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7B4D6" w14:textId="77777777" w:rsidR="002111DF" w:rsidRPr="00F17988" w:rsidRDefault="002111DF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D2182D5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9A5006A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0DD6F1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FFBE617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B6FB02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FC88943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6BC5FE" w14:textId="77777777" w:rsidR="00D21500" w:rsidRDefault="00D21500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B46D42F" w14:textId="0A30E91D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>CENTRAL TICKET OFFICE</w:t>
      </w:r>
    </w:p>
    <w:p w14:paraId="67471139" w14:textId="64CF7A50" w:rsidR="00AA7A69" w:rsidRPr="00F17988" w:rsidRDefault="002E071A" w:rsidP="002E071A">
      <w:pPr>
        <w:tabs>
          <w:tab w:val="center" w:pos="4680"/>
          <w:tab w:val="left" w:pos="604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B6A67">
        <w:rPr>
          <w:rFonts w:ascii="Arial" w:hAnsi="Arial" w:cs="Arial"/>
          <w:sz w:val="24"/>
          <w:szCs w:val="24"/>
        </w:rPr>
        <w:t>CASHIERING</w:t>
      </w:r>
      <w:r>
        <w:rPr>
          <w:rFonts w:ascii="Arial" w:hAnsi="Arial" w:cs="Arial"/>
          <w:sz w:val="24"/>
          <w:szCs w:val="24"/>
        </w:rPr>
        <w:tab/>
      </w:r>
    </w:p>
    <w:p w14:paraId="2C6CA52E" w14:textId="05BFB11A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>AUDIT REPORT #22-2203</w:t>
      </w:r>
    </w:p>
    <w:p w14:paraId="5F0997A5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E0B8F27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C7F8875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3A2E0AB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A91FD2D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DAA8754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2169580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725698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70F23E" w14:textId="7983FECA" w:rsidR="00AA7A69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D283DE" w14:textId="1E9B4B62" w:rsidR="00D21500" w:rsidRDefault="00D21500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6A7A3E0" w14:textId="2846A7D6" w:rsidR="00D21500" w:rsidRDefault="00D21500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9A17FF4" w14:textId="282CDB34" w:rsidR="00D21500" w:rsidRDefault="00D21500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BC0D906" w14:textId="566597AE" w:rsidR="00D21500" w:rsidRDefault="00D21500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0BDB4C3" w14:textId="2B19B465" w:rsidR="00D21500" w:rsidRDefault="00D21500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42A451C" w14:textId="49BD4AE5" w:rsidR="00D21500" w:rsidRDefault="00D21500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EF10C6" w14:textId="08A5F6BD" w:rsidR="00D21500" w:rsidRDefault="00D21500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F755BF" w14:textId="63052F5E" w:rsidR="00D21500" w:rsidRDefault="00D21500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8F72202" w14:textId="399CAA4D" w:rsidR="00D21500" w:rsidRDefault="00D21500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B59A47B" w14:textId="2EB62837" w:rsidR="00D21500" w:rsidRPr="00F17988" w:rsidRDefault="00D21500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09F304" w14:textId="77777777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A081B9B" w14:textId="77777777" w:rsidR="00965CA5" w:rsidRDefault="00AA7A69" w:rsidP="00D21500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17988">
        <w:rPr>
          <w:rFonts w:ascii="Arial" w:hAnsi="Arial" w:cs="Arial"/>
          <w:sz w:val="16"/>
          <w:szCs w:val="24"/>
        </w:rPr>
        <w:t>Audit &amp; Advisory Services</w:t>
      </w:r>
    </w:p>
    <w:p w14:paraId="285282CE" w14:textId="744AFFF7" w:rsidR="00AA7A69" w:rsidRPr="00F17988" w:rsidRDefault="000D1A5D" w:rsidP="00D21500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0D1A5D">
        <w:rPr>
          <w:rFonts w:ascii="Arial" w:hAnsi="Arial" w:cs="Arial"/>
          <w:sz w:val="16"/>
          <w:szCs w:val="24"/>
        </w:rPr>
        <w:t>October</w:t>
      </w:r>
      <w:r w:rsidR="00965CA5" w:rsidRPr="000D1A5D">
        <w:rPr>
          <w:rFonts w:ascii="Arial" w:hAnsi="Arial" w:cs="Arial"/>
          <w:sz w:val="16"/>
          <w:szCs w:val="24"/>
        </w:rPr>
        <w:t xml:space="preserve"> 2022</w:t>
      </w:r>
      <w:r w:rsidR="00AA7A69" w:rsidRPr="00F17988">
        <w:rPr>
          <w:rFonts w:ascii="Arial" w:hAnsi="Arial" w:cs="Arial"/>
          <w:sz w:val="16"/>
          <w:szCs w:val="24"/>
        </w:rPr>
        <w:t xml:space="preserve"> </w:t>
      </w:r>
    </w:p>
    <w:p w14:paraId="3328EDB8" w14:textId="556D3488" w:rsidR="00D21500" w:rsidRDefault="00D21500" w:rsidP="00D21500">
      <w:pPr>
        <w:spacing w:after="0" w:line="240" w:lineRule="auto"/>
        <w:jc w:val="center"/>
        <w:rPr>
          <w:rFonts w:ascii="Arial" w:hAnsi="Arial" w:cs="Arial"/>
          <w:sz w:val="16"/>
          <w:szCs w:val="24"/>
        </w:rPr>
        <w:sectPr w:rsidR="00D21500" w:rsidSect="00D21500">
          <w:footerReference w:type="default" r:id="rId8"/>
          <w:pgSz w:w="12240" w:h="15840"/>
          <w:pgMar w:top="1440" w:right="1440" w:bottom="1080" w:left="1440" w:header="720" w:footer="720" w:gutter="0"/>
          <w:pgNumType w:start="0"/>
          <w:cols w:space="720"/>
          <w:titlePg/>
          <w:docGrid w:linePitch="360"/>
        </w:sectPr>
      </w:pPr>
    </w:p>
    <w:p w14:paraId="031E61F2" w14:textId="026FB0FB" w:rsidR="00AA7A69" w:rsidRPr="00F17988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lastRenderedPageBreak/>
        <w:t>CENTRAL TICKET OFFICE</w:t>
      </w:r>
    </w:p>
    <w:p w14:paraId="3FA02841" w14:textId="6A775363" w:rsidR="00AA7A69" w:rsidRPr="00F17988" w:rsidRDefault="00876D4A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CASHIERING</w:t>
      </w:r>
    </w:p>
    <w:p w14:paraId="7E351272" w14:textId="25F9F3DC" w:rsidR="00AA7A69" w:rsidRDefault="00AA7A69" w:rsidP="00D215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>AUDIT REPORT #22-2203</w:t>
      </w:r>
    </w:p>
    <w:p w14:paraId="62101219" w14:textId="15D1EBE1" w:rsidR="00D0631D" w:rsidRPr="00F17988" w:rsidRDefault="00D0631D" w:rsidP="00D0631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11A649" w14:textId="75BCD942" w:rsidR="00AA7A69" w:rsidRDefault="00AA7A69" w:rsidP="00D0631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F17988">
        <w:rPr>
          <w:rFonts w:ascii="Arial" w:hAnsi="Arial" w:cs="Arial"/>
          <w:sz w:val="24"/>
          <w:szCs w:val="24"/>
          <w:u w:val="single"/>
        </w:rPr>
        <w:t>Background</w:t>
      </w:r>
    </w:p>
    <w:p w14:paraId="68E7C16B" w14:textId="77777777" w:rsidR="00D0631D" w:rsidRPr="00F17988" w:rsidRDefault="00D0631D" w:rsidP="00D0631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1251690" w14:textId="52FB057A" w:rsidR="003B4757" w:rsidRDefault="00AA7A69" w:rsidP="00D063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 xml:space="preserve">In accordance with the </w:t>
      </w:r>
      <w:r w:rsidR="008F77F4">
        <w:rPr>
          <w:rFonts w:ascii="Arial" w:hAnsi="Arial" w:cs="Arial"/>
          <w:sz w:val="24"/>
          <w:szCs w:val="24"/>
        </w:rPr>
        <w:t>UCLA Administration</w:t>
      </w:r>
      <w:r w:rsidR="00071E87" w:rsidRPr="00F17988">
        <w:rPr>
          <w:rFonts w:ascii="Arial" w:hAnsi="Arial" w:cs="Arial"/>
          <w:sz w:val="24"/>
          <w:szCs w:val="24"/>
        </w:rPr>
        <w:t xml:space="preserve"> </w:t>
      </w:r>
      <w:r w:rsidRPr="00F17988">
        <w:rPr>
          <w:rFonts w:ascii="Arial" w:hAnsi="Arial" w:cs="Arial"/>
          <w:sz w:val="24"/>
          <w:szCs w:val="24"/>
        </w:rPr>
        <w:t>fiscal year 2021-22 audit plan, Audit &amp; Advis</w:t>
      </w:r>
      <w:r w:rsidR="00426166" w:rsidRPr="00F17988">
        <w:rPr>
          <w:rFonts w:ascii="Arial" w:hAnsi="Arial" w:cs="Arial"/>
          <w:sz w:val="24"/>
          <w:szCs w:val="24"/>
        </w:rPr>
        <w:t>ory Services (A&amp;AS) performed an audit of internal controls and procedures related to</w:t>
      </w:r>
      <w:r w:rsidRPr="00F17988">
        <w:rPr>
          <w:rFonts w:ascii="Arial" w:hAnsi="Arial" w:cs="Arial"/>
          <w:sz w:val="24"/>
          <w:szCs w:val="24"/>
        </w:rPr>
        <w:t xml:space="preserve"> UCLA’s Central Ticket Office (CTO) cashiering activities. </w:t>
      </w:r>
    </w:p>
    <w:p w14:paraId="26DF5633" w14:textId="77777777" w:rsidR="004730AC" w:rsidRDefault="004730AC" w:rsidP="00335F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FAABBB" w14:textId="5F69629A" w:rsidR="003B4757" w:rsidRDefault="00AA7A69" w:rsidP="00335F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 xml:space="preserve">CTO </w:t>
      </w:r>
      <w:r w:rsidR="00071E87" w:rsidRPr="00F17988">
        <w:rPr>
          <w:rFonts w:ascii="Arial" w:hAnsi="Arial" w:cs="Arial"/>
          <w:sz w:val="24"/>
          <w:szCs w:val="24"/>
        </w:rPr>
        <w:t xml:space="preserve">is responsible for servicing, processing, selling, and distributing tickets for on-campus </w:t>
      </w:r>
      <w:r w:rsidR="006B46A3">
        <w:rPr>
          <w:rFonts w:ascii="Arial" w:hAnsi="Arial" w:cs="Arial"/>
          <w:sz w:val="24"/>
          <w:szCs w:val="24"/>
        </w:rPr>
        <w:t xml:space="preserve">events </w:t>
      </w:r>
      <w:r w:rsidR="00071E87" w:rsidRPr="00F17988">
        <w:rPr>
          <w:rFonts w:ascii="Arial" w:hAnsi="Arial" w:cs="Arial"/>
          <w:sz w:val="24"/>
          <w:szCs w:val="24"/>
        </w:rPr>
        <w:t>sponsored by a variety of clients including student group</w:t>
      </w:r>
      <w:r w:rsidR="006E19A5">
        <w:rPr>
          <w:rFonts w:ascii="Arial" w:hAnsi="Arial" w:cs="Arial"/>
          <w:sz w:val="24"/>
          <w:szCs w:val="24"/>
        </w:rPr>
        <w:t>s</w:t>
      </w:r>
      <w:r w:rsidR="00071E87" w:rsidRPr="00F17988">
        <w:rPr>
          <w:rFonts w:ascii="Arial" w:hAnsi="Arial" w:cs="Arial"/>
          <w:sz w:val="24"/>
          <w:szCs w:val="24"/>
        </w:rPr>
        <w:t xml:space="preserve">, </w:t>
      </w:r>
      <w:r w:rsidR="006E19A5">
        <w:rPr>
          <w:rFonts w:ascii="Arial" w:hAnsi="Arial" w:cs="Arial"/>
          <w:sz w:val="24"/>
          <w:szCs w:val="24"/>
        </w:rPr>
        <w:t xml:space="preserve">the Department of </w:t>
      </w:r>
      <w:r w:rsidR="00071E87" w:rsidRPr="00F17988">
        <w:rPr>
          <w:rFonts w:ascii="Arial" w:hAnsi="Arial" w:cs="Arial"/>
          <w:sz w:val="24"/>
          <w:szCs w:val="24"/>
        </w:rPr>
        <w:t>Intercollegiate Athletics</w:t>
      </w:r>
      <w:r w:rsidR="006E19A5">
        <w:rPr>
          <w:rFonts w:ascii="Arial" w:hAnsi="Arial" w:cs="Arial"/>
          <w:sz w:val="24"/>
          <w:szCs w:val="24"/>
        </w:rPr>
        <w:t xml:space="preserve"> (DIA)</w:t>
      </w:r>
      <w:r w:rsidR="00071E87" w:rsidRPr="00F17988">
        <w:rPr>
          <w:rFonts w:ascii="Arial" w:hAnsi="Arial" w:cs="Arial"/>
          <w:sz w:val="24"/>
          <w:szCs w:val="24"/>
        </w:rPr>
        <w:t xml:space="preserve">, </w:t>
      </w:r>
      <w:r w:rsidR="00701E49">
        <w:rPr>
          <w:rFonts w:ascii="Arial" w:hAnsi="Arial" w:cs="Arial"/>
          <w:sz w:val="24"/>
          <w:szCs w:val="24"/>
        </w:rPr>
        <w:t xml:space="preserve">the </w:t>
      </w:r>
      <w:r w:rsidR="00071E87" w:rsidRPr="00F17988">
        <w:rPr>
          <w:rFonts w:ascii="Arial" w:hAnsi="Arial" w:cs="Arial"/>
          <w:sz w:val="24"/>
          <w:szCs w:val="24"/>
        </w:rPr>
        <w:t xml:space="preserve">Center for Art of Performance, campus academic units, and other registered organizations. </w:t>
      </w:r>
      <w:r w:rsidR="00F17988">
        <w:rPr>
          <w:rFonts w:ascii="Arial" w:hAnsi="Arial" w:cs="Arial"/>
          <w:sz w:val="24"/>
          <w:szCs w:val="24"/>
        </w:rPr>
        <w:t xml:space="preserve"> </w:t>
      </w:r>
      <w:r w:rsidR="00071E87" w:rsidRPr="00F17988">
        <w:rPr>
          <w:rFonts w:ascii="Arial" w:hAnsi="Arial" w:cs="Arial"/>
          <w:sz w:val="24"/>
          <w:szCs w:val="24"/>
        </w:rPr>
        <w:t xml:space="preserve">CTO also </w:t>
      </w:r>
      <w:r w:rsidR="006B46A3">
        <w:rPr>
          <w:rFonts w:ascii="Arial" w:hAnsi="Arial" w:cs="Arial"/>
          <w:sz w:val="24"/>
          <w:szCs w:val="24"/>
        </w:rPr>
        <w:t xml:space="preserve">acts as a distributor </w:t>
      </w:r>
      <w:r w:rsidR="00701E49">
        <w:rPr>
          <w:rFonts w:ascii="Arial" w:hAnsi="Arial" w:cs="Arial"/>
          <w:sz w:val="24"/>
          <w:szCs w:val="24"/>
        </w:rPr>
        <w:t xml:space="preserve">for tickets </w:t>
      </w:r>
      <w:r w:rsidR="00071E87" w:rsidRPr="00F17988">
        <w:rPr>
          <w:rFonts w:ascii="Arial" w:hAnsi="Arial" w:cs="Arial"/>
          <w:sz w:val="24"/>
          <w:szCs w:val="24"/>
        </w:rPr>
        <w:t>for off-campus events</w:t>
      </w:r>
      <w:r w:rsidR="00C216AE">
        <w:rPr>
          <w:rFonts w:ascii="Arial" w:hAnsi="Arial" w:cs="Arial"/>
          <w:sz w:val="24"/>
          <w:szCs w:val="24"/>
        </w:rPr>
        <w:t xml:space="preserve"> and services </w:t>
      </w:r>
      <w:r w:rsidR="00071E87" w:rsidRPr="00F17988">
        <w:rPr>
          <w:rFonts w:ascii="Arial" w:hAnsi="Arial" w:cs="Arial"/>
          <w:sz w:val="24"/>
          <w:szCs w:val="24"/>
        </w:rPr>
        <w:t xml:space="preserve">that include, but are not limited to, movie tickets, theme park admissions, </w:t>
      </w:r>
      <w:r w:rsidR="00701E49">
        <w:rPr>
          <w:rFonts w:ascii="Arial" w:hAnsi="Arial" w:cs="Arial"/>
          <w:sz w:val="24"/>
          <w:szCs w:val="24"/>
        </w:rPr>
        <w:t xml:space="preserve">and </w:t>
      </w:r>
      <w:r w:rsidR="00071E87" w:rsidRPr="00F17988">
        <w:rPr>
          <w:rFonts w:ascii="Arial" w:hAnsi="Arial" w:cs="Arial"/>
          <w:sz w:val="24"/>
          <w:szCs w:val="24"/>
        </w:rPr>
        <w:t xml:space="preserve">Go Metro </w:t>
      </w:r>
      <w:r w:rsidR="00701E49">
        <w:rPr>
          <w:rFonts w:ascii="Arial" w:hAnsi="Arial" w:cs="Arial"/>
          <w:sz w:val="24"/>
          <w:szCs w:val="24"/>
        </w:rPr>
        <w:t xml:space="preserve">and </w:t>
      </w:r>
      <w:r w:rsidR="00C216AE">
        <w:rPr>
          <w:rFonts w:ascii="Arial" w:hAnsi="Arial" w:cs="Arial"/>
          <w:sz w:val="24"/>
          <w:szCs w:val="24"/>
        </w:rPr>
        <w:t xml:space="preserve">other </w:t>
      </w:r>
      <w:r w:rsidR="00071E87" w:rsidRPr="00F17988">
        <w:rPr>
          <w:rFonts w:ascii="Arial" w:hAnsi="Arial" w:cs="Arial"/>
          <w:sz w:val="24"/>
          <w:szCs w:val="24"/>
        </w:rPr>
        <w:t xml:space="preserve">public transit passes.  </w:t>
      </w:r>
      <w:r w:rsidR="00701E49" w:rsidRPr="00CD15BB">
        <w:rPr>
          <w:rFonts w:ascii="Arial" w:hAnsi="Arial" w:cs="Arial"/>
          <w:sz w:val="24"/>
          <w:szCs w:val="24"/>
        </w:rPr>
        <w:t>CTO distributes in excess of 1.4 million tickets to over 600 events, handles 68,000 walk-up customers to the Central Ticket Office</w:t>
      </w:r>
      <w:r w:rsidR="0023539A">
        <w:rPr>
          <w:rFonts w:ascii="Arial" w:hAnsi="Arial" w:cs="Arial"/>
          <w:sz w:val="24"/>
          <w:szCs w:val="24"/>
        </w:rPr>
        <w:t>,</w:t>
      </w:r>
      <w:r w:rsidR="00701E49" w:rsidRPr="00CD15BB">
        <w:rPr>
          <w:rFonts w:ascii="Arial" w:hAnsi="Arial" w:cs="Arial"/>
          <w:sz w:val="24"/>
          <w:szCs w:val="24"/>
        </w:rPr>
        <w:t xml:space="preserve"> processes 41,000 internet transactions, and answers over 46,000 calls annually. </w:t>
      </w:r>
    </w:p>
    <w:p w14:paraId="0B9B1089" w14:textId="77777777" w:rsidR="004730AC" w:rsidRDefault="004730AC" w:rsidP="00335F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D604F3" w14:textId="0F0C95EC" w:rsidR="003B4757" w:rsidRDefault="00AA7A69" w:rsidP="00335F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 xml:space="preserve">Tickets can be purchased online through CTO’s website, the Ticketmaster website, by phone, mail, or in-person at </w:t>
      </w:r>
      <w:r w:rsidR="00FD0B6B">
        <w:rPr>
          <w:rFonts w:ascii="Arial" w:hAnsi="Arial" w:cs="Arial"/>
          <w:sz w:val="24"/>
          <w:szCs w:val="24"/>
        </w:rPr>
        <w:t xml:space="preserve">the </w:t>
      </w:r>
      <w:r w:rsidR="00C12F49">
        <w:rPr>
          <w:rFonts w:ascii="Arial" w:hAnsi="Arial" w:cs="Arial"/>
          <w:sz w:val="24"/>
          <w:szCs w:val="24"/>
        </w:rPr>
        <w:t xml:space="preserve">CTO </w:t>
      </w:r>
      <w:r w:rsidRPr="00F17988">
        <w:rPr>
          <w:rFonts w:ascii="Arial" w:hAnsi="Arial" w:cs="Arial"/>
          <w:sz w:val="24"/>
          <w:szCs w:val="24"/>
        </w:rPr>
        <w:t>windows.</w:t>
      </w:r>
      <w:r w:rsidR="003B6664">
        <w:rPr>
          <w:rFonts w:ascii="Arial" w:hAnsi="Arial" w:cs="Arial"/>
          <w:sz w:val="24"/>
          <w:szCs w:val="24"/>
        </w:rPr>
        <w:t xml:space="preserve">  </w:t>
      </w:r>
      <w:r w:rsidR="003B6664" w:rsidRPr="003B6664">
        <w:rPr>
          <w:rFonts w:ascii="Arial" w:hAnsi="Arial" w:cs="Arial"/>
          <w:sz w:val="24"/>
          <w:szCs w:val="24"/>
        </w:rPr>
        <w:t xml:space="preserve">CTO accepts cash, check, and credit and debit cards.  Maitre’D is the cashiering system used to process transactions and record ticket sales.  </w:t>
      </w:r>
      <w:r w:rsidR="007F244D">
        <w:rPr>
          <w:rFonts w:ascii="Arial" w:hAnsi="Arial" w:cs="Arial"/>
          <w:sz w:val="24"/>
          <w:szCs w:val="24"/>
        </w:rPr>
        <w:t xml:space="preserve">The </w:t>
      </w:r>
      <w:r w:rsidR="003B6664" w:rsidRPr="003B6664">
        <w:rPr>
          <w:rFonts w:ascii="Arial" w:hAnsi="Arial" w:cs="Arial"/>
          <w:sz w:val="24"/>
          <w:szCs w:val="24"/>
        </w:rPr>
        <w:t xml:space="preserve">Paciolan </w:t>
      </w:r>
      <w:r w:rsidR="007F244D">
        <w:rPr>
          <w:rFonts w:ascii="Arial" w:hAnsi="Arial" w:cs="Arial"/>
          <w:sz w:val="24"/>
          <w:szCs w:val="24"/>
        </w:rPr>
        <w:t>ticketing software</w:t>
      </w:r>
      <w:r w:rsidR="003B6664" w:rsidRPr="003B6664">
        <w:rPr>
          <w:rFonts w:ascii="Arial" w:hAnsi="Arial" w:cs="Arial"/>
          <w:sz w:val="24"/>
          <w:szCs w:val="24"/>
        </w:rPr>
        <w:t xml:space="preserve"> is used to manage ticket inventory and sales</w:t>
      </w:r>
      <w:r w:rsidR="007F244D">
        <w:rPr>
          <w:rFonts w:ascii="Arial" w:hAnsi="Arial" w:cs="Arial"/>
          <w:sz w:val="24"/>
          <w:szCs w:val="24"/>
        </w:rPr>
        <w:t xml:space="preserve"> for athletic and performing arts events.  </w:t>
      </w:r>
      <w:r w:rsidR="007F244D" w:rsidRPr="007F244D">
        <w:rPr>
          <w:rFonts w:ascii="Arial" w:hAnsi="Arial" w:cs="Arial"/>
          <w:sz w:val="24"/>
          <w:szCs w:val="24"/>
        </w:rPr>
        <w:t>UCLA</w:t>
      </w:r>
      <w:r w:rsidR="007F244D">
        <w:rPr>
          <w:rFonts w:ascii="Arial" w:hAnsi="Arial" w:cs="Arial"/>
          <w:sz w:val="24"/>
          <w:szCs w:val="24"/>
        </w:rPr>
        <w:t xml:space="preserve">’s </w:t>
      </w:r>
      <w:r w:rsidR="007F244D" w:rsidRPr="007F244D">
        <w:rPr>
          <w:rFonts w:ascii="Arial" w:hAnsi="Arial" w:cs="Arial"/>
          <w:sz w:val="24"/>
          <w:szCs w:val="24"/>
        </w:rPr>
        <w:t>web-based payment and deposit processing system</w:t>
      </w:r>
      <w:r w:rsidR="007F244D">
        <w:rPr>
          <w:rFonts w:ascii="Arial" w:hAnsi="Arial" w:cs="Arial"/>
          <w:sz w:val="24"/>
          <w:szCs w:val="24"/>
        </w:rPr>
        <w:t xml:space="preserve"> CashNet is used for deposits.</w:t>
      </w:r>
    </w:p>
    <w:p w14:paraId="6B88CC6B" w14:textId="77777777" w:rsidR="004730AC" w:rsidRDefault="004730AC" w:rsidP="00335F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172585" w14:textId="454825C1" w:rsidR="008F77F4" w:rsidRPr="00335FB0" w:rsidRDefault="008F77F4" w:rsidP="00335F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5FB0">
        <w:rPr>
          <w:rFonts w:ascii="Arial" w:hAnsi="Arial" w:cs="Arial"/>
          <w:sz w:val="24"/>
          <w:szCs w:val="24"/>
        </w:rPr>
        <w:t xml:space="preserve">For fiscal year 21-22, CTO’s total revenue was approximately </w:t>
      </w:r>
      <w:r w:rsidR="009B2FBC" w:rsidRPr="00335FB0">
        <w:rPr>
          <w:rFonts w:ascii="Arial" w:hAnsi="Arial" w:cs="Arial"/>
          <w:sz w:val="24"/>
          <w:szCs w:val="24"/>
        </w:rPr>
        <w:t>$3</w:t>
      </w:r>
      <w:r w:rsidR="006E19A5">
        <w:rPr>
          <w:rFonts w:ascii="Arial" w:hAnsi="Arial" w:cs="Arial"/>
          <w:sz w:val="24"/>
          <w:szCs w:val="24"/>
        </w:rPr>
        <w:t xml:space="preserve"> million</w:t>
      </w:r>
      <w:r w:rsidRPr="00335FB0">
        <w:rPr>
          <w:rFonts w:ascii="Arial" w:hAnsi="Arial" w:cs="Arial"/>
          <w:sz w:val="24"/>
          <w:szCs w:val="24"/>
        </w:rPr>
        <w:t>.  CTO, which employs</w:t>
      </w:r>
      <w:r w:rsidR="009B2FBC" w:rsidRPr="00335FB0">
        <w:rPr>
          <w:rFonts w:ascii="Arial" w:hAnsi="Arial" w:cs="Arial"/>
          <w:sz w:val="24"/>
          <w:szCs w:val="24"/>
        </w:rPr>
        <w:t xml:space="preserve"> 11</w:t>
      </w:r>
      <w:r w:rsidRPr="00335FB0">
        <w:rPr>
          <w:rFonts w:ascii="Arial" w:hAnsi="Arial" w:cs="Arial"/>
          <w:sz w:val="24"/>
          <w:szCs w:val="24"/>
        </w:rPr>
        <w:t xml:space="preserve"> career personnel and </w:t>
      </w:r>
      <w:r w:rsidR="009B2FBC" w:rsidRPr="00335FB0">
        <w:rPr>
          <w:rFonts w:ascii="Arial" w:hAnsi="Arial" w:cs="Arial"/>
          <w:sz w:val="24"/>
          <w:szCs w:val="24"/>
        </w:rPr>
        <w:t xml:space="preserve">35 </w:t>
      </w:r>
      <w:r w:rsidRPr="00335FB0">
        <w:rPr>
          <w:rFonts w:ascii="Arial" w:hAnsi="Arial" w:cs="Arial"/>
          <w:sz w:val="24"/>
          <w:szCs w:val="24"/>
        </w:rPr>
        <w:t>student employees, is headed by a Director who reports to the Administrative Vice Chancellor.</w:t>
      </w:r>
    </w:p>
    <w:p w14:paraId="65075ADF" w14:textId="63F44CA1" w:rsidR="008F77F4" w:rsidRDefault="008F77F4" w:rsidP="00F17988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E2CBAD2" w14:textId="77777777" w:rsidR="00D21500" w:rsidRDefault="00D21500" w:rsidP="00F17988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6360B14" w14:textId="20361732" w:rsidR="00071E87" w:rsidRDefault="00071E87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7988">
        <w:rPr>
          <w:rFonts w:ascii="Arial" w:hAnsi="Arial" w:cs="Arial"/>
          <w:sz w:val="24"/>
          <w:szCs w:val="24"/>
          <w:u w:val="single"/>
        </w:rPr>
        <w:lastRenderedPageBreak/>
        <w:t>Purpose and Scope</w:t>
      </w:r>
    </w:p>
    <w:p w14:paraId="5624945B" w14:textId="77777777" w:rsidR="00BC6F2D" w:rsidRPr="00F17988" w:rsidRDefault="00BC6F2D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253F7F3" w14:textId="0E9B1351" w:rsidR="00426166" w:rsidRDefault="00426166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>The primary purpose of the audit was to evaluate CTO’s processes and internal controls associated with the cashiering activities to ensure business practices comply with applicable University accoun</w:t>
      </w:r>
      <w:r w:rsidR="00BC6F2D">
        <w:rPr>
          <w:rFonts w:ascii="Arial" w:hAnsi="Arial" w:cs="Arial"/>
          <w:sz w:val="24"/>
          <w:szCs w:val="24"/>
        </w:rPr>
        <w:t xml:space="preserve">ting principles and standards. </w:t>
      </w:r>
      <w:r w:rsidR="00F17988">
        <w:rPr>
          <w:rFonts w:ascii="Arial" w:hAnsi="Arial" w:cs="Arial"/>
          <w:sz w:val="24"/>
          <w:szCs w:val="24"/>
        </w:rPr>
        <w:t xml:space="preserve"> </w:t>
      </w:r>
      <w:r w:rsidRPr="00F17988">
        <w:rPr>
          <w:rFonts w:ascii="Arial" w:hAnsi="Arial" w:cs="Arial"/>
          <w:sz w:val="24"/>
          <w:szCs w:val="24"/>
        </w:rPr>
        <w:t xml:space="preserve">Where applicable, </w:t>
      </w:r>
      <w:r w:rsidR="00701E49">
        <w:rPr>
          <w:rFonts w:ascii="Arial" w:hAnsi="Arial" w:cs="Arial"/>
          <w:sz w:val="24"/>
          <w:szCs w:val="24"/>
        </w:rPr>
        <w:t xml:space="preserve">the audit also sought to evaluate </w:t>
      </w:r>
      <w:r w:rsidRPr="00F17988">
        <w:rPr>
          <w:rFonts w:ascii="Arial" w:hAnsi="Arial" w:cs="Arial"/>
          <w:sz w:val="24"/>
          <w:szCs w:val="24"/>
        </w:rPr>
        <w:t>compliance with campus and University policies and procedures</w:t>
      </w:r>
      <w:r w:rsidR="00FD0B6B">
        <w:rPr>
          <w:rFonts w:ascii="Arial" w:hAnsi="Arial" w:cs="Arial"/>
          <w:sz w:val="24"/>
          <w:szCs w:val="24"/>
        </w:rPr>
        <w:t>.</w:t>
      </w:r>
    </w:p>
    <w:p w14:paraId="6E40B728" w14:textId="77777777" w:rsidR="002E071A" w:rsidRPr="00F17988" w:rsidRDefault="002E071A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5BFE85" w14:textId="0FD40D6A" w:rsidR="00426166" w:rsidRPr="00F17988" w:rsidRDefault="00426166" w:rsidP="00F17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>The audit focused on the following areas:</w:t>
      </w:r>
    </w:p>
    <w:p w14:paraId="263FF49B" w14:textId="77777777" w:rsidR="00426166" w:rsidRPr="00F17988" w:rsidRDefault="00426166" w:rsidP="00D21500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>Cash</w:t>
      </w:r>
      <w:r w:rsidR="00960C70" w:rsidRPr="00F17988">
        <w:rPr>
          <w:rFonts w:ascii="Arial" w:hAnsi="Arial" w:cs="Arial"/>
          <w:sz w:val="24"/>
          <w:szCs w:val="24"/>
        </w:rPr>
        <w:t xml:space="preserve"> &amp; Cash Equivalent</w:t>
      </w:r>
      <w:r w:rsidRPr="00F17988">
        <w:rPr>
          <w:rFonts w:ascii="Arial" w:hAnsi="Arial" w:cs="Arial"/>
          <w:sz w:val="24"/>
          <w:szCs w:val="24"/>
        </w:rPr>
        <w:t xml:space="preserve"> Collections</w:t>
      </w:r>
    </w:p>
    <w:p w14:paraId="7E97B24D" w14:textId="77777777" w:rsidR="00426166" w:rsidRPr="00F17988" w:rsidRDefault="00426166" w:rsidP="00D21500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>Deposits</w:t>
      </w:r>
    </w:p>
    <w:p w14:paraId="1CA02591" w14:textId="77777777" w:rsidR="00426166" w:rsidRPr="00F17988" w:rsidRDefault="00426166" w:rsidP="00D21500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>Reconciliations</w:t>
      </w:r>
    </w:p>
    <w:p w14:paraId="46CDED3D" w14:textId="77777777" w:rsidR="00426166" w:rsidRPr="00F17988" w:rsidRDefault="00426166" w:rsidP="00D21500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 xml:space="preserve">Physical Security </w:t>
      </w:r>
    </w:p>
    <w:p w14:paraId="6BA01676" w14:textId="5A98D474" w:rsidR="00535187" w:rsidRPr="00911A71" w:rsidRDefault="00426166" w:rsidP="00D21500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>Information Systems</w:t>
      </w:r>
    </w:p>
    <w:p w14:paraId="280750F1" w14:textId="6C43444C" w:rsidR="00426166" w:rsidRPr="00F17988" w:rsidRDefault="00426166" w:rsidP="00D215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 xml:space="preserve">The audit was conducted in conformance with the </w:t>
      </w:r>
      <w:r w:rsidRPr="00335FB0">
        <w:rPr>
          <w:rFonts w:ascii="Arial" w:hAnsi="Arial" w:cs="Arial"/>
          <w:i/>
          <w:sz w:val="24"/>
          <w:szCs w:val="24"/>
        </w:rPr>
        <w:t>International Standards for Professional Practice of Internal Auditing</w:t>
      </w:r>
      <w:r w:rsidRPr="00F17988">
        <w:rPr>
          <w:rFonts w:ascii="Arial" w:hAnsi="Arial" w:cs="Arial"/>
          <w:sz w:val="24"/>
          <w:szCs w:val="24"/>
        </w:rPr>
        <w:t xml:space="preserve"> and included interviews, tests of records, and other procedures considered necessary to achieve the audit purpose. </w:t>
      </w:r>
    </w:p>
    <w:p w14:paraId="3BB8F57C" w14:textId="77777777" w:rsidR="006E19A5" w:rsidRDefault="006E19A5" w:rsidP="00D21500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1AE57E9" w14:textId="010F4B97" w:rsidR="00426166" w:rsidRDefault="00426166" w:rsidP="00D21500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7988">
        <w:rPr>
          <w:rFonts w:ascii="Arial" w:hAnsi="Arial" w:cs="Arial"/>
          <w:sz w:val="24"/>
          <w:szCs w:val="24"/>
          <w:u w:val="single"/>
        </w:rPr>
        <w:t>Summary Opinion</w:t>
      </w:r>
    </w:p>
    <w:p w14:paraId="42D3A264" w14:textId="77777777" w:rsidR="00D21500" w:rsidRPr="00F17988" w:rsidRDefault="00D21500" w:rsidP="00D21500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57A9C18" w14:textId="3578A957" w:rsidR="00105BFF" w:rsidRPr="00335FB0" w:rsidRDefault="00426166" w:rsidP="00D21500">
      <w:pPr>
        <w:spacing w:after="0" w:line="360" w:lineRule="auto"/>
        <w:jc w:val="both"/>
        <w:rPr>
          <w:rFonts w:ascii="Arial" w:hAnsi="Arial" w:cs="Arial"/>
        </w:rPr>
      </w:pPr>
      <w:r w:rsidRPr="003B4757">
        <w:rPr>
          <w:rFonts w:ascii="Arial" w:hAnsi="Arial" w:cs="Arial"/>
          <w:sz w:val="24"/>
          <w:szCs w:val="24"/>
        </w:rPr>
        <w:t xml:space="preserve">Based on the result of the work performed within the scope of the audit, CTO’s processes and internal controls associated with the cashiering activities </w:t>
      </w:r>
      <w:r w:rsidR="00DC3A43">
        <w:rPr>
          <w:rFonts w:ascii="Arial" w:hAnsi="Arial" w:cs="Arial"/>
          <w:sz w:val="24"/>
          <w:szCs w:val="24"/>
        </w:rPr>
        <w:t xml:space="preserve">help </w:t>
      </w:r>
      <w:r w:rsidRPr="003B4757">
        <w:rPr>
          <w:rFonts w:ascii="Arial" w:hAnsi="Arial" w:cs="Arial"/>
          <w:sz w:val="24"/>
          <w:szCs w:val="24"/>
        </w:rPr>
        <w:t xml:space="preserve">ensure that </w:t>
      </w:r>
      <w:r w:rsidR="00C216AE">
        <w:rPr>
          <w:rFonts w:ascii="Arial" w:hAnsi="Arial" w:cs="Arial"/>
          <w:sz w:val="24"/>
          <w:szCs w:val="24"/>
        </w:rPr>
        <w:t xml:space="preserve">its </w:t>
      </w:r>
      <w:r w:rsidRPr="003B4757">
        <w:rPr>
          <w:rFonts w:ascii="Arial" w:hAnsi="Arial" w:cs="Arial"/>
          <w:sz w:val="24"/>
          <w:szCs w:val="24"/>
        </w:rPr>
        <w:t>business practices comply with applicable University accounting principles and standards</w:t>
      </w:r>
      <w:r w:rsidR="00C216AE">
        <w:rPr>
          <w:rFonts w:ascii="Arial" w:hAnsi="Arial" w:cs="Arial"/>
          <w:sz w:val="24"/>
          <w:szCs w:val="24"/>
        </w:rPr>
        <w:t>;</w:t>
      </w:r>
      <w:r w:rsidRPr="003B4757">
        <w:rPr>
          <w:rFonts w:ascii="Arial" w:hAnsi="Arial" w:cs="Arial"/>
          <w:sz w:val="24"/>
          <w:szCs w:val="24"/>
        </w:rPr>
        <w:t xml:space="preserve">  </w:t>
      </w:r>
      <w:r w:rsidR="00C216AE">
        <w:rPr>
          <w:rFonts w:ascii="Arial" w:hAnsi="Arial" w:cs="Arial"/>
          <w:sz w:val="24"/>
          <w:szCs w:val="24"/>
        </w:rPr>
        <w:t>h</w:t>
      </w:r>
      <w:r w:rsidRPr="003B4757">
        <w:rPr>
          <w:rFonts w:ascii="Arial" w:hAnsi="Arial" w:cs="Arial"/>
          <w:sz w:val="24"/>
          <w:szCs w:val="24"/>
        </w:rPr>
        <w:t xml:space="preserve">owever, management could further strengthen controls by </w:t>
      </w:r>
      <w:r w:rsidR="00C216AE">
        <w:rPr>
          <w:rFonts w:ascii="Arial" w:hAnsi="Arial" w:cs="Arial"/>
          <w:sz w:val="24"/>
          <w:szCs w:val="24"/>
        </w:rPr>
        <w:t xml:space="preserve">(1) </w:t>
      </w:r>
      <w:r w:rsidR="003B4757" w:rsidRPr="003B4757">
        <w:rPr>
          <w:rFonts w:ascii="Arial" w:hAnsi="Arial" w:cs="Arial"/>
          <w:sz w:val="24"/>
          <w:szCs w:val="24"/>
        </w:rPr>
        <w:t>ensuring</w:t>
      </w:r>
      <w:r w:rsidR="008F77F4" w:rsidRPr="003B4757">
        <w:rPr>
          <w:rFonts w:ascii="Arial" w:hAnsi="Arial" w:cs="Arial"/>
          <w:sz w:val="24"/>
          <w:szCs w:val="24"/>
        </w:rPr>
        <w:t xml:space="preserve"> that when a CTO employee separates from the University</w:t>
      </w:r>
      <w:r w:rsidR="00C216AE">
        <w:rPr>
          <w:rFonts w:ascii="Arial" w:hAnsi="Arial" w:cs="Arial"/>
          <w:sz w:val="24"/>
          <w:szCs w:val="24"/>
        </w:rPr>
        <w:t>,</w:t>
      </w:r>
      <w:r w:rsidR="008F77F4" w:rsidRPr="003B4757">
        <w:rPr>
          <w:rFonts w:ascii="Arial" w:hAnsi="Arial" w:cs="Arial"/>
          <w:sz w:val="24"/>
          <w:szCs w:val="24"/>
        </w:rPr>
        <w:t xml:space="preserve"> </w:t>
      </w:r>
      <w:r w:rsidR="003B4757" w:rsidRPr="003B4757">
        <w:rPr>
          <w:rFonts w:ascii="Arial" w:hAnsi="Arial" w:cs="Arial"/>
          <w:sz w:val="24"/>
          <w:szCs w:val="24"/>
        </w:rPr>
        <w:t xml:space="preserve">all </w:t>
      </w:r>
      <w:r w:rsidR="00C216AE">
        <w:rPr>
          <w:rFonts w:ascii="Arial" w:hAnsi="Arial" w:cs="Arial"/>
          <w:sz w:val="24"/>
          <w:szCs w:val="24"/>
        </w:rPr>
        <w:t xml:space="preserve">of that employee’s </w:t>
      </w:r>
      <w:r w:rsidR="003B4757" w:rsidRPr="003B4757">
        <w:rPr>
          <w:rFonts w:ascii="Arial" w:hAnsi="Arial" w:cs="Arial"/>
          <w:sz w:val="24"/>
          <w:szCs w:val="24"/>
        </w:rPr>
        <w:t xml:space="preserve">access </w:t>
      </w:r>
      <w:r w:rsidR="003F6E1B">
        <w:rPr>
          <w:rFonts w:ascii="Arial" w:hAnsi="Arial" w:cs="Arial"/>
          <w:sz w:val="24"/>
          <w:szCs w:val="24"/>
        </w:rPr>
        <w:t xml:space="preserve">to CTO systems </w:t>
      </w:r>
      <w:r w:rsidR="003B4757" w:rsidRPr="003B4757">
        <w:rPr>
          <w:rFonts w:ascii="Arial" w:hAnsi="Arial" w:cs="Arial"/>
          <w:sz w:val="24"/>
          <w:szCs w:val="24"/>
        </w:rPr>
        <w:t xml:space="preserve">is removed and </w:t>
      </w:r>
      <w:r w:rsidR="00C216AE">
        <w:rPr>
          <w:rFonts w:ascii="Arial" w:hAnsi="Arial" w:cs="Arial"/>
          <w:sz w:val="24"/>
          <w:szCs w:val="24"/>
        </w:rPr>
        <w:t xml:space="preserve">(2) </w:t>
      </w:r>
      <w:r w:rsidR="003B4757">
        <w:rPr>
          <w:rFonts w:ascii="Arial" w:hAnsi="Arial" w:cs="Arial"/>
          <w:sz w:val="24"/>
          <w:szCs w:val="24"/>
        </w:rPr>
        <w:t xml:space="preserve">maintaining </w:t>
      </w:r>
      <w:r w:rsidR="008F77F4" w:rsidRPr="00335FB0">
        <w:rPr>
          <w:rFonts w:ascii="Arial" w:hAnsi="Arial" w:cs="Arial"/>
          <w:sz w:val="24"/>
          <w:szCs w:val="24"/>
        </w:rPr>
        <w:t>Payment Card Industry (</w:t>
      </w:r>
      <w:r w:rsidR="00105BFF" w:rsidRPr="00335FB0">
        <w:rPr>
          <w:rFonts w:ascii="Arial" w:hAnsi="Arial" w:cs="Arial"/>
          <w:sz w:val="24"/>
          <w:szCs w:val="24"/>
        </w:rPr>
        <w:t>PCI</w:t>
      </w:r>
      <w:r w:rsidR="008F77F4" w:rsidRPr="00335FB0">
        <w:rPr>
          <w:rFonts w:ascii="Arial" w:hAnsi="Arial" w:cs="Arial"/>
          <w:sz w:val="24"/>
          <w:szCs w:val="24"/>
        </w:rPr>
        <w:t>)</w:t>
      </w:r>
      <w:r w:rsidR="003B4757" w:rsidRPr="00335FB0">
        <w:rPr>
          <w:rFonts w:ascii="Arial" w:hAnsi="Arial" w:cs="Arial"/>
          <w:sz w:val="24"/>
          <w:szCs w:val="24"/>
        </w:rPr>
        <w:t xml:space="preserve"> </w:t>
      </w:r>
      <w:r w:rsidR="00105BFF" w:rsidRPr="003B4757">
        <w:rPr>
          <w:rFonts w:ascii="Arial" w:hAnsi="Arial" w:cs="Arial"/>
          <w:sz w:val="24"/>
          <w:szCs w:val="24"/>
        </w:rPr>
        <w:t>certificates</w:t>
      </w:r>
      <w:r w:rsidR="00105BFF" w:rsidRPr="00335FB0">
        <w:rPr>
          <w:rFonts w:ascii="Arial" w:hAnsi="Arial" w:cs="Arial"/>
          <w:sz w:val="24"/>
          <w:szCs w:val="24"/>
        </w:rPr>
        <w:t xml:space="preserve"> for each staff member that complet</w:t>
      </w:r>
      <w:r w:rsidR="003B4757">
        <w:rPr>
          <w:rFonts w:ascii="Arial" w:hAnsi="Arial" w:cs="Arial"/>
          <w:sz w:val="24"/>
          <w:szCs w:val="24"/>
        </w:rPr>
        <w:t>es</w:t>
      </w:r>
      <w:r w:rsidR="00105BFF" w:rsidRPr="00335FB0">
        <w:rPr>
          <w:rFonts w:ascii="Arial" w:hAnsi="Arial" w:cs="Arial"/>
          <w:sz w:val="24"/>
          <w:szCs w:val="24"/>
        </w:rPr>
        <w:t xml:space="preserve"> </w:t>
      </w:r>
      <w:r w:rsidR="00C216AE">
        <w:rPr>
          <w:rFonts w:ascii="Arial" w:hAnsi="Arial" w:cs="Arial"/>
          <w:sz w:val="24"/>
          <w:szCs w:val="24"/>
        </w:rPr>
        <w:t xml:space="preserve">his or her </w:t>
      </w:r>
      <w:r w:rsidR="003B4757" w:rsidRPr="003B4757">
        <w:rPr>
          <w:rFonts w:ascii="Arial" w:hAnsi="Arial" w:cs="Arial"/>
          <w:sz w:val="24"/>
          <w:szCs w:val="24"/>
        </w:rPr>
        <w:t>Security Awareness Education (SAE)</w:t>
      </w:r>
      <w:r w:rsidR="003B4757">
        <w:rPr>
          <w:rFonts w:ascii="Arial" w:hAnsi="Arial" w:cs="Arial"/>
          <w:sz w:val="24"/>
          <w:szCs w:val="24"/>
        </w:rPr>
        <w:t>.</w:t>
      </w:r>
    </w:p>
    <w:p w14:paraId="59F54AD3" w14:textId="5CEF1EFA" w:rsidR="008F77F4" w:rsidRPr="00F17988" w:rsidRDefault="008F77F4" w:rsidP="00D215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CB2229" w14:textId="77777777" w:rsidR="00911A71" w:rsidRDefault="00911A7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32447026" w14:textId="12FE8899" w:rsidR="00105BFF" w:rsidRDefault="00105BFF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7988">
        <w:rPr>
          <w:rFonts w:ascii="Arial" w:hAnsi="Arial" w:cs="Arial"/>
          <w:sz w:val="24"/>
          <w:szCs w:val="24"/>
          <w:u w:val="single"/>
        </w:rPr>
        <w:lastRenderedPageBreak/>
        <w:t>Audit Results and Recommendations</w:t>
      </w:r>
    </w:p>
    <w:p w14:paraId="068F2013" w14:textId="77777777" w:rsidR="008F77F4" w:rsidRPr="00F17988" w:rsidRDefault="008F77F4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F35FAA8" w14:textId="330534DE" w:rsidR="007457D0" w:rsidRDefault="00EE2A36" w:rsidP="00BC6F2D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457D0">
        <w:rPr>
          <w:rFonts w:ascii="Arial" w:hAnsi="Arial" w:cs="Arial"/>
          <w:sz w:val="24"/>
          <w:szCs w:val="24"/>
          <w:u w:val="single"/>
        </w:rPr>
        <w:t>Cash and Cash Equivalent Collections</w:t>
      </w:r>
    </w:p>
    <w:p w14:paraId="69CA03E9" w14:textId="77777777" w:rsidR="00BC6F2D" w:rsidRDefault="00BC6F2D" w:rsidP="00BC6F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42DCB9D" w14:textId="2E50CB6E" w:rsidR="006E19A5" w:rsidRDefault="00C216AE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A&amp;AS reviewed </w:t>
      </w:r>
      <w:r w:rsidR="00B31F74" w:rsidRPr="007457D0">
        <w:rPr>
          <w:rFonts w:ascii="Arial" w:hAnsi="Arial" w:cs="Arial"/>
          <w:sz w:val="24"/>
          <w:szCs w:val="24"/>
        </w:rPr>
        <w:t xml:space="preserve">cash collection </w:t>
      </w:r>
      <w:r w:rsidR="00701E49">
        <w:rPr>
          <w:rFonts w:ascii="Arial" w:hAnsi="Arial" w:cs="Arial"/>
          <w:sz w:val="24"/>
          <w:szCs w:val="24"/>
        </w:rPr>
        <w:t xml:space="preserve">controls and </w:t>
      </w:r>
      <w:r w:rsidR="00B31F74" w:rsidRPr="007457D0">
        <w:rPr>
          <w:rFonts w:ascii="Arial" w:hAnsi="Arial" w:cs="Arial"/>
          <w:sz w:val="24"/>
          <w:szCs w:val="24"/>
        </w:rPr>
        <w:t xml:space="preserve">business practices to </w:t>
      </w:r>
      <w:r>
        <w:rPr>
          <w:rFonts w:ascii="Arial" w:hAnsi="Arial" w:cs="Arial"/>
          <w:sz w:val="24"/>
          <w:szCs w:val="24"/>
        </w:rPr>
        <w:t xml:space="preserve">determine whether </w:t>
      </w:r>
      <w:r w:rsidR="00B31F74" w:rsidRPr="007457D0">
        <w:rPr>
          <w:rFonts w:ascii="Arial" w:hAnsi="Arial" w:cs="Arial"/>
          <w:sz w:val="24"/>
          <w:szCs w:val="24"/>
        </w:rPr>
        <w:t xml:space="preserve">assets are protected and properly reported in compliance with </w:t>
      </w:r>
      <w:r w:rsidR="00C12F49" w:rsidRPr="00C12F49">
        <w:rPr>
          <w:rFonts w:ascii="Arial" w:hAnsi="Arial" w:cs="Arial"/>
          <w:sz w:val="24"/>
          <w:szCs w:val="24"/>
        </w:rPr>
        <w:t xml:space="preserve">(i) UCLA policies and procedures, including UC Business and Finance Bulletin </w:t>
      </w:r>
      <w:r w:rsidR="00B27A96">
        <w:rPr>
          <w:rFonts w:ascii="Arial" w:hAnsi="Arial" w:cs="Arial"/>
          <w:sz w:val="24"/>
          <w:szCs w:val="24"/>
        </w:rPr>
        <w:t>(</w:t>
      </w:r>
      <w:r w:rsidR="00C12F49" w:rsidRPr="00C12F49">
        <w:rPr>
          <w:rFonts w:ascii="Arial" w:hAnsi="Arial" w:cs="Arial"/>
          <w:sz w:val="24"/>
          <w:szCs w:val="24"/>
        </w:rPr>
        <w:t>BUS-49</w:t>
      </w:r>
      <w:r w:rsidR="00B27A96">
        <w:rPr>
          <w:rFonts w:ascii="Arial" w:hAnsi="Arial" w:cs="Arial"/>
          <w:sz w:val="24"/>
          <w:szCs w:val="24"/>
        </w:rPr>
        <w:t>)</w:t>
      </w:r>
      <w:r w:rsidR="00C12F49" w:rsidRPr="00C12F49">
        <w:rPr>
          <w:rFonts w:ascii="Arial" w:hAnsi="Arial" w:cs="Arial"/>
          <w:sz w:val="24"/>
          <w:szCs w:val="24"/>
        </w:rPr>
        <w:t>, “Policy for Cash</w:t>
      </w:r>
      <w:r w:rsidR="00911A71">
        <w:rPr>
          <w:rFonts w:ascii="Arial" w:hAnsi="Arial" w:cs="Arial"/>
          <w:sz w:val="24"/>
          <w:szCs w:val="24"/>
        </w:rPr>
        <w:t xml:space="preserve"> and Cash Equivalents Received,”</w:t>
      </w:r>
      <w:r w:rsidR="00C12F49" w:rsidRPr="00C12F49">
        <w:rPr>
          <w:rFonts w:ascii="Arial" w:hAnsi="Arial" w:cs="Arial"/>
          <w:sz w:val="24"/>
          <w:szCs w:val="24"/>
        </w:rPr>
        <w:t xml:space="preserve"> and (ii) CTO internal operating procedures</w:t>
      </w:r>
      <w:r w:rsidR="00E1328D">
        <w:rPr>
          <w:rFonts w:ascii="Arial" w:hAnsi="Arial" w:cs="Arial"/>
          <w:sz w:val="24"/>
          <w:szCs w:val="24"/>
        </w:rPr>
        <w:t>.</w:t>
      </w:r>
      <w:r w:rsidR="003B6007">
        <w:rPr>
          <w:rFonts w:ascii="Arial" w:hAnsi="Arial" w:cs="Arial"/>
          <w:sz w:val="24"/>
          <w:szCs w:val="24"/>
        </w:rPr>
        <w:t xml:space="preserve">  </w:t>
      </w:r>
      <w:r w:rsidR="000538E2" w:rsidRPr="007457D0">
        <w:rPr>
          <w:rFonts w:ascii="Arial" w:hAnsi="Arial" w:cs="Arial"/>
          <w:sz w:val="24"/>
          <w:szCs w:val="24"/>
        </w:rPr>
        <w:t>Cash collections were reviewed to determine if cash and cash equivalents were received and recorded appropriately.</w:t>
      </w:r>
      <w:r w:rsidR="006C64CD">
        <w:rPr>
          <w:rFonts w:ascii="Arial" w:hAnsi="Arial" w:cs="Arial"/>
          <w:sz w:val="24"/>
          <w:szCs w:val="24"/>
        </w:rPr>
        <w:t xml:space="preserve"> </w:t>
      </w:r>
      <w:r w:rsidR="000538E2" w:rsidRPr="007457D0">
        <w:rPr>
          <w:rFonts w:ascii="Arial" w:hAnsi="Arial" w:cs="Arial"/>
          <w:sz w:val="24"/>
          <w:szCs w:val="24"/>
        </w:rPr>
        <w:t xml:space="preserve"> In addition,</w:t>
      </w:r>
      <w:r w:rsidR="00701E49">
        <w:rPr>
          <w:rFonts w:ascii="Arial" w:hAnsi="Arial" w:cs="Arial"/>
          <w:sz w:val="24"/>
          <w:szCs w:val="24"/>
        </w:rPr>
        <w:t xml:space="preserve"> A&amp;</w:t>
      </w:r>
      <w:r w:rsidR="00DC3A43">
        <w:rPr>
          <w:rFonts w:ascii="Arial" w:hAnsi="Arial" w:cs="Arial"/>
          <w:sz w:val="24"/>
          <w:szCs w:val="24"/>
        </w:rPr>
        <w:t>A</w:t>
      </w:r>
      <w:r w:rsidR="00701E49">
        <w:rPr>
          <w:rFonts w:ascii="Arial" w:hAnsi="Arial" w:cs="Arial"/>
          <w:sz w:val="24"/>
          <w:szCs w:val="24"/>
        </w:rPr>
        <w:t>S tested</w:t>
      </w:r>
      <w:r w:rsidR="000538E2" w:rsidRPr="007457D0">
        <w:rPr>
          <w:rFonts w:ascii="Arial" w:hAnsi="Arial" w:cs="Arial"/>
          <w:sz w:val="24"/>
          <w:szCs w:val="24"/>
        </w:rPr>
        <w:t xml:space="preserve"> individual accountability during </w:t>
      </w:r>
      <w:r w:rsidR="007457D0">
        <w:rPr>
          <w:rFonts w:ascii="Arial" w:hAnsi="Arial" w:cs="Arial"/>
          <w:sz w:val="24"/>
          <w:szCs w:val="24"/>
        </w:rPr>
        <w:t>the collection of cash and cash equivalent</w:t>
      </w:r>
      <w:r>
        <w:rPr>
          <w:rFonts w:ascii="Arial" w:hAnsi="Arial" w:cs="Arial"/>
          <w:sz w:val="24"/>
          <w:szCs w:val="24"/>
        </w:rPr>
        <w:t xml:space="preserve"> processes</w:t>
      </w:r>
      <w:r w:rsidR="000538E2" w:rsidRPr="00C043C3">
        <w:rPr>
          <w:rFonts w:ascii="Arial" w:hAnsi="Arial" w:cs="Arial"/>
          <w:sz w:val="24"/>
          <w:szCs w:val="24"/>
        </w:rPr>
        <w:t>.</w:t>
      </w:r>
      <w:r w:rsidR="00F17988" w:rsidRPr="00C043C3">
        <w:rPr>
          <w:rFonts w:ascii="Arial" w:hAnsi="Arial" w:cs="Arial"/>
          <w:sz w:val="24"/>
          <w:szCs w:val="24"/>
        </w:rPr>
        <w:t xml:space="preserve"> </w:t>
      </w:r>
      <w:r w:rsidR="000538E2" w:rsidRPr="006E19A5">
        <w:rPr>
          <w:rFonts w:ascii="Arial" w:hAnsi="Arial" w:cs="Arial"/>
          <w:sz w:val="24"/>
          <w:szCs w:val="24"/>
        </w:rPr>
        <w:t xml:space="preserve"> </w:t>
      </w:r>
    </w:p>
    <w:p w14:paraId="3B2AB285" w14:textId="2FC4ED81" w:rsidR="008F77F4" w:rsidRPr="00335FB0" w:rsidRDefault="008F77F4" w:rsidP="00F17988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00F6950" w14:textId="77777777" w:rsidR="007457D0" w:rsidRDefault="007457D0" w:rsidP="00BC6F2D">
      <w:pPr>
        <w:pStyle w:val="ListParagraph"/>
        <w:numPr>
          <w:ilvl w:val="0"/>
          <w:numId w:val="7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  <w:u w:val="single"/>
        </w:rPr>
      </w:pPr>
      <w:r w:rsidRPr="00335FB0">
        <w:rPr>
          <w:rFonts w:ascii="Arial" w:hAnsi="Arial" w:cs="Arial"/>
          <w:sz w:val="24"/>
          <w:szCs w:val="24"/>
          <w:u w:val="single"/>
        </w:rPr>
        <w:t xml:space="preserve">Cash </w:t>
      </w:r>
      <w:r w:rsidR="00C043C3">
        <w:rPr>
          <w:rFonts w:ascii="Arial" w:hAnsi="Arial" w:cs="Arial"/>
          <w:sz w:val="24"/>
          <w:szCs w:val="24"/>
          <w:u w:val="single"/>
        </w:rPr>
        <w:t xml:space="preserve">and Cash Equivalent </w:t>
      </w:r>
      <w:r w:rsidRPr="00335FB0">
        <w:rPr>
          <w:rFonts w:ascii="Arial" w:hAnsi="Arial" w:cs="Arial"/>
          <w:sz w:val="24"/>
          <w:szCs w:val="24"/>
          <w:u w:val="single"/>
        </w:rPr>
        <w:t>Collections</w:t>
      </w:r>
    </w:p>
    <w:p w14:paraId="1A480977" w14:textId="05E55496" w:rsidR="00C043C3" w:rsidRDefault="00C043C3" w:rsidP="00D37C48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C043C3">
        <w:rPr>
          <w:rFonts w:ascii="Arial" w:hAnsi="Arial" w:cs="Arial"/>
          <w:sz w:val="24"/>
          <w:szCs w:val="24"/>
        </w:rPr>
        <w:t xml:space="preserve">Cash and cash equivalent transactions were </w:t>
      </w:r>
      <w:r w:rsidR="00701E49">
        <w:rPr>
          <w:rFonts w:ascii="Arial" w:hAnsi="Arial" w:cs="Arial"/>
          <w:sz w:val="24"/>
          <w:szCs w:val="24"/>
        </w:rPr>
        <w:t xml:space="preserve">tested by reviewing </w:t>
      </w:r>
      <w:r w:rsidR="00701E49" w:rsidRPr="00C043C3">
        <w:rPr>
          <w:rFonts w:ascii="Arial" w:hAnsi="Arial" w:cs="Arial"/>
          <w:sz w:val="24"/>
          <w:szCs w:val="24"/>
        </w:rPr>
        <w:t>various CTO cashiering documents</w:t>
      </w:r>
      <w:r w:rsidR="00701E49" w:rsidDel="00793794">
        <w:rPr>
          <w:rFonts w:ascii="Arial" w:hAnsi="Arial" w:cs="Arial"/>
          <w:sz w:val="24"/>
          <w:szCs w:val="24"/>
        </w:rPr>
        <w:t xml:space="preserve"> </w:t>
      </w:r>
      <w:r w:rsidR="00701E49">
        <w:rPr>
          <w:rFonts w:ascii="Arial" w:hAnsi="Arial" w:cs="Arial"/>
          <w:sz w:val="24"/>
          <w:szCs w:val="24"/>
        </w:rPr>
        <w:t xml:space="preserve">on a </w:t>
      </w:r>
      <w:r>
        <w:rPr>
          <w:rFonts w:ascii="Arial" w:hAnsi="Arial" w:cs="Arial"/>
          <w:sz w:val="24"/>
          <w:szCs w:val="24"/>
        </w:rPr>
        <w:t xml:space="preserve">sample of five dates during the </w:t>
      </w:r>
      <w:r w:rsidRPr="00C043C3">
        <w:rPr>
          <w:rFonts w:ascii="Arial" w:hAnsi="Arial" w:cs="Arial"/>
          <w:sz w:val="24"/>
          <w:szCs w:val="24"/>
        </w:rPr>
        <w:t xml:space="preserve">February 2022 - April 2022 </w:t>
      </w:r>
      <w:r w:rsidR="00701E49">
        <w:rPr>
          <w:rFonts w:ascii="Arial" w:hAnsi="Arial" w:cs="Arial"/>
          <w:sz w:val="24"/>
          <w:szCs w:val="24"/>
        </w:rPr>
        <w:t>tim</w:t>
      </w:r>
      <w:r w:rsidR="00C12F49">
        <w:rPr>
          <w:rFonts w:ascii="Arial" w:hAnsi="Arial" w:cs="Arial"/>
          <w:sz w:val="24"/>
          <w:szCs w:val="24"/>
        </w:rPr>
        <w:t>e</w:t>
      </w:r>
      <w:r w:rsidR="00701E49">
        <w:rPr>
          <w:rFonts w:ascii="Arial" w:hAnsi="Arial" w:cs="Arial"/>
          <w:sz w:val="24"/>
          <w:szCs w:val="24"/>
        </w:rPr>
        <w:t xml:space="preserve"> period</w:t>
      </w:r>
      <w:r w:rsidRPr="00C043C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C043C3">
        <w:rPr>
          <w:rFonts w:ascii="Arial" w:hAnsi="Arial" w:cs="Arial"/>
          <w:sz w:val="24"/>
          <w:szCs w:val="24"/>
        </w:rPr>
        <w:t xml:space="preserve">For each </w:t>
      </w:r>
      <w:r>
        <w:rPr>
          <w:rFonts w:ascii="Arial" w:hAnsi="Arial" w:cs="Arial"/>
          <w:sz w:val="24"/>
          <w:szCs w:val="24"/>
        </w:rPr>
        <w:t>transaction</w:t>
      </w:r>
      <w:r w:rsidRPr="00C043C3">
        <w:rPr>
          <w:rFonts w:ascii="Arial" w:hAnsi="Arial" w:cs="Arial"/>
          <w:sz w:val="24"/>
          <w:szCs w:val="24"/>
        </w:rPr>
        <w:t xml:space="preserve"> selected, A&amp;AS obtained supporting documentation to verify that the person collecting cash, issuing cash receipts, and preparing deposits </w:t>
      </w:r>
      <w:r w:rsidR="00701E49">
        <w:rPr>
          <w:rFonts w:ascii="Arial" w:hAnsi="Arial" w:cs="Arial"/>
          <w:sz w:val="24"/>
          <w:szCs w:val="24"/>
        </w:rPr>
        <w:t xml:space="preserve">was </w:t>
      </w:r>
      <w:r w:rsidRPr="00C043C3">
        <w:rPr>
          <w:rFonts w:ascii="Arial" w:hAnsi="Arial" w:cs="Arial"/>
          <w:sz w:val="24"/>
          <w:szCs w:val="24"/>
        </w:rPr>
        <w:t>someone other than the person performing the monthly review of the general ledger.</w:t>
      </w:r>
      <w:r w:rsidR="006E19A5">
        <w:rPr>
          <w:rFonts w:ascii="Arial" w:hAnsi="Arial" w:cs="Arial"/>
          <w:sz w:val="24"/>
          <w:szCs w:val="24"/>
        </w:rPr>
        <w:t xml:space="preserve">  In addition, </w:t>
      </w:r>
      <w:r w:rsidR="00C216AE">
        <w:rPr>
          <w:rFonts w:ascii="Arial" w:hAnsi="Arial" w:cs="Arial"/>
          <w:sz w:val="24"/>
          <w:szCs w:val="24"/>
        </w:rPr>
        <w:t xml:space="preserve">A&amp;AS </w:t>
      </w:r>
      <w:r w:rsidR="006E19A5">
        <w:rPr>
          <w:rFonts w:ascii="Arial" w:hAnsi="Arial" w:cs="Arial"/>
          <w:sz w:val="24"/>
          <w:szCs w:val="24"/>
        </w:rPr>
        <w:t xml:space="preserve">verified that </w:t>
      </w:r>
      <w:r w:rsidRPr="00C043C3">
        <w:rPr>
          <w:rFonts w:ascii="Arial" w:hAnsi="Arial" w:cs="Arial"/>
          <w:sz w:val="24"/>
          <w:szCs w:val="24"/>
        </w:rPr>
        <w:t xml:space="preserve">individual accountability </w:t>
      </w:r>
      <w:r>
        <w:rPr>
          <w:rFonts w:ascii="Arial" w:hAnsi="Arial" w:cs="Arial"/>
          <w:sz w:val="24"/>
          <w:szCs w:val="24"/>
        </w:rPr>
        <w:t xml:space="preserve">and separation of duties </w:t>
      </w:r>
      <w:r w:rsidR="00701E49">
        <w:rPr>
          <w:rFonts w:ascii="Arial" w:hAnsi="Arial" w:cs="Arial"/>
          <w:sz w:val="24"/>
          <w:szCs w:val="24"/>
        </w:rPr>
        <w:t xml:space="preserve">were </w:t>
      </w:r>
      <w:r w:rsidRPr="00C043C3">
        <w:rPr>
          <w:rFonts w:ascii="Arial" w:hAnsi="Arial" w:cs="Arial"/>
          <w:sz w:val="24"/>
          <w:szCs w:val="24"/>
        </w:rPr>
        <w:t>maintained and documented.</w:t>
      </w:r>
    </w:p>
    <w:p w14:paraId="49EAB09E" w14:textId="77777777" w:rsidR="00D37C48" w:rsidRDefault="00D37C48" w:rsidP="00D37C48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589FE72E" w14:textId="77777777" w:rsidR="007457D0" w:rsidRPr="00E70795" w:rsidRDefault="007457D0" w:rsidP="00D37C48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70795">
        <w:rPr>
          <w:rFonts w:ascii="Arial" w:hAnsi="Arial" w:cs="Arial"/>
          <w:sz w:val="24"/>
          <w:szCs w:val="24"/>
        </w:rPr>
        <w:t xml:space="preserve">There were no significant control weaknesses noted in this area. </w:t>
      </w:r>
    </w:p>
    <w:p w14:paraId="0974BE75" w14:textId="77777777" w:rsidR="007457D0" w:rsidRPr="00335FB0" w:rsidRDefault="007457D0" w:rsidP="00D37C4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BB53D0" w14:textId="2DBC5AEE" w:rsidR="00B31F74" w:rsidRPr="00883ACC" w:rsidRDefault="000538E2" w:rsidP="00883ACC">
      <w:pPr>
        <w:pStyle w:val="ListParagraph"/>
        <w:numPr>
          <w:ilvl w:val="0"/>
          <w:numId w:val="7"/>
        </w:numPr>
        <w:spacing w:after="0" w:line="360" w:lineRule="auto"/>
        <w:ind w:left="547" w:hanging="540"/>
        <w:jc w:val="both"/>
        <w:rPr>
          <w:rFonts w:ascii="Arial" w:hAnsi="Arial" w:cs="Arial"/>
          <w:sz w:val="24"/>
          <w:szCs w:val="24"/>
        </w:rPr>
      </w:pPr>
      <w:r w:rsidRPr="007457D0">
        <w:rPr>
          <w:rFonts w:ascii="Arial" w:hAnsi="Arial" w:cs="Arial"/>
          <w:sz w:val="24"/>
          <w:szCs w:val="24"/>
          <w:u w:val="single"/>
        </w:rPr>
        <w:t>Voids and Refunds</w:t>
      </w:r>
    </w:p>
    <w:p w14:paraId="2DF91C87" w14:textId="77777777" w:rsidR="00883ACC" w:rsidRPr="00335FB0" w:rsidRDefault="00883ACC" w:rsidP="00883ACC">
      <w:pPr>
        <w:pStyle w:val="ListParagraph"/>
        <w:spacing w:after="0" w:line="360" w:lineRule="auto"/>
        <w:ind w:left="547"/>
        <w:jc w:val="both"/>
        <w:rPr>
          <w:rFonts w:ascii="Arial" w:hAnsi="Arial" w:cs="Arial"/>
          <w:sz w:val="24"/>
          <w:szCs w:val="24"/>
        </w:rPr>
      </w:pPr>
    </w:p>
    <w:p w14:paraId="538B2D13" w14:textId="5C6EBA12" w:rsidR="007457D0" w:rsidRDefault="00701E49" w:rsidP="00883ACC">
      <w:pPr>
        <w:spacing w:after="0" w:line="360" w:lineRule="auto"/>
        <w:ind w:left="5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A&amp;AS sought to review v</w:t>
      </w:r>
      <w:r w:rsidR="00F17988" w:rsidRPr="007457D0">
        <w:rPr>
          <w:rFonts w:ascii="Arial" w:hAnsi="Arial" w:cs="Arial"/>
          <w:sz w:val="24"/>
          <w:szCs w:val="24"/>
        </w:rPr>
        <w:t xml:space="preserve">oid and </w:t>
      </w:r>
      <w:r w:rsidR="006E19A5">
        <w:rPr>
          <w:rFonts w:ascii="Arial" w:hAnsi="Arial" w:cs="Arial"/>
          <w:sz w:val="24"/>
          <w:szCs w:val="24"/>
        </w:rPr>
        <w:t>r</w:t>
      </w:r>
      <w:r w:rsidR="00F17988" w:rsidRPr="007457D0">
        <w:rPr>
          <w:rFonts w:ascii="Arial" w:hAnsi="Arial" w:cs="Arial"/>
          <w:sz w:val="24"/>
          <w:szCs w:val="24"/>
        </w:rPr>
        <w:t xml:space="preserve">efund transactions </w:t>
      </w:r>
      <w:r>
        <w:rPr>
          <w:rFonts w:ascii="Arial" w:hAnsi="Arial" w:cs="Arial"/>
          <w:sz w:val="24"/>
          <w:szCs w:val="24"/>
        </w:rPr>
        <w:t xml:space="preserve">during </w:t>
      </w:r>
      <w:r w:rsidR="006E19A5">
        <w:rPr>
          <w:rFonts w:ascii="Arial" w:hAnsi="Arial" w:cs="Arial"/>
          <w:sz w:val="24"/>
          <w:szCs w:val="24"/>
        </w:rPr>
        <w:t xml:space="preserve">a sample of five dates during </w:t>
      </w:r>
      <w:r>
        <w:rPr>
          <w:rFonts w:ascii="Arial" w:hAnsi="Arial" w:cs="Arial"/>
          <w:sz w:val="24"/>
          <w:szCs w:val="24"/>
        </w:rPr>
        <w:t xml:space="preserve">the </w:t>
      </w:r>
      <w:r w:rsidR="00F17988" w:rsidRPr="007457D0">
        <w:rPr>
          <w:rFonts w:ascii="Arial" w:hAnsi="Arial" w:cs="Arial"/>
          <w:sz w:val="24"/>
          <w:szCs w:val="24"/>
        </w:rPr>
        <w:t>February 2022 – April 2022</w:t>
      </w:r>
      <w:r>
        <w:rPr>
          <w:rFonts w:ascii="Arial" w:hAnsi="Arial" w:cs="Arial"/>
          <w:sz w:val="24"/>
          <w:szCs w:val="24"/>
        </w:rPr>
        <w:t xml:space="preserve"> time period</w:t>
      </w:r>
      <w:r w:rsidR="00F17988" w:rsidRPr="007457D0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D</w:t>
      </w:r>
      <w:r w:rsidR="00F17988" w:rsidRPr="007457D0">
        <w:rPr>
          <w:rFonts w:ascii="Arial" w:hAnsi="Arial" w:cs="Arial"/>
          <w:sz w:val="24"/>
          <w:szCs w:val="24"/>
        </w:rPr>
        <w:t>epartment procedures require CTO supervisors to log</w:t>
      </w:r>
      <w:r w:rsidR="00911A71">
        <w:rPr>
          <w:rFonts w:ascii="Arial" w:hAnsi="Arial" w:cs="Arial"/>
          <w:sz w:val="24"/>
          <w:szCs w:val="24"/>
        </w:rPr>
        <w:t>in</w:t>
      </w:r>
      <w:r w:rsidR="00F17988" w:rsidRPr="007457D0">
        <w:rPr>
          <w:rFonts w:ascii="Arial" w:hAnsi="Arial" w:cs="Arial"/>
          <w:sz w:val="24"/>
          <w:szCs w:val="24"/>
        </w:rPr>
        <w:t xml:space="preserve"> to the Maitre’D system to approve the void.  Voided receipts are maintained for support. </w:t>
      </w:r>
      <w:r w:rsidR="007457D0">
        <w:rPr>
          <w:rFonts w:ascii="Arial" w:hAnsi="Arial" w:cs="Arial"/>
          <w:sz w:val="24"/>
          <w:szCs w:val="24"/>
        </w:rPr>
        <w:t xml:space="preserve"> </w:t>
      </w:r>
      <w:r w:rsidRPr="007457D0">
        <w:rPr>
          <w:rFonts w:ascii="Arial" w:hAnsi="Arial" w:cs="Arial"/>
          <w:sz w:val="24"/>
          <w:szCs w:val="24"/>
        </w:rPr>
        <w:t xml:space="preserve">There were no void transactions </w:t>
      </w:r>
      <w:r>
        <w:rPr>
          <w:rFonts w:ascii="Arial" w:hAnsi="Arial" w:cs="Arial"/>
          <w:sz w:val="24"/>
          <w:szCs w:val="24"/>
        </w:rPr>
        <w:t>on the five sample dates</w:t>
      </w:r>
      <w:r w:rsidRPr="007457D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and, therefore,</w:t>
      </w:r>
      <w:r w:rsidRPr="007457D0">
        <w:rPr>
          <w:rFonts w:ascii="Arial" w:hAnsi="Arial" w:cs="Arial"/>
          <w:sz w:val="24"/>
          <w:szCs w:val="24"/>
        </w:rPr>
        <w:t xml:space="preserve"> we were unable to verify if void transactions were processed in accordance with CTO policies.  </w:t>
      </w:r>
    </w:p>
    <w:p w14:paraId="1D4D1BEE" w14:textId="47A7371E" w:rsidR="00F17988" w:rsidRDefault="00F17988" w:rsidP="003C7890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7457D0">
        <w:rPr>
          <w:rFonts w:ascii="Arial" w:hAnsi="Arial" w:cs="Arial"/>
          <w:sz w:val="24"/>
          <w:szCs w:val="24"/>
        </w:rPr>
        <w:lastRenderedPageBreak/>
        <w:t xml:space="preserve">Refunds are approved by a CTO supervisor via the Maitre’D system.  A refund form is required to support the refund transaction, </w:t>
      </w:r>
      <w:r w:rsidR="003F6E1B">
        <w:rPr>
          <w:rFonts w:ascii="Arial" w:hAnsi="Arial" w:cs="Arial"/>
          <w:sz w:val="24"/>
          <w:szCs w:val="24"/>
        </w:rPr>
        <w:t xml:space="preserve">which should include </w:t>
      </w:r>
      <w:r w:rsidRPr="007457D0">
        <w:rPr>
          <w:rFonts w:ascii="Arial" w:hAnsi="Arial" w:cs="Arial"/>
          <w:sz w:val="24"/>
          <w:szCs w:val="24"/>
        </w:rPr>
        <w:t>all approval signatures and the reason for the refund.  Five deposit dates within the February 2022 – April 2022</w:t>
      </w:r>
      <w:r w:rsidR="00701E49">
        <w:rPr>
          <w:rFonts w:ascii="Arial" w:hAnsi="Arial" w:cs="Arial"/>
          <w:sz w:val="24"/>
          <w:szCs w:val="24"/>
        </w:rPr>
        <w:t xml:space="preserve"> time</w:t>
      </w:r>
      <w:r w:rsidRPr="007457D0">
        <w:rPr>
          <w:rFonts w:ascii="Arial" w:hAnsi="Arial" w:cs="Arial"/>
          <w:sz w:val="24"/>
          <w:szCs w:val="24"/>
        </w:rPr>
        <w:t xml:space="preserve"> period were selected for review.  Two refu</w:t>
      </w:r>
      <w:r w:rsidRPr="00C043C3">
        <w:rPr>
          <w:rFonts w:ascii="Arial" w:hAnsi="Arial" w:cs="Arial"/>
          <w:sz w:val="24"/>
          <w:szCs w:val="24"/>
        </w:rPr>
        <w:t xml:space="preserve">nds were obtained and reviewed </w:t>
      </w:r>
      <w:r w:rsidR="00701E49">
        <w:rPr>
          <w:rFonts w:ascii="Arial" w:hAnsi="Arial" w:cs="Arial"/>
          <w:sz w:val="24"/>
          <w:szCs w:val="24"/>
        </w:rPr>
        <w:t xml:space="preserve">(1) </w:t>
      </w:r>
      <w:r w:rsidRPr="00C043C3">
        <w:rPr>
          <w:rFonts w:ascii="Arial" w:hAnsi="Arial" w:cs="Arial"/>
          <w:sz w:val="24"/>
          <w:szCs w:val="24"/>
        </w:rPr>
        <w:t xml:space="preserve">for supervisor approval </w:t>
      </w:r>
      <w:r w:rsidR="003F6E1B">
        <w:rPr>
          <w:rFonts w:ascii="Arial" w:hAnsi="Arial" w:cs="Arial"/>
          <w:sz w:val="24"/>
          <w:szCs w:val="24"/>
        </w:rPr>
        <w:t xml:space="preserve">demonstrated </w:t>
      </w:r>
      <w:r w:rsidR="00701E49">
        <w:rPr>
          <w:rFonts w:ascii="Arial" w:hAnsi="Arial" w:cs="Arial"/>
          <w:sz w:val="24"/>
          <w:szCs w:val="24"/>
        </w:rPr>
        <w:t xml:space="preserve">by </w:t>
      </w:r>
      <w:r w:rsidRPr="00C043C3">
        <w:rPr>
          <w:rFonts w:ascii="Arial" w:hAnsi="Arial" w:cs="Arial"/>
          <w:sz w:val="24"/>
          <w:szCs w:val="24"/>
        </w:rPr>
        <w:t xml:space="preserve">signature, </w:t>
      </w:r>
      <w:r w:rsidR="00701E49">
        <w:rPr>
          <w:rFonts w:ascii="Arial" w:hAnsi="Arial" w:cs="Arial"/>
          <w:sz w:val="24"/>
          <w:szCs w:val="24"/>
        </w:rPr>
        <w:t xml:space="preserve">(2) for </w:t>
      </w:r>
      <w:r w:rsidRPr="00C043C3">
        <w:rPr>
          <w:rFonts w:ascii="Arial" w:hAnsi="Arial" w:cs="Arial"/>
          <w:sz w:val="24"/>
          <w:szCs w:val="24"/>
        </w:rPr>
        <w:t xml:space="preserve">accuracy, </w:t>
      </w:r>
      <w:r w:rsidR="00701E49">
        <w:rPr>
          <w:rFonts w:ascii="Arial" w:hAnsi="Arial" w:cs="Arial"/>
          <w:sz w:val="24"/>
          <w:szCs w:val="24"/>
        </w:rPr>
        <w:t xml:space="preserve">(3) </w:t>
      </w:r>
      <w:r w:rsidRPr="00C043C3">
        <w:rPr>
          <w:rFonts w:ascii="Arial" w:hAnsi="Arial" w:cs="Arial"/>
          <w:sz w:val="24"/>
          <w:szCs w:val="24"/>
        </w:rPr>
        <w:t>to ensure that supporting documentation was maintained for the transaction</w:t>
      </w:r>
      <w:r w:rsidR="008B734D">
        <w:rPr>
          <w:rFonts w:ascii="Arial" w:hAnsi="Arial" w:cs="Arial"/>
          <w:sz w:val="24"/>
          <w:szCs w:val="24"/>
        </w:rPr>
        <w:t>,</w:t>
      </w:r>
      <w:r w:rsidR="00701E49">
        <w:rPr>
          <w:rFonts w:ascii="Arial" w:hAnsi="Arial" w:cs="Arial"/>
          <w:sz w:val="24"/>
          <w:szCs w:val="24"/>
        </w:rPr>
        <w:t xml:space="preserve"> and (4) for timeliness</w:t>
      </w:r>
      <w:r w:rsidRPr="00C043C3">
        <w:rPr>
          <w:rFonts w:ascii="Arial" w:hAnsi="Arial" w:cs="Arial"/>
          <w:sz w:val="24"/>
          <w:szCs w:val="24"/>
        </w:rPr>
        <w:t xml:space="preserve">.  All </w:t>
      </w:r>
      <w:r w:rsidR="00701E49">
        <w:rPr>
          <w:rFonts w:ascii="Arial" w:hAnsi="Arial" w:cs="Arial"/>
          <w:sz w:val="24"/>
          <w:szCs w:val="24"/>
        </w:rPr>
        <w:t xml:space="preserve">of the </w:t>
      </w:r>
      <w:r w:rsidRPr="00C043C3">
        <w:rPr>
          <w:rFonts w:ascii="Arial" w:hAnsi="Arial" w:cs="Arial"/>
          <w:sz w:val="24"/>
          <w:szCs w:val="24"/>
        </w:rPr>
        <w:t xml:space="preserve">refunds reviewed </w:t>
      </w:r>
      <w:r w:rsidR="00701E49">
        <w:rPr>
          <w:rFonts w:ascii="Arial" w:hAnsi="Arial" w:cs="Arial"/>
          <w:sz w:val="24"/>
          <w:szCs w:val="24"/>
        </w:rPr>
        <w:t xml:space="preserve">had </w:t>
      </w:r>
      <w:r w:rsidRPr="00C043C3">
        <w:rPr>
          <w:rFonts w:ascii="Arial" w:hAnsi="Arial" w:cs="Arial"/>
          <w:sz w:val="24"/>
          <w:szCs w:val="24"/>
        </w:rPr>
        <w:t xml:space="preserve">supervisor approval, </w:t>
      </w:r>
      <w:r w:rsidR="00701E49">
        <w:rPr>
          <w:rFonts w:ascii="Arial" w:hAnsi="Arial" w:cs="Arial"/>
          <w:sz w:val="24"/>
          <w:szCs w:val="24"/>
        </w:rPr>
        <w:t xml:space="preserve">were accurate, had </w:t>
      </w:r>
      <w:r w:rsidR="00701E49" w:rsidRPr="00C043C3">
        <w:rPr>
          <w:rFonts w:ascii="Arial" w:hAnsi="Arial" w:cs="Arial"/>
          <w:sz w:val="24"/>
          <w:szCs w:val="24"/>
        </w:rPr>
        <w:t xml:space="preserve">appropriate documentation, </w:t>
      </w:r>
      <w:r w:rsidRPr="00C043C3">
        <w:rPr>
          <w:rFonts w:ascii="Arial" w:hAnsi="Arial" w:cs="Arial"/>
          <w:sz w:val="24"/>
          <w:szCs w:val="24"/>
        </w:rPr>
        <w:t xml:space="preserve">and were processed </w:t>
      </w:r>
      <w:r w:rsidR="00701E49">
        <w:rPr>
          <w:rFonts w:ascii="Arial" w:hAnsi="Arial" w:cs="Arial"/>
          <w:sz w:val="24"/>
          <w:szCs w:val="24"/>
        </w:rPr>
        <w:t xml:space="preserve">in </w:t>
      </w:r>
      <w:r w:rsidRPr="007457D0">
        <w:rPr>
          <w:rFonts w:ascii="Arial" w:hAnsi="Arial" w:cs="Arial"/>
          <w:sz w:val="24"/>
          <w:szCs w:val="24"/>
        </w:rPr>
        <w:t xml:space="preserve">a timely manner. </w:t>
      </w:r>
    </w:p>
    <w:p w14:paraId="0B599F80" w14:textId="77777777" w:rsidR="003C7890" w:rsidRPr="007457D0" w:rsidRDefault="003C7890" w:rsidP="003C7890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32352DC3" w14:textId="77777777" w:rsidR="000538E2" w:rsidRPr="007457D0" w:rsidRDefault="000538E2" w:rsidP="003C7890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7457D0">
        <w:rPr>
          <w:rFonts w:ascii="Arial" w:hAnsi="Arial" w:cs="Arial"/>
          <w:sz w:val="24"/>
          <w:szCs w:val="24"/>
        </w:rPr>
        <w:t xml:space="preserve">There were no significant control weaknesses noted in this area. </w:t>
      </w:r>
    </w:p>
    <w:p w14:paraId="3D296370" w14:textId="77777777" w:rsidR="00F17988" w:rsidRPr="00335FB0" w:rsidRDefault="00F17988" w:rsidP="003C789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7D8921B" w14:textId="0DBC231A" w:rsidR="000538E2" w:rsidRPr="00236C46" w:rsidRDefault="000538E2" w:rsidP="00BC6F2D">
      <w:pPr>
        <w:pStyle w:val="ListParagraph"/>
        <w:numPr>
          <w:ilvl w:val="0"/>
          <w:numId w:val="7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  <w:u w:val="single"/>
        </w:rPr>
      </w:pPr>
      <w:r w:rsidRPr="00236C46">
        <w:rPr>
          <w:rFonts w:ascii="Arial" w:hAnsi="Arial" w:cs="Arial"/>
          <w:sz w:val="24"/>
          <w:szCs w:val="24"/>
          <w:u w:val="single"/>
        </w:rPr>
        <w:t>Change Funds</w:t>
      </w:r>
    </w:p>
    <w:p w14:paraId="4A6A0E85" w14:textId="77777777" w:rsidR="008F77F4" w:rsidRPr="00C043C3" w:rsidRDefault="008F77F4" w:rsidP="00BC6F2D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61BBCFC4" w14:textId="3C5E70FE" w:rsidR="007457D0" w:rsidRDefault="000B2F30" w:rsidP="0084134D">
      <w:pPr>
        <w:pStyle w:val="ListParagraph"/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17988" w:rsidRPr="00236C46">
        <w:rPr>
          <w:rFonts w:ascii="Arial" w:hAnsi="Arial" w:cs="Arial"/>
          <w:sz w:val="24"/>
          <w:szCs w:val="24"/>
        </w:rPr>
        <w:t xml:space="preserve">o operate CTO windows for daily operations, cashiers are provided a $150 change fund.  Before a cashier </w:t>
      </w:r>
      <w:r w:rsidR="006E19A5">
        <w:rPr>
          <w:rFonts w:ascii="Arial" w:hAnsi="Arial" w:cs="Arial"/>
          <w:sz w:val="24"/>
          <w:szCs w:val="24"/>
        </w:rPr>
        <w:t xml:space="preserve">begins using </w:t>
      </w:r>
      <w:r w:rsidR="00701E49">
        <w:rPr>
          <w:rFonts w:ascii="Arial" w:hAnsi="Arial" w:cs="Arial"/>
          <w:sz w:val="24"/>
          <w:szCs w:val="24"/>
        </w:rPr>
        <w:t xml:space="preserve">a </w:t>
      </w:r>
      <w:r w:rsidR="006E19A5">
        <w:rPr>
          <w:rFonts w:ascii="Arial" w:hAnsi="Arial" w:cs="Arial"/>
          <w:sz w:val="24"/>
          <w:szCs w:val="24"/>
        </w:rPr>
        <w:t xml:space="preserve">register </w:t>
      </w:r>
      <w:r w:rsidR="006E19A5" w:rsidRPr="00C043C3">
        <w:rPr>
          <w:rFonts w:ascii="Arial" w:hAnsi="Arial" w:cs="Arial"/>
          <w:sz w:val="24"/>
          <w:szCs w:val="24"/>
        </w:rPr>
        <w:t>station</w:t>
      </w:r>
      <w:r w:rsidR="00F17988" w:rsidRPr="00236C46">
        <w:rPr>
          <w:rFonts w:ascii="Arial" w:hAnsi="Arial" w:cs="Arial"/>
          <w:sz w:val="24"/>
          <w:szCs w:val="24"/>
        </w:rPr>
        <w:t xml:space="preserve">, </w:t>
      </w:r>
      <w:r w:rsidR="00701E49">
        <w:rPr>
          <w:rFonts w:ascii="Arial" w:hAnsi="Arial" w:cs="Arial"/>
          <w:sz w:val="24"/>
          <w:szCs w:val="24"/>
        </w:rPr>
        <w:t xml:space="preserve">the cashier </w:t>
      </w:r>
      <w:r w:rsidR="00F17988" w:rsidRPr="00236C46">
        <w:rPr>
          <w:rFonts w:ascii="Arial" w:hAnsi="Arial" w:cs="Arial"/>
          <w:sz w:val="24"/>
          <w:szCs w:val="24"/>
        </w:rPr>
        <w:t>must</w:t>
      </w:r>
      <w:r w:rsidR="006E19A5">
        <w:rPr>
          <w:rFonts w:ascii="Arial" w:hAnsi="Arial" w:cs="Arial"/>
          <w:sz w:val="24"/>
          <w:szCs w:val="24"/>
        </w:rPr>
        <w:t xml:space="preserve"> first</w:t>
      </w:r>
      <w:r w:rsidR="00F17988" w:rsidRPr="00236C46">
        <w:rPr>
          <w:rFonts w:ascii="Arial" w:hAnsi="Arial" w:cs="Arial"/>
          <w:sz w:val="24"/>
          <w:szCs w:val="24"/>
        </w:rPr>
        <w:t xml:space="preserve"> verify and sign for </w:t>
      </w:r>
      <w:r w:rsidR="00701E49">
        <w:rPr>
          <w:rFonts w:ascii="Arial" w:hAnsi="Arial" w:cs="Arial"/>
          <w:sz w:val="24"/>
          <w:szCs w:val="24"/>
        </w:rPr>
        <w:t xml:space="preserve">a </w:t>
      </w:r>
      <w:r w:rsidR="00F17988" w:rsidRPr="00236C46">
        <w:rPr>
          <w:rFonts w:ascii="Arial" w:hAnsi="Arial" w:cs="Arial"/>
          <w:sz w:val="24"/>
          <w:szCs w:val="24"/>
        </w:rPr>
        <w:t xml:space="preserve">daily </w:t>
      </w:r>
      <w:r w:rsidR="007457D0">
        <w:rPr>
          <w:rFonts w:ascii="Arial" w:hAnsi="Arial" w:cs="Arial"/>
          <w:sz w:val="24"/>
          <w:szCs w:val="24"/>
        </w:rPr>
        <w:t xml:space="preserve">change fund </w:t>
      </w:r>
      <w:r w:rsidR="00F17988" w:rsidRPr="007457D0">
        <w:rPr>
          <w:rFonts w:ascii="Arial" w:hAnsi="Arial" w:cs="Arial"/>
          <w:sz w:val="24"/>
          <w:szCs w:val="24"/>
        </w:rPr>
        <w:t>issuance</w:t>
      </w:r>
      <w:r w:rsidR="007457D0">
        <w:rPr>
          <w:rFonts w:ascii="Arial" w:hAnsi="Arial" w:cs="Arial"/>
          <w:sz w:val="24"/>
          <w:szCs w:val="24"/>
        </w:rPr>
        <w:t xml:space="preserve"> using the CTO Change Fund Verification form</w:t>
      </w:r>
      <w:r w:rsidR="00F17988" w:rsidRPr="007457D0">
        <w:rPr>
          <w:rFonts w:ascii="Arial" w:hAnsi="Arial" w:cs="Arial"/>
          <w:sz w:val="24"/>
          <w:szCs w:val="24"/>
        </w:rPr>
        <w:t xml:space="preserve">.  Once verified, the cashier </w:t>
      </w:r>
      <w:r w:rsidR="00F17988" w:rsidRPr="00C043C3">
        <w:rPr>
          <w:rFonts w:ascii="Arial" w:hAnsi="Arial" w:cs="Arial"/>
          <w:sz w:val="24"/>
          <w:szCs w:val="24"/>
        </w:rPr>
        <w:t>log</w:t>
      </w:r>
      <w:r w:rsidR="006E19A5">
        <w:rPr>
          <w:rFonts w:ascii="Arial" w:hAnsi="Arial" w:cs="Arial"/>
          <w:sz w:val="24"/>
          <w:szCs w:val="24"/>
        </w:rPr>
        <w:t>s on</w:t>
      </w:r>
      <w:r w:rsidR="00F17988" w:rsidRPr="00C043C3">
        <w:rPr>
          <w:rFonts w:ascii="Arial" w:hAnsi="Arial" w:cs="Arial"/>
          <w:sz w:val="24"/>
          <w:szCs w:val="24"/>
        </w:rPr>
        <w:t xml:space="preserve"> to </w:t>
      </w:r>
      <w:r w:rsidR="00701E49">
        <w:rPr>
          <w:rFonts w:ascii="Arial" w:hAnsi="Arial" w:cs="Arial"/>
          <w:sz w:val="24"/>
          <w:szCs w:val="24"/>
        </w:rPr>
        <w:t xml:space="preserve">the </w:t>
      </w:r>
      <w:r w:rsidR="00F17988" w:rsidRPr="00C043C3">
        <w:rPr>
          <w:rFonts w:ascii="Arial" w:hAnsi="Arial" w:cs="Arial"/>
          <w:sz w:val="24"/>
          <w:szCs w:val="24"/>
        </w:rPr>
        <w:t>station to r</w:t>
      </w:r>
      <w:r w:rsidR="00F17988" w:rsidRPr="006E19A5">
        <w:rPr>
          <w:rFonts w:ascii="Arial" w:hAnsi="Arial" w:cs="Arial"/>
          <w:sz w:val="24"/>
          <w:szCs w:val="24"/>
        </w:rPr>
        <w:t xml:space="preserve">ecord sales into the Maitre’D and Paciolan systems.  Each cashier is provided </w:t>
      </w:r>
      <w:r w:rsidR="00701E49">
        <w:rPr>
          <w:rFonts w:ascii="Arial" w:hAnsi="Arial" w:cs="Arial"/>
          <w:sz w:val="24"/>
          <w:szCs w:val="24"/>
        </w:rPr>
        <w:t xml:space="preserve">his or her </w:t>
      </w:r>
      <w:r w:rsidR="00F17988" w:rsidRPr="006E19A5">
        <w:rPr>
          <w:rFonts w:ascii="Arial" w:hAnsi="Arial" w:cs="Arial"/>
          <w:sz w:val="24"/>
          <w:szCs w:val="24"/>
        </w:rPr>
        <w:t xml:space="preserve">own login to the </w:t>
      </w:r>
      <w:r w:rsidR="00701E49">
        <w:rPr>
          <w:rFonts w:ascii="Arial" w:hAnsi="Arial" w:cs="Arial"/>
          <w:sz w:val="24"/>
          <w:szCs w:val="24"/>
        </w:rPr>
        <w:t xml:space="preserve">Maitre’D and Paciolan </w:t>
      </w:r>
      <w:r w:rsidR="00F17988" w:rsidRPr="006E19A5">
        <w:rPr>
          <w:rFonts w:ascii="Arial" w:hAnsi="Arial" w:cs="Arial"/>
          <w:sz w:val="24"/>
          <w:szCs w:val="24"/>
        </w:rPr>
        <w:t>systems to ensure proper regist</w:t>
      </w:r>
      <w:r w:rsidR="00701E49">
        <w:rPr>
          <w:rFonts w:ascii="Arial" w:hAnsi="Arial" w:cs="Arial"/>
          <w:sz w:val="24"/>
          <w:szCs w:val="24"/>
        </w:rPr>
        <w:t xml:space="preserve">ration </w:t>
      </w:r>
      <w:r w:rsidR="00F17988" w:rsidRPr="006E19A5">
        <w:rPr>
          <w:rFonts w:ascii="Arial" w:hAnsi="Arial" w:cs="Arial"/>
          <w:sz w:val="24"/>
          <w:szCs w:val="24"/>
        </w:rPr>
        <w:t xml:space="preserve">and accountability throughout the </w:t>
      </w:r>
      <w:r w:rsidR="00701E49">
        <w:rPr>
          <w:rFonts w:ascii="Arial" w:hAnsi="Arial" w:cs="Arial"/>
          <w:sz w:val="24"/>
          <w:szCs w:val="24"/>
        </w:rPr>
        <w:t>shift</w:t>
      </w:r>
      <w:r w:rsidR="00F17988" w:rsidRPr="006E19A5">
        <w:rPr>
          <w:rFonts w:ascii="Arial" w:hAnsi="Arial" w:cs="Arial"/>
          <w:sz w:val="24"/>
          <w:szCs w:val="24"/>
        </w:rPr>
        <w:t>.  At the end of the shift, cashiers rec</w:t>
      </w:r>
      <w:r w:rsidR="00F17988" w:rsidRPr="00236C46">
        <w:rPr>
          <w:rFonts w:ascii="Arial" w:hAnsi="Arial" w:cs="Arial"/>
          <w:sz w:val="24"/>
          <w:szCs w:val="24"/>
        </w:rPr>
        <w:t xml:space="preserve">ord their total amount </w:t>
      </w:r>
      <w:r w:rsidR="00701E49">
        <w:rPr>
          <w:rFonts w:ascii="Arial" w:hAnsi="Arial" w:cs="Arial"/>
          <w:sz w:val="24"/>
          <w:szCs w:val="24"/>
        </w:rPr>
        <w:t xml:space="preserve">of </w:t>
      </w:r>
      <w:r w:rsidR="00F17988" w:rsidRPr="00236C46">
        <w:rPr>
          <w:rFonts w:ascii="Arial" w:hAnsi="Arial" w:cs="Arial"/>
          <w:sz w:val="24"/>
          <w:szCs w:val="24"/>
        </w:rPr>
        <w:t>cash and cash equivalent</w:t>
      </w:r>
      <w:r w:rsidR="00701E49">
        <w:rPr>
          <w:rFonts w:ascii="Arial" w:hAnsi="Arial" w:cs="Arial"/>
          <w:sz w:val="24"/>
          <w:szCs w:val="24"/>
        </w:rPr>
        <w:t>s on hand</w:t>
      </w:r>
      <w:r w:rsidR="00F17988" w:rsidRPr="00236C46">
        <w:rPr>
          <w:rFonts w:ascii="Arial" w:hAnsi="Arial" w:cs="Arial"/>
          <w:sz w:val="24"/>
          <w:szCs w:val="24"/>
        </w:rPr>
        <w:t xml:space="preserve"> onto a Seller’s Sheet that </w:t>
      </w:r>
      <w:r w:rsidR="00701E49">
        <w:rPr>
          <w:rFonts w:ascii="Arial" w:hAnsi="Arial" w:cs="Arial"/>
          <w:sz w:val="24"/>
          <w:szCs w:val="24"/>
        </w:rPr>
        <w:t>breaks</w:t>
      </w:r>
      <w:r w:rsidR="00D427FC">
        <w:rPr>
          <w:rFonts w:ascii="Arial" w:hAnsi="Arial" w:cs="Arial"/>
          <w:sz w:val="24"/>
          <w:szCs w:val="24"/>
        </w:rPr>
        <w:t xml:space="preserve"> </w:t>
      </w:r>
      <w:r w:rsidR="00701E49">
        <w:rPr>
          <w:rFonts w:ascii="Arial" w:hAnsi="Arial" w:cs="Arial"/>
          <w:sz w:val="24"/>
          <w:szCs w:val="24"/>
        </w:rPr>
        <w:t xml:space="preserve">down </w:t>
      </w:r>
      <w:r w:rsidR="00F17988" w:rsidRPr="00236C46">
        <w:rPr>
          <w:rFonts w:ascii="Arial" w:hAnsi="Arial" w:cs="Arial"/>
          <w:sz w:val="24"/>
          <w:szCs w:val="24"/>
        </w:rPr>
        <w:t xml:space="preserve">totals.  A count is performed by the cashier and an independent staff member for verification.  Both </w:t>
      </w:r>
      <w:r w:rsidR="00701E49">
        <w:rPr>
          <w:rFonts w:ascii="Arial" w:hAnsi="Arial" w:cs="Arial"/>
          <w:sz w:val="24"/>
          <w:szCs w:val="24"/>
        </w:rPr>
        <w:t xml:space="preserve">the cashier and the independent staff member </w:t>
      </w:r>
      <w:r w:rsidR="00F17988" w:rsidRPr="00236C46">
        <w:rPr>
          <w:rFonts w:ascii="Arial" w:hAnsi="Arial" w:cs="Arial"/>
          <w:sz w:val="24"/>
          <w:szCs w:val="24"/>
        </w:rPr>
        <w:t xml:space="preserve">sign the Seller’s Sheet for accuracy.  </w:t>
      </w:r>
      <w:r w:rsidR="007457D0">
        <w:rPr>
          <w:rFonts w:ascii="Arial" w:hAnsi="Arial" w:cs="Arial"/>
          <w:sz w:val="24"/>
          <w:szCs w:val="24"/>
        </w:rPr>
        <w:t>The Change Fund Verification forms and Seller’s Sheet</w:t>
      </w:r>
      <w:r w:rsidR="00701E49">
        <w:rPr>
          <w:rFonts w:ascii="Arial" w:hAnsi="Arial" w:cs="Arial"/>
          <w:sz w:val="24"/>
          <w:szCs w:val="24"/>
        </w:rPr>
        <w:t>s</w:t>
      </w:r>
      <w:r w:rsidR="007457D0">
        <w:rPr>
          <w:rFonts w:ascii="Arial" w:hAnsi="Arial" w:cs="Arial"/>
          <w:sz w:val="24"/>
          <w:szCs w:val="24"/>
        </w:rPr>
        <w:t xml:space="preserve"> for f</w:t>
      </w:r>
      <w:r w:rsidR="007457D0" w:rsidRPr="004730AC">
        <w:rPr>
          <w:rFonts w:ascii="Arial" w:hAnsi="Arial" w:cs="Arial"/>
          <w:sz w:val="24"/>
          <w:szCs w:val="24"/>
        </w:rPr>
        <w:t xml:space="preserve">ive sample dates </w:t>
      </w:r>
      <w:r w:rsidR="00701E49">
        <w:rPr>
          <w:rFonts w:ascii="Arial" w:hAnsi="Arial" w:cs="Arial"/>
          <w:sz w:val="24"/>
          <w:szCs w:val="24"/>
        </w:rPr>
        <w:t xml:space="preserve">within </w:t>
      </w:r>
      <w:r w:rsidR="007457D0" w:rsidRPr="004730AC">
        <w:rPr>
          <w:rFonts w:ascii="Arial" w:hAnsi="Arial" w:cs="Arial"/>
          <w:sz w:val="24"/>
          <w:szCs w:val="24"/>
        </w:rPr>
        <w:t xml:space="preserve">the </w:t>
      </w:r>
      <w:r w:rsidR="00701E49">
        <w:rPr>
          <w:rFonts w:ascii="Arial" w:hAnsi="Arial" w:cs="Arial"/>
          <w:sz w:val="24"/>
          <w:szCs w:val="24"/>
        </w:rPr>
        <w:t xml:space="preserve">time </w:t>
      </w:r>
      <w:r w:rsidR="007457D0" w:rsidRPr="004730AC">
        <w:rPr>
          <w:rFonts w:ascii="Arial" w:hAnsi="Arial" w:cs="Arial"/>
          <w:sz w:val="24"/>
          <w:szCs w:val="24"/>
        </w:rPr>
        <w:t>period of February 2022 – April 2022</w:t>
      </w:r>
      <w:r w:rsidR="007457D0">
        <w:rPr>
          <w:rFonts w:ascii="Arial" w:hAnsi="Arial" w:cs="Arial"/>
          <w:sz w:val="24"/>
          <w:szCs w:val="24"/>
        </w:rPr>
        <w:t xml:space="preserve"> were reviewed for completeness and accuracy.</w:t>
      </w:r>
    </w:p>
    <w:p w14:paraId="7D1E8F08" w14:textId="77777777" w:rsidR="007457D0" w:rsidRDefault="007457D0" w:rsidP="0084134D">
      <w:pPr>
        <w:pStyle w:val="ListParagraph"/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0623AB87" w14:textId="77777777" w:rsidR="00F17988" w:rsidRPr="00236C46" w:rsidRDefault="000538E2" w:rsidP="0084134D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19A5">
        <w:rPr>
          <w:rFonts w:ascii="Arial" w:hAnsi="Arial" w:cs="Arial"/>
          <w:sz w:val="24"/>
          <w:szCs w:val="24"/>
        </w:rPr>
        <w:t xml:space="preserve">There were no significant control weaknesses noted in this area. </w:t>
      </w:r>
    </w:p>
    <w:p w14:paraId="21781E61" w14:textId="77777777" w:rsidR="008F77F4" w:rsidRPr="00335FB0" w:rsidRDefault="008F77F4" w:rsidP="00BC6F2D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8323BE5" w14:textId="7CCB4A11" w:rsidR="008F77F4" w:rsidRPr="00335FB0" w:rsidRDefault="000538E2" w:rsidP="00BC6F2D">
      <w:pPr>
        <w:pStyle w:val="ListParagraph"/>
        <w:keepNext/>
        <w:keepLines/>
        <w:numPr>
          <w:ilvl w:val="0"/>
          <w:numId w:val="7"/>
        </w:numPr>
        <w:spacing w:after="0" w:line="360" w:lineRule="auto"/>
        <w:ind w:left="540" w:hanging="540"/>
        <w:jc w:val="both"/>
        <w:rPr>
          <w:rFonts w:ascii="Arial" w:hAnsi="Arial" w:cs="Arial"/>
          <w:sz w:val="24"/>
          <w:szCs w:val="24"/>
          <w:u w:val="single"/>
        </w:rPr>
      </w:pPr>
      <w:r w:rsidRPr="00236C46">
        <w:rPr>
          <w:rFonts w:ascii="Arial" w:hAnsi="Arial" w:cs="Arial"/>
          <w:sz w:val="24"/>
          <w:szCs w:val="24"/>
          <w:u w:val="single"/>
        </w:rPr>
        <w:lastRenderedPageBreak/>
        <w:t>Mailed</w:t>
      </w:r>
      <w:r w:rsidR="00BD6E5A">
        <w:rPr>
          <w:rFonts w:ascii="Arial" w:hAnsi="Arial" w:cs="Arial"/>
          <w:sz w:val="24"/>
          <w:szCs w:val="24"/>
          <w:u w:val="single"/>
        </w:rPr>
        <w:t>-i</w:t>
      </w:r>
      <w:r w:rsidRPr="00236C46">
        <w:rPr>
          <w:rFonts w:ascii="Arial" w:hAnsi="Arial" w:cs="Arial"/>
          <w:sz w:val="24"/>
          <w:szCs w:val="24"/>
          <w:u w:val="single"/>
        </w:rPr>
        <w:t>n Payments</w:t>
      </w:r>
    </w:p>
    <w:p w14:paraId="5A306CB3" w14:textId="77777777" w:rsidR="008F77F4" w:rsidRPr="00236C46" w:rsidRDefault="008F77F4" w:rsidP="00BC6F2D">
      <w:pPr>
        <w:pStyle w:val="ListParagraph"/>
        <w:keepNext/>
        <w:keepLine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C6E4D3" w14:textId="597A1307" w:rsidR="00BD6E5A" w:rsidRDefault="00BD6E5A" w:rsidP="00BC6F2D">
      <w:pPr>
        <w:pStyle w:val="ListParagraph"/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CTO rarely receives m</w:t>
      </w:r>
      <w:r w:rsidRPr="00E70795">
        <w:rPr>
          <w:rFonts w:ascii="Arial" w:hAnsi="Arial" w:cs="Arial"/>
          <w:sz w:val="24"/>
          <w:szCs w:val="24"/>
        </w:rPr>
        <w:t>ailed</w:t>
      </w:r>
      <w:r>
        <w:rPr>
          <w:rFonts w:ascii="Arial" w:hAnsi="Arial" w:cs="Arial"/>
          <w:sz w:val="24"/>
          <w:szCs w:val="24"/>
        </w:rPr>
        <w:t>-</w:t>
      </w:r>
      <w:r w:rsidRPr="00E70795">
        <w:rPr>
          <w:rFonts w:ascii="Arial" w:hAnsi="Arial" w:cs="Arial"/>
          <w:sz w:val="24"/>
          <w:szCs w:val="24"/>
        </w:rPr>
        <w:t>in payments (i.e., checks, etc.)</w:t>
      </w:r>
      <w:r w:rsidR="00701E49">
        <w:rPr>
          <w:rFonts w:ascii="Arial" w:hAnsi="Arial" w:cs="Arial"/>
          <w:sz w:val="24"/>
          <w:szCs w:val="24"/>
        </w:rPr>
        <w:t>; h</w:t>
      </w:r>
      <w:r w:rsidR="00F17988" w:rsidRPr="00BD6E5A">
        <w:rPr>
          <w:rFonts w:ascii="Arial" w:hAnsi="Arial" w:cs="Arial"/>
          <w:sz w:val="24"/>
          <w:szCs w:val="24"/>
        </w:rPr>
        <w:t xml:space="preserve">owever, </w:t>
      </w:r>
      <w:r>
        <w:rPr>
          <w:rFonts w:ascii="Arial" w:hAnsi="Arial" w:cs="Arial"/>
          <w:sz w:val="24"/>
          <w:szCs w:val="24"/>
        </w:rPr>
        <w:t xml:space="preserve">departmental </w:t>
      </w:r>
      <w:r w:rsidR="00F17988" w:rsidRPr="00236C46">
        <w:rPr>
          <w:rFonts w:ascii="Arial" w:hAnsi="Arial" w:cs="Arial"/>
          <w:sz w:val="24"/>
          <w:szCs w:val="24"/>
        </w:rPr>
        <w:t xml:space="preserve">procedures are in place to maintain accountability in the process.  </w:t>
      </w:r>
      <w:r w:rsidR="006E19A5">
        <w:rPr>
          <w:rFonts w:ascii="Arial" w:hAnsi="Arial" w:cs="Arial"/>
          <w:sz w:val="24"/>
          <w:szCs w:val="24"/>
        </w:rPr>
        <w:t>According to department procedures, m</w:t>
      </w:r>
      <w:r w:rsidR="00F17988" w:rsidRPr="00236C46">
        <w:rPr>
          <w:rFonts w:ascii="Arial" w:hAnsi="Arial" w:cs="Arial"/>
          <w:sz w:val="24"/>
          <w:szCs w:val="24"/>
        </w:rPr>
        <w:t>ailed</w:t>
      </w:r>
      <w:r>
        <w:rPr>
          <w:rFonts w:ascii="Arial" w:hAnsi="Arial" w:cs="Arial"/>
          <w:sz w:val="24"/>
          <w:szCs w:val="24"/>
        </w:rPr>
        <w:t>-</w:t>
      </w:r>
      <w:r w:rsidR="00F17988" w:rsidRPr="00236C46">
        <w:rPr>
          <w:rFonts w:ascii="Arial" w:hAnsi="Arial" w:cs="Arial"/>
          <w:sz w:val="24"/>
          <w:szCs w:val="24"/>
        </w:rPr>
        <w:t>in payments are verified and processe</w:t>
      </w:r>
      <w:r>
        <w:rPr>
          <w:rFonts w:ascii="Arial" w:hAnsi="Arial" w:cs="Arial"/>
          <w:sz w:val="24"/>
          <w:szCs w:val="24"/>
        </w:rPr>
        <w:t>d</w:t>
      </w:r>
      <w:r w:rsidR="00F17988" w:rsidRPr="00236C46">
        <w:rPr>
          <w:rFonts w:ascii="Arial" w:hAnsi="Arial" w:cs="Arial"/>
          <w:sz w:val="24"/>
          <w:szCs w:val="24"/>
        </w:rPr>
        <w:t xml:space="preserve"> by two employees. </w:t>
      </w:r>
      <w:r w:rsidR="00362A7C" w:rsidRPr="007457D0">
        <w:rPr>
          <w:rFonts w:ascii="Arial" w:hAnsi="Arial" w:cs="Arial"/>
          <w:sz w:val="24"/>
          <w:szCs w:val="24"/>
        </w:rPr>
        <w:t xml:space="preserve"> </w:t>
      </w:r>
      <w:r w:rsidR="00F17988" w:rsidRPr="00C043C3">
        <w:rPr>
          <w:rFonts w:ascii="Arial" w:hAnsi="Arial" w:cs="Arial"/>
          <w:sz w:val="24"/>
          <w:szCs w:val="24"/>
        </w:rPr>
        <w:t>Operations staff store mailed-in checks in a locked c</w:t>
      </w:r>
      <w:r w:rsidR="00F17988" w:rsidRPr="006E19A5">
        <w:rPr>
          <w:rFonts w:ascii="Arial" w:hAnsi="Arial" w:cs="Arial"/>
          <w:sz w:val="24"/>
          <w:szCs w:val="24"/>
        </w:rPr>
        <w:t xml:space="preserve">abinet for security.  </w:t>
      </w:r>
      <w:r w:rsidR="003F6E1B">
        <w:rPr>
          <w:rFonts w:ascii="Arial" w:hAnsi="Arial" w:cs="Arial"/>
          <w:sz w:val="24"/>
          <w:szCs w:val="24"/>
        </w:rPr>
        <w:t>Each</w:t>
      </w:r>
      <w:r w:rsidR="003F6E1B" w:rsidRPr="006E19A5">
        <w:rPr>
          <w:rFonts w:ascii="Arial" w:hAnsi="Arial" w:cs="Arial"/>
          <w:sz w:val="24"/>
          <w:szCs w:val="24"/>
        </w:rPr>
        <w:t xml:space="preserve"> </w:t>
      </w:r>
      <w:r w:rsidR="00F17988" w:rsidRPr="006E19A5">
        <w:rPr>
          <w:rFonts w:ascii="Arial" w:hAnsi="Arial" w:cs="Arial"/>
          <w:sz w:val="24"/>
          <w:szCs w:val="24"/>
        </w:rPr>
        <w:t xml:space="preserve">check is entered into the Maitre’D and Paciolan systems.  </w:t>
      </w:r>
      <w:r w:rsidR="00911A71">
        <w:rPr>
          <w:rFonts w:ascii="Arial" w:hAnsi="Arial" w:cs="Arial"/>
          <w:sz w:val="24"/>
          <w:szCs w:val="24"/>
        </w:rPr>
        <w:t xml:space="preserve">Each </w:t>
      </w:r>
      <w:r w:rsidR="00F17988" w:rsidRPr="006E19A5">
        <w:rPr>
          <w:rFonts w:ascii="Arial" w:hAnsi="Arial" w:cs="Arial"/>
          <w:sz w:val="24"/>
          <w:szCs w:val="24"/>
        </w:rPr>
        <w:t>check is combined with all other deposited cash or cash equivalents.  The total is then enter</w:t>
      </w:r>
      <w:r w:rsidR="00F17988" w:rsidRPr="00BD6E5A">
        <w:rPr>
          <w:rFonts w:ascii="Arial" w:hAnsi="Arial" w:cs="Arial"/>
          <w:sz w:val="24"/>
          <w:szCs w:val="24"/>
        </w:rPr>
        <w:t xml:space="preserve">ed into CASHNet. </w:t>
      </w:r>
      <w:r w:rsidR="00362A7C" w:rsidRPr="00BD6E5A">
        <w:rPr>
          <w:rFonts w:ascii="Arial" w:hAnsi="Arial" w:cs="Arial"/>
          <w:sz w:val="24"/>
          <w:szCs w:val="24"/>
        </w:rPr>
        <w:t xml:space="preserve"> </w:t>
      </w:r>
    </w:p>
    <w:p w14:paraId="7F45254D" w14:textId="0B814A67" w:rsidR="00BD6E5A" w:rsidRDefault="00BD6E5A" w:rsidP="00BC6F2D">
      <w:pPr>
        <w:pStyle w:val="ListParagraph"/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1AB4F316" w14:textId="2AE5D4C4" w:rsidR="00BD6E5A" w:rsidRDefault="00BD6E5A" w:rsidP="00BC6F2D">
      <w:pPr>
        <w:pStyle w:val="Text-Subsection"/>
        <w:ind w:left="540"/>
      </w:pPr>
      <w:r w:rsidRPr="00414BD4">
        <w:t>No significant control weaknesses were identified in this area</w:t>
      </w:r>
      <w:r w:rsidRPr="00B2683B">
        <w:t xml:space="preserve">; however, </w:t>
      </w:r>
      <w:r>
        <w:t>given that there were no mailed-in payments during the period of review (</w:t>
      </w:r>
      <w:r w:rsidRPr="00BD6E5A">
        <w:t>February 2022 – April 2022</w:t>
      </w:r>
      <w:r>
        <w:t>)</w:t>
      </w:r>
      <w:r w:rsidR="00911A71">
        <w:t>,</w:t>
      </w:r>
      <w:r>
        <w:t xml:space="preserve"> A&amp;AS was not able to </w:t>
      </w:r>
      <w:r w:rsidRPr="00BD6E5A">
        <w:t xml:space="preserve">verify </w:t>
      </w:r>
      <w:r>
        <w:t xml:space="preserve">that </w:t>
      </w:r>
      <w:r w:rsidRPr="00BD6E5A">
        <w:t>mailed</w:t>
      </w:r>
      <w:r>
        <w:t>-</w:t>
      </w:r>
      <w:r w:rsidRPr="00BD6E5A">
        <w:t xml:space="preserve">in payments </w:t>
      </w:r>
      <w:r>
        <w:t>are processed in accordance with departmental procedures.</w:t>
      </w:r>
    </w:p>
    <w:p w14:paraId="2D3F2FE3" w14:textId="7A100D6F" w:rsidR="00BD6E5A" w:rsidRPr="00C043C3" w:rsidRDefault="00BD6E5A" w:rsidP="00BC6F2D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C1CDF78" w14:textId="019B5A55" w:rsidR="00526744" w:rsidRDefault="00526744" w:rsidP="00BC6F2D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D6E5A">
        <w:rPr>
          <w:rFonts w:ascii="Arial" w:hAnsi="Arial" w:cs="Arial"/>
          <w:sz w:val="24"/>
          <w:szCs w:val="24"/>
          <w:u w:val="single"/>
        </w:rPr>
        <w:t>Deposits</w:t>
      </w:r>
    </w:p>
    <w:p w14:paraId="3FE52C8C" w14:textId="77777777" w:rsidR="00BC6F2D" w:rsidRPr="00BD6E5A" w:rsidRDefault="00BC6F2D" w:rsidP="00BC6F2D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2AB5EDCA" w14:textId="28D4EA12" w:rsidR="00526744" w:rsidRDefault="00F17988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E5A">
        <w:rPr>
          <w:rFonts w:ascii="Arial" w:hAnsi="Arial" w:cs="Arial"/>
          <w:sz w:val="24"/>
          <w:szCs w:val="24"/>
        </w:rPr>
        <w:t>A sample of five deposits w</w:t>
      </w:r>
      <w:r w:rsidR="00BD6E5A">
        <w:rPr>
          <w:rFonts w:ascii="Arial" w:hAnsi="Arial" w:cs="Arial"/>
          <w:sz w:val="24"/>
          <w:szCs w:val="24"/>
        </w:rPr>
        <w:t>ere</w:t>
      </w:r>
      <w:r w:rsidRPr="00C043C3">
        <w:rPr>
          <w:rFonts w:ascii="Arial" w:hAnsi="Arial" w:cs="Arial"/>
          <w:sz w:val="24"/>
          <w:szCs w:val="24"/>
        </w:rPr>
        <w:t xml:space="preserve"> obtained and reviewed to ensure that cash receipts documented for cash, check, debit and credit card transactions m</w:t>
      </w:r>
      <w:r w:rsidRPr="006E19A5">
        <w:rPr>
          <w:rFonts w:ascii="Arial" w:hAnsi="Arial" w:cs="Arial"/>
          <w:sz w:val="24"/>
          <w:szCs w:val="24"/>
        </w:rPr>
        <w:t xml:space="preserve">atched their respective CASHNet totals.  </w:t>
      </w:r>
      <w:r w:rsidR="006E19A5">
        <w:rPr>
          <w:rFonts w:ascii="Arial" w:hAnsi="Arial" w:cs="Arial"/>
          <w:sz w:val="24"/>
          <w:szCs w:val="24"/>
        </w:rPr>
        <w:t>Test work showed that a</w:t>
      </w:r>
      <w:r w:rsidRPr="006E19A5">
        <w:rPr>
          <w:rFonts w:ascii="Arial" w:hAnsi="Arial" w:cs="Arial"/>
          <w:sz w:val="24"/>
          <w:szCs w:val="24"/>
        </w:rPr>
        <w:t>ll deposits matched the bank statement</w:t>
      </w:r>
      <w:r w:rsidR="006E19A5">
        <w:rPr>
          <w:rFonts w:ascii="Arial" w:hAnsi="Arial" w:cs="Arial"/>
          <w:sz w:val="24"/>
          <w:szCs w:val="24"/>
        </w:rPr>
        <w:t>, and that c</w:t>
      </w:r>
      <w:r w:rsidRPr="00BD6E5A">
        <w:rPr>
          <w:rFonts w:ascii="Arial" w:hAnsi="Arial" w:cs="Arial"/>
          <w:sz w:val="24"/>
          <w:szCs w:val="24"/>
        </w:rPr>
        <w:t>ash overages/shortages maintained the proper support and explanation for each transaction.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248E15" w14:textId="77777777" w:rsidR="001A5322" w:rsidRPr="00F17988" w:rsidRDefault="001A5322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702724" w14:textId="77777777" w:rsidR="00526744" w:rsidRPr="00F17988" w:rsidRDefault="000538E2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>There were no significant control weaknesses noted in this area.</w:t>
      </w:r>
    </w:p>
    <w:p w14:paraId="099A51DE" w14:textId="77777777" w:rsidR="008F77F4" w:rsidRDefault="008F77F4" w:rsidP="00BC6F2D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00437790" w14:textId="7F2F75C5" w:rsidR="00526744" w:rsidRDefault="000538E2" w:rsidP="00BC6F2D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17988">
        <w:rPr>
          <w:rFonts w:ascii="Arial" w:hAnsi="Arial" w:cs="Arial"/>
          <w:sz w:val="24"/>
          <w:szCs w:val="24"/>
          <w:u w:val="single"/>
        </w:rPr>
        <w:t>Reconciliation</w:t>
      </w:r>
    </w:p>
    <w:p w14:paraId="5AC6062B" w14:textId="77777777" w:rsidR="00BC6F2D" w:rsidRDefault="00BC6F2D" w:rsidP="00BC6F2D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374E6E7C" w14:textId="2B8478E4" w:rsidR="00362A7C" w:rsidRDefault="00F17988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30AC">
        <w:rPr>
          <w:rFonts w:ascii="Arial" w:hAnsi="Arial" w:cs="Arial"/>
          <w:sz w:val="24"/>
          <w:szCs w:val="24"/>
        </w:rPr>
        <w:t>Reconciliation practices, procedures, and supporting documentation w</w:t>
      </w:r>
      <w:r w:rsidR="004730AC" w:rsidRPr="00335FB0">
        <w:rPr>
          <w:rFonts w:ascii="Arial" w:hAnsi="Arial" w:cs="Arial"/>
          <w:sz w:val="24"/>
          <w:szCs w:val="24"/>
        </w:rPr>
        <w:t>ere</w:t>
      </w:r>
      <w:r w:rsidRPr="004730AC">
        <w:rPr>
          <w:rFonts w:ascii="Arial" w:hAnsi="Arial" w:cs="Arial"/>
          <w:sz w:val="24"/>
          <w:szCs w:val="24"/>
        </w:rPr>
        <w:t xml:space="preserve"> review</w:t>
      </w:r>
      <w:r w:rsidR="00233752">
        <w:rPr>
          <w:rFonts w:ascii="Arial" w:hAnsi="Arial" w:cs="Arial"/>
          <w:sz w:val="24"/>
          <w:szCs w:val="24"/>
        </w:rPr>
        <w:t>ed for accuracy and timeliness.</w:t>
      </w:r>
      <w:r w:rsidRPr="004730AC">
        <w:rPr>
          <w:rFonts w:ascii="Arial" w:hAnsi="Arial" w:cs="Arial"/>
          <w:sz w:val="24"/>
          <w:szCs w:val="24"/>
        </w:rPr>
        <w:t xml:space="preserve">  Five </w:t>
      </w:r>
      <w:r w:rsidR="00362A7C" w:rsidRPr="004730AC">
        <w:rPr>
          <w:rFonts w:ascii="Arial" w:hAnsi="Arial" w:cs="Arial"/>
          <w:sz w:val="24"/>
          <w:szCs w:val="24"/>
        </w:rPr>
        <w:t>sample</w:t>
      </w:r>
      <w:r w:rsidRPr="004730AC">
        <w:rPr>
          <w:rFonts w:ascii="Arial" w:hAnsi="Arial" w:cs="Arial"/>
          <w:sz w:val="24"/>
          <w:szCs w:val="24"/>
        </w:rPr>
        <w:t xml:space="preserve"> dates were selected from the </w:t>
      </w:r>
      <w:r w:rsidR="00701E49">
        <w:rPr>
          <w:rFonts w:ascii="Arial" w:hAnsi="Arial" w:cs="Arial"/>
          <w:sz w:val="24"/>
          <w:szCs w:val="24"/>
        </w:rPr>
        <w:t xml:space="preserve">time </w:t>
      </w:r>
      <w:r w:rsidRPr="004730AC">
        <w:rPr>
          <w:rFonts w:ascii="Arial" w:hAnsi="Arial" w:cs="Arial"/>
          <w:sz w:val="24"/>
          <w:szCs w:val="24"/>
        </w:rPr>
        <w:t xml:space="preserve">period of February 2022 – April 2022 to </w:t>
      </w:r>
      <w:r w:rsidR="00362A7C" w:rsidRPr="004730AC">
        <w:rPr>
          <w:rFonts w:ascii="Arial" w:hAnsi="Arial" w:cs="Arial"/>
          <w:sz w:val="24"/>
          <w:szCs w:val="24"/>
        </w:rPr>
        <w:t xml:space="preserve">verify </w:t>
      </w:r>
      <w:r w:rsidRPr="004730AC">
        <w:rPr>
          <w:rFonts w:ascii="Arial" w:hAnsi="Arial" w:cs="Arial"/>
          <w:sz w:val="24"/>
          <w:szCs w:val="24"/>
        </w:rPr>
        <w:t xml:space="preserve">that each deposit was reconciled to the bank statement and </w:t>
      </w:r>
      <w:r w:rsidR="00233752">
        <w:rPr>
          <w:rFonts w:ascii="Arial" w:hAnsi="Arial" w:cs="Arial"/>
          <w:sz w:val="24"/>
          <w:szCs w:val="24"/>
        </w:rPr>
        <w:t xml:space="preserve">general ledger appropriately.  </w:t>
      </w:r>
      <w:r w:rsidRPr="004730AC">
        <w:rPr>
          <w:rFonts w:ascii="Arial" w:hAnsi="Arial" w:cs="Arial"/>
          <w:sz w:val="24"/>
          <w:szCs w:val="24"/>
        </w:rPr>
        <w:t xml:space="preserve">CTO bulk imports deposits into CASHNet via the payment batch import process. </w:t>
      </w:r>
      <w:r w:rsidR="00362A7C" w:rsidRPr="004730AC">
        <w:rPr>
          <w:rFonts w:ascii="Arial" w:hAnsi="Arial" w:cs="Arial"/>
          <w:sz w:val="24"/>
          <w:szCs w:val="24"/>
        </w:rPr>
        <w:t xml:space="preserve"> </w:t>
      </w:r>
      <w:r w:rsidRPr="004730AC">
        <w:rPr>
          <w:rFonts w:ascii="Arial" w:hAnsi="Arial" w:cs="Arial"/>
          <w:sz w:val="24"/>
          <w:szCs w:val="24"/>
        </w:rPr>
        <w:t xml:space="preserve">This process limits the </w:t>
      </w:r>
      <w:r w:rsidR="00701E49">
        <w:rPr>
          <w:rFonts w:ascii="Arial" w:hAnsi="Arial" w:cs="Arial"/>
          <w:sz w:val="24"/>
          <w:szCs w:val="24"/>
        </w:rPr>
        <w:t xml:space="preserve">number of </w:t>
      </w:r>
      <w:r w:rsidRPr="004730AC">
        <w:rPr>
          <w:rFonts w:ascii="Arial" w:hAnsi="Arial" w:cs="Arial"/>
          <w:sz w:val="24"/>
          <w:szCs w:val="24"/>
        </w:rPr>
        <w:t>manual entr</w:t>
      </w:r>
      <w:r w:rsidR="00701E49">
        <w:rPr>
          <w:rFonts w:ascii="Arial" w:hAnsi="Arial" w:cs="Arial"/>
          <w:sz w:val="24"/>
          <w:szCs w:val="24"/>
        </w:rPr>
        <w:t>ies</w:t>
      </w:r>
      <w:r w:rsidRPr="004730AC">
        <w:rPr>
          <w:rFonts w:ascii="Arial" w:hAnsi="Arial" w:cs="Arial"/>
          <w:sz w:val="24"/>
          <w:szCs w:val="24"/>
        </w:rPr>
        <w:t xml:space="preserve"> </w:t>
      </w:r>
      <w:r w:rsidRPr="004730AC">
        <w:rPr>
          <w:rFonts w:ascii="Arial" w:hAnsi="Arial" w:cs="Arial"/>
          <w:sz w:val="24"/>
          <w:szCs w:val="24"/>
        </w:rPr>
        <w:lastRenderedPageBreak/>
        <w:t>needed, and removes potential manual errors that may be entered into the general ledger.  The department matches deposits f</w:t>
      </w:r>
      <w:r w:rsidR="00233752">
        <w:rPr>
          <w:rFonts w:ascii="Arial" w:hAnsi="Arial" w:cs="Arial"/>
          <w:sz w:val="24"/>
          <w:szCs w:val="24"/>
        </w:rPr>
        <w:t>rom CASHNet on a nightly basis.</w:t>
      </w:r>
    </w:p>
    <w:p w14:paraId="141E8DC2" w14:textId="77777777" w:rsidR="00233752" w:rsidRPr="004730AC" w:rsidRDefault="00233752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34557F" w14:textId="2FC298F9" w:rsidR="008F77F4" w:rsidRDefault="004730AC" w:rsidP="00F17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our review of the sample five </w:t>
      </w:r>
      <w:r w:rsidR="00071DA3">
        <w:rPr>
          <w:rFonts w:ascii="Arial" w:hAnsi="Arial" w:cs="Arial"/>
          <w:sz w:val="24"/>
          <w:szCs w:val="24"/>
        </w:rPr>
        <w:t xml:space="preserve">deposit </w:t>
      </w:r>
      <w:r>
        <w:rPr>
          <w:rFonts w:ascii="Arial" w:hAnsi="Arial" w:cs="Arial"/>
          <w:sz w:val="24"/>
          <w:szCs w:val="24"/>
        </w:rPr>
        <w:t>dates</w:t>
      </w:r>
      <w:r w:rsidRPr="004730AC">
        <w:rPr>
          <w:rFonts w:ascii="Arial" w:hAnsi="Arial" w:cs="Arial"/>
          <w:sz w:val="24"/>
          <w:szCs w:val="24"/>
        </w:rPr>
        <w:t xml:space="preserve">, A&amp;AS verified that </w:t>
      </w:r>
      <w:r>
        <w:rPr>
          <w:rFonts w:ascii="Arial" w:hAnsi="Arial" w:cs="Arial"/>
          <w:sz w:val="24"/>
          <w:szCs w:val="24"/>
        </w:rPr>
        <w:t xml:space="preserve">each of the </w:t>
      </w:r>
      <w:r w:rsidRPr="004730AC">
        <w:rPr>
          <w:rFonts w:ascii="Arial" w:hAnsi="Arial" w:cs="Arial"/>
          <w:sz w:val="24"/>
          <w:szCs w:val="24"/>
        </w:rPr>
        <w:t xml:space="preserve">deposits reconciled to </w:t>
      </w:r>
      <w:r w:rsidR="00071DA3" w:rsidRPr="004730AC">
        <w:rPr>
          <w:rFonts w:ascii="Arial" w:hAnsi="Arial" w:cs="Arial"/>
          <w:sz w:val="24"/>
          <w:szCs w:val="24"/>
        </w:rPr>
        <w:t xml:space="preserve">the </w:t>
      </w:r>
      <w:r w:rsidR="00071DA3">
        <w:rPr>
          <w:rFonts w:ascii="Arial" w:hAnsi="Arial" w:cs="Arial"/>
          <w:sz w:val="24"/>
          <w:szCs w:val="24"/>
        </w:rPr>
        <w:t>general ledger and</w:t>
      </w:r>
      <w:r w:rsidR="00071DA3" w:rsidRPr="004730AC">
        <w:rPr>
          <w:rFonts w:ascii="Arial" w:hAnsi="Arial" w:cs="Arial"/>
          <w:sz w:val="24"/>
          <w:szCs w:val="24"/>
        </w:rPr>
        <w:t xml:space="preserve"> </w:t>
      </w:r>
      <w:r w:rsidR="00071DA3">
        <w:rPr>
          <w:rFonts w:ascii="Arial" w:hAnsi="Arial" w:cs="Arial"/>
          <w:sz w:val="24"/>
          <w:szCs w:val="24"/>
        </w:rPr>
        <w:t>bank statements</w:t>
      </w:r>
      <w:r>
        <w:rPr>
          <w:rFonts w:ascii="Arial" w:hAnsi="Arial" w:cs="Arial"/>
          <w:sz w:val="24"/>
          <w:szCs w:val="24"/>
        </w:rPr>
        <w:t xml:space="preserve">, and the </w:t>
      </w:r>
      <w:r w:rsidR="00071DA3">
        <w:rPr>
          <w:rFonts w:ascii="Arial" w:hAnsi="Arial" w:cs="Arial"/>
          <w:sz w:val="24"/>
          <w:szCs w:val="24"/>
        </w:rPr>
        <w:t xml:space="preserve">reconciliation </w:t>
      </w:r>
      <w:r>
        <w:rPr>
          <w:rFonts w:ascii="Arial" w:hAnsi="Arial" w:cs="Arial"/>
          <w:sz w:val="24"/>
          <w:szCs w:val="24"/>
        </w:rPr>
        <w:t>reviews were</w:t>
      </w:r>
      <w:r w:rsidRPr="004730AC">
        <w:rPr>
          <w:rFonts w:ascii="Arial" w:hAnsi="Arial" w:cs="Arial"/>
          <w:sz w:val="24"/>
          <w:szCs w:val="24"/>
        </w:rPr>
        <w:t xml:space="preserve"> properly documented.</w:t>
      </w:r>
    </w:p>
    <w:p w14:paraId="09C099C5" w14:textId="77777777" w:rsidR="00F17988" w:rsidRPr="00F17988" w:rsidRDefault="00F17988" w:rsidP="002337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significant control weaknesses noted in this area.</w:t>
      </w:r>
    </w:p>
    <w:p w14:paraId="3CD7C9A0" w14:textId="77777777" w:rsidR="00F72285" w:rsidRDefault="00F72285" w:rsidP="00965325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3D5ECC4B" w14:textId="5B42E348" w:rsidR="000538E2" w:rsidRDefault="000538E2" w:rsidP="00965325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17988">
        <w:rPr>
          <w:rFonts w:ascii="Arial" w:hAnsi="Arial" w:cs="Arial"/>
          <w:sz w:val="24"/>
          <w:szCs w:val="24"/>
          <w:u w:val="single"/>
        </w:rPr>
        <w:t xml:space="preserve">Physical Security </w:t>
      </w:r>
    </w:p>
    <w:p w14:paraId="30161ED1" w14:textId="77777777" w:rsidR="00233752" w:rsidRDefault="00233752" w:rsidP="00965325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8D0273E" w14:textId="091EE485" w:rsidR="00F17988" w:rsidRDefault="00F17988" w:rsidP="009653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Procedures for safeguarding cash were examined to verify that controls are adequate </w:t>
      </w:r>
      <w:r w:rsidR="00E1753B" w:rsidRPr="00E1753B">
        <w:rPr>
          <w:rFonts w:ascii="Arial" w:hAnsi="Arial" w:cs="Arial"/>
          <w:sz w:val="24"/>
          <w:szCs w:val="24"/>
        </w:rPr>
        <w:t>and comply with BUS-49</w:t>
      </w:r>
      <w:r>
        <w:rPr>
          <w:rFonts w:ascii="Arial" w:hAnsi="Arial" w:cs="Arial"/>
          <w:sz w:val="24"/>
          <w:szCs w:val="24"/>
        </w:rPr>
        <w:t xml:space="preserve">. </w:t>
      </w:r>
      <w:r w:rsidR="00F722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Controls surrounding the physical security of monies were assessed to ensure proper safeguarding of cash and cash equivalents.</w:t>
      </w:r>
      <w:r w:rsidR="003F6E1B">
        <w:rPr>
          <w:rFonts w:ascii="Arial" w:hAnsi="Arial" w:cs="Arial"/>
          <w:sz w:val="24"/>
          <w:szCs w:val="24"/>
        </w:rPr>
        <w:t xml:space="preserve">  This review included controls around the safe and keys.</w:t>
      </w:r>
      <w:r>
        <w:rPr>
          <w:rFonts w:ascii="Arial" w:hAnsi="Arial" w:cs="Arial"/>
          <w:sz w:val="24"/>
          <w:szCs w:val="24"/>
        </w:rPr>
        <w:t xml:space="preserve"> </w:t>
      </w:r>
      <w:r w:rsidR="00E1753B">
        <w:rPr>
          <w:rFonts w:ascii="Arial" w:hAnsi="Arial" w:cs="Arial"/>
          <w:sz w:val="24"/>
          <w:szCs w:val="24"/>
        </w:rPr>
        <w:t xml:space="preserve"> </w:t>
      </w:r>
      <w:r w:rsidR="003F6E1B">
        <w:rPr>
          <w:rFonts w:ascii="Arial" w:hAnsi="Arial" w:cs="Arial"/>
          <w:sz w:val="24"/>
          <w:szCs w:val="24"/>
        </w:rPr>
        <w:t>Finally, A&amp;AS reviewed e</w:t>
      </w:r>
      <w:r>
        <w:rPr>
          <w:rFonts w:ascii="Arial" w:hAnsi="Arial" w:cs="Arial"/>
          <w:sz w:val="24"/>
          <w:szCs w:val="24"/>
        </w:rPr>
        <w:t xml:space="preserve">mployee training and background checks. </w:t>
      </w:r>
    </w:p>
    <w:p w14:paraId="647E7918" w14:textId="77777777" w:rsidR="008F77F4" w:rsidRDefault="008F77F4" w:rsidP="009653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F88C6C" w14:textId="77777777" w:rsidR="00F17988" w:rsidRDefault="00F17988" w:rsidP="00965325">
      <w:pPr>
        <w:pStyle w:val="ListParagraph"/>
        <w:numPr>
          <w:ilvl w:val="0"/>
          <w:numId w:val="6"/>
        </w:numPr>
        <w:spacing w:after="0" w:line="360" w:lineRule="auto"/>
        <w:ind w:left="540" w:hanging="540"/>
        <w:jc w:val="both"/>
        <w:rPr>
          <w:rFonts w:ascii="Arial" w:hAnsi="Arial" w:cs="Arial"/>
          <w:sz w:val="24"/>
          <w:szCs w:val="24"/>
          <w:u w:val="single"/>
        </w:rPr>
      </w:pPr>
      <w:r w:rsidRPr="00F17988">
        <w:rPr>
          <w:rFonts w:ascii="Arial" w:hAnsi="Arial" w:cs="Arial"/>
          <w:sz w:val="24"/>
          <w:szCs w:val="24"/>
          <w:u w:val="single"/>
        </w:rPr>
        <w:t xml:space="preserve">Physical Security  </w:t>
      </w:r>
    </w:p>
    <w:p w14:paraId="742FEAFD" w14:textId="77777777" w:rsidR="000253E5" w:rsidRDefault="000253E5" w:rsidP="00965325">
      <w:pPr>
        <w:pStyle w:val="ListParagraph"/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3B761D3B" w14:textId="6259B085" w:rsidR="000253E5" w:rsidRDefault="000253E5" w:rsidP="00965325">
      <w:pPr>
        <w:pStyle w:val="ListParagraph"/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 and cash equivalent</w:t>
      </w:r>
      <w:r w:rsidR="00701E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appe</w:t>
      </w:r>
      <w:r w:rsidR="00965325">
        <w:rPr>
          <w:rFonts w:ascii="Arial" w:hAnsi="Arial" w:cs="Arial"/>
          <w:sz w:val="24"/>
          <w:szCs w:val="24"/>
        </w:rPr>
        <w:t xml:space="preserve">ar to be properly safeguarded. </w:t>
      </w:r>
      <w:r>
        <w:rPr>
          <w:rFonts w:ascii="Arial" w:hAnsi="Arial" w:cs="Arial"/>
          <w:sz w:val="24"/>
          <w:szCs w:val="24"/>
        </w:rPr>
        <w:t xml:space="preserve"> </w:t>
      </w:r>
      <w:r w:rsidRPr="000253E5">
        <w:rPr>
          <w:rFonts w:ascii="Arial" w:hAnsi="Arial" w:cs="Arial"/>
          <w:sz w:val="24"/>
          <w:szCs w:val="24"/>
        </w:rPr>
        <w:t>CTO utilizes 20 surveillance cameras to help monitor the safety and security of personnel and to record the handling and processing of cash and cash equivalents.</w:t>
      </w:r>
      <w:r w:rsidR="00965325">
        <w:rPr>
          <w:rFonts w:ascii="Arial" w:hAnsi="Arial" w:cs="Arial"/>
          <w:sz w:val="24"/>
          <w:szCs w:val="24"/>
        </w:rPr>
        <w:t xml:space="preserve"> </w:t>
      </w:r>
    </w:p>
    <w:p w14:paraId="25D5BF93" w14:textId="77777777" w:rsidR="00965325" w:rsidRDefault="00965325" w:rsidP="00965325">
      <w:pPr>
        <w:pStyle w:val="ListParagraph"/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3D4C2CF0" w14:textId="77777777" w:rsidR="00F17988" w:rsidRDefault="00F17988" w:rsidP="00965325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significant control weaknesses noted in this area.</w:t>
      </w:r>
    </w:p>
    <w:p w14:paraId="2E64B81F" w14:textId="77777777" w:rsidR="008F77F4" w:rsidRDefault="008F77F4" w:rsidP="00965325">
      <w:pPr>
        <w:pStyle w:val="ListParagraph"/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68F85B4B" w14:textId="08061BE0" w:rsidR="00F17988" w:rsidRPr="00F17988" w:rsidRDefault="00F17988" w:rsidP="00BC6F2D">
      <w:pPr>
        <w:pStyle w:val="ListParagraph"/>
        <w:numPr>
          <w:ilvl w:val="0"/>
          <w:numId w:val="6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Safe</w:t>
      </w:r>
      <w:r w:rsidR="000253E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Combination and Keys</w:t>
      </w:r>
    </w:p>
    <w:p w14:paraId="1AD34AE1" w14:textId="77777777" w:rsidR="000253E5" w:rsidRDefault="000253E5" w:rsidP="00BC6F2D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36EC4C2A" w14:textId="4FA35767" w:rsidR="00F17988" w:rsidRDefault="000253E5" w:rsidP="00BC6F2D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Management maintains a listing of employees who have access to the safe and office keys.  A&amp;AS verified that the listing of employees </w:t>
      </w:r>
      <w:r w:rsidR="003F6E1B">
        <w:rPr>
          <w:rFonts w:ascii="Arial" w:hAnsi="Arial" w:cs="Arial"/>
          <w:sz w:val="24"/>
          <w:szCs w:val="24"/>
        </w:rPr>
        <w:t xml:space="preserve">as of the date of review </w:t>
      </w:r>
      <w:r>
        <w:rPr>
          <w:rFonts w:ascii="Arial" w:hAnsi="Arial" w:cs="Arial"/>
          <w:sz w:val="24"/>
          <w:szCs w:val="24"/>
        </w:rPr>
        <w:t xml:space="preserve">were current employees and that the safe was properly </w:t>
      </w:r>
      <w:r w:rsidRPr="000253E5">
        <w:rPr>
          <w:rFonts w:ascii="Arial" w:hAnsi="Arial" w:cs="Arial"/>
          <w:sz w:val="24"/>
          <w:szCs w:val="24"/>
        </w:rPr>
        <w:t>restricted to authorized personnel</w:t>
      </w:r>
      <w:r>
        <w:rPr>
          <w:rFonts w:ascii="Arial" w:hAnsi="Arial" w:cs="Arial"/>
          <w:sz w:val="24"/>
          <w:szCs w:val="24"/>
        </w:rPr>
        <w:t>.  A combination change log is maintained that provid</w:t>
      </w:r>
      <w:r w:rsidR="00BC6F2D">
        <w:rPr>
          <w:rFonts w:ascii="Arial" w:hAnsi="Arial" w:cs="Arial"/>
          <w:sz w:val="24"/>
          <w:szCs w:val="24"/>
        </w:rPr>
        <w:t xml:space="preserve">es the date and reason for the </w:t>
      </w:r>
      <w:r>
        <w:rPr>
          <w:rFonts w:ascii="Arial" w:hAnsi="Arial" w:cs="Arial"/>
          <w:sz w:val="24"/>
          <w:szCs w:val="24"/>
        </w:rPr>
        <w:t xml:space="preserve">change in safe </w:t>
      </w:r>
      <w:r w:rsidR="006E19A5">
        <w:rPr>
          <w:rFonts w:ascii="Arial" w:hAnsi="Arial" w:cs="Arial"/>
          <w:sz w:val="24"/>
          <w:szCs w:val="24"/>
        </w:rPr>
        <w:t>combination</w:t>
      </w:r>
      <w:r w:rsidR="003F6E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is </w:t>
      </w:r>
      <w:r w:rsidR="003F6E1B">
        <w:rPr>
          <w:rFonts w:ascii="Arial" w:hAnsi="Arial" w:cs="Arial"/>
          <w:sz w:val="24"/>
          <w:szCs w:val="24"/>
        </w:rPr>
        <w:t xml:space="preserve">(i) </w:t>
      </w:r>
      <w:r w:rsidRPr="000253E5">
        <w:rPr>
          <w:rFonts w:ascii="Arial" w:hAnsi="Arial" w:cs="Arial"/>
          <w:sz w:val="24"/>
          <w:szCs w:val="24"/>
        </w:rPr>
        <w:t xml:space="preserve">whenever a person who knows the </w:t>
      </w:r>
      <w:r w:rsidRPr="000253E5">
        <w:rPr>
          <w:rFonts w:ascii="Arial" w:hAnsi="Arial" w:cs="Arial"/>
          <w:sz w:val="24"/>
          <w:szCs w:val="24"/>
        </w:rPr>
        <w:lastRenderedPageBreak/>
        <w:t xml:space="preserve">combination leaves </w:t>
      </w:r>
      <w:r w:rsidR="00701E49">
        <w:rPr>
          <w:rFonts w:ascii="Arial" w:hAnsi="Arial" w:cs="Arial"/>
          <w:sz w:val="24"/>
          <w:szCs w:val="24"/>
        </w:rPr>
        <w:t xml:space="preserve">his or her </w:t>
      </w:r>
      <w:r w:rsidRPr="000253E5">
        <w:rPr>
          <w:rFonts w:ascii="Arial" w:hAnsi="Arial" w:cs="Arial"/>
          <w:sz w:val="24"/>
          <w:szCs w:val="24"/>
        </w:rPr>
        <w:t xml:space="preserve">position or </w:t>
      </w:r>
      <w:r w:rsidR="003F6E1B">
        <w:rPr>
          <w:rFonts w:ascii="Arial" w:hAnsi="Arial" w:cs="Arial"/>
          <w:sz w:val="24"/>
          <w:szCs w:val="24"/>
        </w:rPr>
        <w:t xml:space="preserve">(ii) </w:t>
      </w:r>
      <w:r w:rsidRPr="000253E5">
        <w:rPr>
          <w:rFonts w:ascii="Arial" w:hAnsi="Arial" w:cs="Arial"/>
          <w:sz w:val="24"/>
          <w:szCs w:val="24"/>
        </w:rPr>
        <w:t>at least once a year in accordance with UCLA Policy</w:t>
      </w:r>
      <w:r>
        <w:rPr>
          <w:rFonts w:ascii="Arial" w:hAnsi="Arial" w:cs="Arial"/>
          <w:sz w:val="24"/>
          <w:szCs w:val="24"/>
        </w:rPr>
        <w:t xml:space="preserve">.  </w:t>
      </w:r>
      <w:r w:rsidR="00F17988">
        <w:rPr>
          <w:rFonts w:ascii="Arial" w:hAnsi="Arial" w:cs="Arial"/>
          <w:sz w:val="24"/>
          <w:szCs w:val="24"/>
        </w:rPr>
        <w:t xml:space="preserve">Lastly, we </w:t>
      </w:r>
      <w:r>
        <w:rPr>
          <w:rFonts w:ascii="Arial" w:hAnsi="Arial" w:cs="Arial"/>
          <w:sz w:val="24"/>
          <w:szCs w:val="24"/>
        </w:rPr>
        <w:t>verified</w:t>
      </w:r>
      <w:r w:rsidR="00F17988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 xml:space="preserve">the office </w:t>
      </w:r>
      <w:r w:rsidR="00F17988">
        <w:rPr>
          <w:rFonts w:ascii="Arial" w:hAnsi="Arial" w:cs="Arial"/>
          <w:sz w:val="24"/>
          <w:szCs w:val="24"/>
        </w:rPr>
        <w:t xml:space="preserve">keys are marked “Do not duplicate.” </w:t>
      </w:r>
    </w:p>
    <w:p w14:paraId="0FFE095B" w14:textId="77777777" w:rsidR="00BC6F2D" w:rsidRDefault="00BC6F2D" w:rsidP="00BC6F2D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2232CA77" w14:textId="3E52F7ED" w:rsidR="00F17988" w:rsidRDefault="00F17988" w:rsidP="00BC6F2D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significant control weaknesses noted in this area.</w:t>
      </w:r>
      <w:r w:rsidR="00F72285">
        <w:rPr>
          <w:rFonts w:ascii="Arial" w:hAnsi="Arial" w:cs="Arial"/>
          <w:sz w:val="24"/>
          <w:szCs w:val="24"/>
        </w:rPr>
        <w:t xml:space="preserve"> </w:t>
      </w:r>
    </w:p>
    <w:p w14:paraId="0F4652D7" w14:textId="77777777" w:rsidR="00F72285" w:rsidRDefault="00F72285" w:rsidP="00BC6F2D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17E4B270" w14:textId="77777777" w:rsidR="00F17988" w:rsidRDefault="00F17988" w:rsidP="00BC6F2D">
      <w:pPr>
        <w:pStyle w:val="ListParagraph"/>
        <w:numPr>
          <w:ilvl w:val="0"/>
          <w:numId w:val="6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Background Checks and </w:t>
      </w:r>
      <w:r w:rsidRPr="00F17988">
        <w:rPr>
          <w:rFonts w:ascii="Arial" w:hAnsi="Arial" w:cs="Arial"/>
          <w:sz w:val="24"/>
          <w:szCs w:val="24"/>
          <w:u w:val="single"/>
        </w:rPr>
        <w:t>Training</w:t>
      </w:r>
    </w:p>
    <w:p w14:paraId="3B9E2C3C" w14:textId="77777777" w:rsidR="00F17988" w:rsidRDefault="00F17988" w:rsidP="00A175AB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3E13C074" w14:textId="5BE86383" w:rsidR="00FA0F8B" w:rsidRDefault="00FA0F8B" w:rsidP="00BC6F2D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 checks are performed for all CTO employees that handle</w:t>
      </w:r>
      <w:r w:rsidRPr="00FA0F8B">
        <w:rPr>
          <w:rFonts w:ascii="Arial" w:hAnsi="Arial" w:cs="Arial"/>
          <w:sz w:val="24"/>
          <w:szCs w:val="24"/>
        </w:rPr>
        <w:t xml:space="preserve"> cash or cash equivalents.  Training is provided to new employees and at least annually for</w:t>
      </w:r>
      <w:r>
        <w:rPr>
          <w:rFonts w:ascii="Arial" w:hAnsi="Arial" w:cs="Arial"/>
          <w:sz w:val="24"/>
          <w:szCs w:val="24"/>
        </w:rPr>
        <w:t xml:space="preserve"> all cash handling employees</w:t>
      </w:r>
      <w:r w:rsidR="00911A71">
        <w:rPr>
          <w:rFonts w:ascii="Arial" w:hAnsi="Arial" w:cs="Arial"/>
          <w:sz w:val="24"/>
          <w:szCs w:val="24"/>
        </w:rPr>
        <w:t>.  The t</w:t>
      </w:r>
      <w:r>
        <w:rPr>
          <w:rFonts w:ascii="Arial" w:hAnsi="Arial" w:cs="Arial"/>
          <w:sz w:val="24"/>
          <w:szCs w:val="24"/>
        </w:rPr>
        <w:t xml:space="preserve">raining includes </w:t>
      </w:r>
      <w:r w:rsidR="00C111E3">
        <w:rPr>
          <w:rFonts w:ascii="Arial" w:hAnsi="Arial" w:cs="Arial"/>
          <w:sz w:val="24"/>
          <w:szCs w:val="24"/>
        </w:rPr>
        <w:t xml:space="preserve">departmental and University </w:t>
      </w:r>
      <w:r>
        <w:rPr>
          <w:rFonts w:ascii="Arial" w:hAnsi="Arial" w:cs="Arial"/>
          <w:sz w:val="24"/>
          <w:szCs w:val="24"/>
        </w:rPr>
        <w:t xml:space="preserve">cash handling </w:t>
      </w:r>
      <w:r w:rsidRPr="00FA0F8B">
        <w:rPr>
          <w:rFonts w:ascii="Arial" w:hAnsi="Arial" w:cs="Arial"/>
          <w:sz w:val="24"/>
          <w:szCs w:val="24"/>
        </w:rPr>
        <w:t>policies, procedure</w:t>
      </w:r>
      <w:r w:rsidR="00C111E3">
        <w:rPr>
          <w:rFonts w:ascii="Arial" w:hAnsi="Arial" w:cs="Arial"/>
          <w:sz w:val="24"/>
          <w:szCs w:val="24"/>
        </w:rPr>
        <w:t>s, and techniques.</w:t>
      </w:r>
    </w:p>
    <w:p w14:paraId="16CB06FF" w14:textId="77777777" w:rsidR="00C111E3" w:rsidRDefault="00C111E3" w:rsidP="00BC6F2D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05D82AD9" w14:textId="5737CC70" w:rsidR="00FA0F8B" w:rsidRDefault="00C111E3" w:rsidP="00BC6F2D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17988">
        <w:rPr>
          <w:rFonts w:ascii="Arial" w:hAnsi="Arial" w:cs="Arial"/>
          <w:sz w:val="24"/>
          <w:szCs w:val="24"/>
        </w:rPr>
        <w:t xml:space="preserve">ample </w:t>
      </w:r>
      <w:r>
        <w:rPr>
          <w:rFonts w:ascii="Arial" w:hAnsi="Arial" w:cs="Arial"/>
          <w:sz w:val="24"/>
          <w:szCs w:val="24"/>
        </w:rPr>
        <w:t xml:space="preserve">testing </w:t>
      </w:r>
      <w:r w:rsidR="00F17988">
        <w:rPr>
          <w:rFonts w:ascii="Arial" w:hAnsi="Arial" w:cs="Arial"/>
          <w:sz w:val="24"/>
          <w:szCs w:val="24"/>
        </w:rPr>
        <w:t>of 10 recent</w:t>
      </w:r>
      <w:r w:rsidR="00FA0F8B">
        <w:rPr>
          <w:rFonts w:ascii="Arial" w:hAnsi="Arial" w:cs="Arial"/>
          <w:sz w:val="24"/>
          <w:szCs w:val="24"/>
        </w:rPr>
        <w:t xml:space="preserve">ly hired CTO </w:t>
      </w:r>
      <w:r w:rsidR="00FA0F8B" w:rsidRPr="00FA0F8B">
        <w:rPr>
          <w:rFonts w:ascii="Arial" w:hAnsi="Arial" w:cs="Arial"/>
          <w:sz w:val="24"/>
          <w:szCs w:val="24"/>
        </w:rPr>
        <w:t xml:space="preserve">employees </w:t>
      </w:r>
      <w:r>
        <w:rPr>
          <w:rFonts w:ascii="Arial" w:hAnsi="Arial" w:cs="Arial"/>
          <w:sz w:val="24"/>
          <w:szCs w:val="24"/>
        </w:rPr>
        <w:t xml:space="preserve">showed that </w:t>
      </w:r>
      <w:r w:rsidR="00FA0F8B" w:rsidRPr="00FA0F8B">
        <w:rPr>
          <w:rFonts w:ascii="Arial" w:hAnsi="Arial" w:cs="Arial"/>
          <w:sz w:val="24"/>
          <w:szCs w:val="24"/>
        </w:rPr>
        <w:t>background check</w:t>
      </w:r>
      <w:r w:rsidR="00FA0F8B">
        <w:rPr>
          <w:rFonts w:ascii="Arial" w:hAnsi="Arial" w:cs="Arial"/>
          <w:sz w:val="24"/>
          <w:szCs w:val="24"/>
        </w:rPr>
        <w:t>s were performed</w:t>
      </w:r>
      <w:r>
        <w:rPr>
          <w:rFonts w:ascii="Arial" w:hAnsi="Arial" w:cs="Arial"/>
          <w:sz w:val="24"/>
          <w:szCs w:val="24"/>
        </w:rPr>
        <w:t xml:space="preserve"> on all 10 employees</w:t>
      </w:r>
      <w:r w:rsidR="00F17988">
        <w:rPr>
          <w:rFonts w:ascii="Arial" w:hAnsi="Arial" w:cs="Arial"/>
          <w:sz w:val="24"/>
          <w:szCs w:val="24"/>
        </w:rPr>
        <w:t xml:space="preserve">. </w:t>
      </w:r>
      <w:r w:rsidR="00F72285">
        <w:rPr>
          <w:rFonts w:ascii="Arial" w:hAnsi="Arial" w:cs="Arial"/>
          <w:sz w:val="24"/>
          <w:szCs w:val="24"/>
        </w:rPr>
        <w:t xml:space="preserve"> </w:t>
      </w:r>
    </w:p>
    <w:p w14:paraId="50F081E0" w14:textId="77777777" w:rsidR="00FA0F8B" w:rsidRDefault="00FA0F8B" w:rsidP="00BC6F2D">
      <w:pPr>
        <w:pStyle w:val="ListParagraph"/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26D999B2" w14:textId="1042E570" w:rsidR="008F77F4" w:rsidRDefault="00F17988" w:rsidP="00BC6F2D">
      <w:pPr>
        <w:pStyle w:val="ListParagraph"/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>There were no significant control weaknesses noted in this area.</w:t>
      </w:r>
    </w:p>
    <w:p w14:paraId="7168A465" w14:textId="77777777" w:rsidR="00911A71" w:rsidRPr="00911A71" w:rsidRDefault="00911A71" w:rsidP="00BC6F2D">
      <w:pPr>
        <w:pStyle w:val="ListParagraph"/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04E9F9A4" w14:textId="77777777" w:rsidR="00526744" w:rsidRPr="00F17988" w:rsidRDefault="00526744" w:rsidP="00BC6F2D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17988">
        <w:rPr>
          <w:rFonts w:ascii="Arial" w:hAnsi="Arial" w:cs="Arial"/>
          <w:sz w:val="24"/>
          <w:szCs w:val="24"/>
          <w:u w:val="single"/>
        </w:rPr>
        <w:t>Information Systems</w:t>
      </w:r>
    </w:p>
    <w:p w14:paraId="1F1AAFFE" w14:textId="77777777" w:rsidR="00241132" w:rsidRDefault="00241132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D1F178" w14:textId="69D84723" w:rsidR="008F77F4" w:rsidRDefault="006B46A3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A&amp;AS </w:t>
      </w:r>
      <w:r w:rsidR="00241132" w:rsidRPr="00241132">
        <w:rPr>
          <w:rFonts w:ascii="Arial" w:hAnsi="Arial" w:cs="Arial"/>
          <w:sz w:val="24"/>
          <w:szCs w:val="24"/>
        </w:rPr>
        <w:t xml:space="preserve">held </w:t>
      </w:r>
      <w:r>
        <w:rPr>
          <w:rFonts w:ascii="Arial" w:hAnsi="Arial" w:cs="Arial"/>
          <w:sz w:val="24"/>
          <w:szCs w:val="24"/>
        </w:rPr>
        <w:t xml:space="preserve">discussion </w:t>
      </w:r>
      <w:r w:rsidR="00241132" w:rsidRPr="00241132">
        <w:rPr>
          <w:rFonts w:ascii="Arial" w:hAnsi="Arial" w:cs="Arial"/>
          <w:sz w:val="24"/>
          <w:szCs w:val="24"/>
        </w:rPr>
        <w:t xml:space="preserve">with </w:t>
      </w:r>
      <w:r w:rsidR="00241132">
        <w:rPr>
          <w:rFonts w:ascii="Arial" w:hAnsi="Arial" w:cs="Arial"/>
          <w:sz w:val="24"/>
          <w:szCs w:val="24"/>
        </w:rPr>
        <w:t>CTO management</w:t>
      </w:r>
      <w:r w:rsidR="00241132" w:rsidRPr="00241132">
        <w:rPr>
          <w:rFonts w:ascii="Arial" w:hAnsi="Arial" w:cs="Arial"/>
          <w:sz w:val="24"/>
          <w:szCs w:val="24"/>
        </w:rPr>
        <w:t xml:space="preserve"> to obtain an understanding of the authorization, administration and review of user access to </w:t>
      </w:r>
      <w:r w:rsidR="00241132">
        <w:rPr>
          <w:rFonts w:ascii="Arial" w:hAnsi="Arial" w:cs="Arial"/>
          <w:sz w:val="24"/>
          <w:szCs w:val="24"/>
        </w:rPr>
        <w:t>systems used by CTO</w:t>
      </w:r>
      <w:r w:rsidR="003F6E1B">
        <w:rPr>
          <w:rFonts w:ascii="Arial" w:hAnsi="Arial" w:cs="Arial"/>
          <w:sz w:val="24"/>
          <w:szCs w:val="24"/>
        </w:rPr>
        <w:t>:</w:t>
      </w:r>
      <w:r w:rsidR="00241132">
        <w:rPr>
          <w:rFonts w:ascii="Arial" w:hAnsi="Arial" w:cs="Arial"/>
          <w:sz w:val="24"/>
          <w:szCs w:val="24"/>
        </w:rPr>
        <w:t xml:space="preserve"> </w:t>
      </w:r>
      <w:r w:rsidR="00241132" w:rsidRPr="00DA7B7D">
        <w:rPr>
          <w:rFonts w:ascii="Arial" w:hAnsi="Arial" w:cs="Arial"/>
          <w:sz w:val="24"/>
          <w:szCs w:val="24"/>
        </w:rPr>
        <w:t>Maitre’D</w:t>
      </w:r>
      <w:r w:rsidR="00241132">
        <w:rPr>
          <w:rFonts w:ascii="Arial" w:hAnsi="Arial" w:cs="Arial"/>
          <w:sz w:val="24"/>
          <w:szCs w:val="24"/>
        </w:rPr>
        <w:t xml:space="preserve">, </w:t>
      </w:r>
      <w:r w:rsidR="00241132" w:rsidRPr="00DA7B7D">
        <w:rPr>
          <w:rFonts w:ascii="Arial" w:hAnsi="Arial" w:cs="Arial"/>
          <w:sz w:val="24"/>
          <w:szCs w:val="24"/>
        </w:rPr>
        <w:t xml:space="preserve">Paciolan </w:t>
      </w:r>
      <w:r w:rsidR="00241132">
        <w:rPr>
          <w:rFonts w:ascii="Arial" w:hAnsi="Arial" w:cs="Arial"/>
          <w:sz w:val="24"/>
          <w:szCs w:val="24"/>
        </w:rPr>
        <w:t xml:space="preserve">and </w:t>
      </w:r>
      <w:r w:rsidR="00241132" w:rsidRPr="00DA7B7D">
        <w:rPr>
          <w:rFonts w:ascii="Arial" w:hAnsi="Arial" w:cs="Arial"/>
          <w:sz w:val="24"/>
          <w:szCs w:val="24"/>
        </w:rPr>
        <w:t>CASHNet</w:t>
      </w:r>
      <w:r w:rsidR="00241132">
        <w:rPr>
          <w:rFonts w:ascii="Arial" w:hAnsi="Arial" w:cs="Arial"/>
          <w:sz w:val="24"/>
          <w:szCs w:val="24"/>
        </w:rPr>
        <w:t>.</w:t>
      </w:r>
      <w:r w:rsidR="00241132" w:rsidRPr="00241132">
        <w:rPr>
          <w:rFonts w:ascii="Arial" w:hAnsi="Arial" w:cs="Arial"/>
          <w:sz w:val="24"/>
          <w:szCs w:val="24"/>
        </w:rPr>
        <w:t xml:space="preserve">  </w:t>
      </w:r>
      <w:r w:rsidR="002A0F90" w:rsidRPr="002A0F90">
        <w:rPr>
          <w:rFonts w:ascii="Arial" w:hAnsi="Arial" w:cs="Arial"/>
          <w:sz w:val="24"/>
          <w:szCs w:val="24"/>
        </w:rPr>
        <w:t xml:space="preserve">CTO’s compliance with the PCI Data Security Standards (DSS) was </w:t>
      </w:r>
      <w:r w:rsidR="00241132">
        <w:rPr>
          <w:rFonts w:ascii="Arial" w:hAnsi="Arial" w:cs="Arial"/>
          <w:sz w:val="24"/>
          <w:szCs w:val="24"/>
        </w:rPr>
        <w:t xml:space="preserve">also </w:t>
      </w:r>
      <w:r w:rsidR="00BC6F2D">
        <w:rPr>
          <w:rFonts w:ascii="Arial" w:hAnsi="Arial" w:cs="Arial"/>
          <w:sz w:val="24"/>
          <w:szCs w:val="24"/>
        </w:rPr>
        <w:t xml:space="preserve">reviewed. </w:t>
      </w:r>
    </w:p>
    <w:p w14:paraId="292DF2D7" w14:textId="77777777" w:rsidR="00BC6F2D" w:rsidRPr="00F17988" w:rsidRDefault="00BC6F2D" w:rsidP="00BC6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29673A" w14:textId="77777777" w:rsidR="00241132" w:rsidRDefault="008F77F4" w:rsidP="00BC6F2D">
      <w:pPr>
        <w:pStyle w:val="ListParagraph"/>
        <w:numPr>
          <w:ilvl w:val="0"/>
          <w:numId w:val="5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System Access</w:t>
      </w:r>
    </w:p>
    <w:p w14:paraId="6173ECD2" w14:textId="401E4657" w:rsidR="00241132" w:rsidRDefault="002A0F90" w:rsidP="0013160C">
      <w:pPr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a</w:t>
      </w:r>
      <w:r w:rsidR="00F17988" w:rsidRPr="00241132">
        <w:rPr>
          <w:rFonts w:ascii="Arial" w:hAnsi="Arial" w:cs="Arial"/>
          <w:sz w:val="24"/>
          <w:szCs w:val="24"/>
        </w:rPr>
        <w:t>ccess is</w:t>
      </w:r>
      <w:r>
        <w:rPr>
          <w:rFonts w:ascii="Arial" w:hAnsi="Arial" w:cs="Arial"/>
          <w:sz w:val="24"/>
          <w:szCs w:val="24"/>
        </w:rPr>
        <w:t xml:space="preserve"> authorized and</w:t>
      </w:r>
      <w:r w:rsidR="00F17988" w:rsidRPr="00241132">
        <w:rPr>
          <w:rFonts w:ascii="Arial" w:hAnsi="Arial" w:cs="Arial"/>
          <w:sz w:val="24"/>
          <w:szCs w:val="24"/>
        </w:rPr>
        <w:t xml:space="preserve"> provided by the Assistant Director or the Director</w:t>
      </w:r>
      <w:r w:rsidR="00241132">
        <w:rPr>
          <w:rFonts w:ascii="Arial" w:hAnsi="Arial" w:cs="Arial"/>
          <w:sz w:val="24"/>
          <w:szCs w:val="24"/>
        </w:rPr>
        <w:t xml:space="preserve"> </w:t>
      </w:r>
      <w:r w:rsidR="00241132" w:rsidRPr="00241132">
        <w:rPr>
          <w:rFonts w:ascii="Arial" w:hAnsi="Arial" w:cs="Arial"/>
          <w:sz w:val="24"/>
          <w:szCs w:val="24"/>
        </w:rPr>
        <w:t>based on job responsibilities</w:t>
      </w:r>
      <w:r w:rsidR="00F17988" w:rsidRPr="00241132">
        <w:rPr>
          <w:rFonts w:ascii="Arial" w:hAnsi="Arial" w:cs="Arial"/>
          <w:sz w:val="24"/>
          <w:szCs w:val="24"/>
        </w:rPr>
        <w:t xml:space="preserve">. </w:t>
      </w:r>
      <w:r w:rsidR="00F72285" w:rsidRPr="00241132">
        <w:rPr>
          <w:rFonts w:ascii="Arial" w:hAnsi="Arial" w:cs="Arial"/>
          <w:sz w:val="24"/>
          <w:szCs w:val="24"/>
        </w:rPr>
        <w:t xml:space="preserve"> </w:t>
      </w:r>
      <w:r w:rsidR="00F17988" w:rsidRPr="00241132">
        <w:rPr>
          <w:rFonts w:ascii="Arial" w:hAnsi="Arial" w:cs="Arial"/>
          <w:sz w:val="24"/>
          <w:szCs w:val="24"/>
        </w:rPr>
        <w:t>All users require an individual login</w:t>
      </w:r>
      <w:r w:rsidR="00F17988" w:rsidRPr="00E1753B">
        <w:rPr>
          <w:rFonts w:ascii="Arial" w:hAnsi="Arial" w:cs="Arial"/>
          <w:sz w:val="24"/>
          <w:szCs w:val="24"/>
        </w:rPr>
        <w:t xml:space="preserve"> and password for each system</w:t>
      </w:r>
      <w:r w:rsidR="00F17988" w:rsidRPr="00241132">
        <w:rPr>
          <w:rFonts w:ascii="Arial" w:hAnsi="Arial" w:cs="Arial"/>
          <w:sz w:val="24"/>
          <w:szCs w:val="24"/>
        </w:rPr>
        <w:t xml:space="preserve">. </w:t>
      </w:r>
      <w:r w:rsidR="00F72285" w:rsidRPr="00241132">
        <w:rPr>
          <w:rFonts w:ascii="Arial" w:hAnsi="Arial" w:cs="Arial"/>
          <w:sz w:val="24"/>
          <w:szCs w:val="24"/>
        </w:rPr>
        <w:t xml:space="preserve"> </w:t>
      </w:r>
      <w:r w:rsidR="006E19A5">
        <w:rPr>
          <w:rFonts w:ascii="Arial" w:hAnsi="Arial" w:cs="Arial"/>
          <w:sz w:val="24"/>
          <w:szCs w:val="24"/>
        </w:rPr>
        <w:t>As of June 2022</w:t>
      </w:r>
      <w:r w:rsidR="006B46A3">
        <w:rPr>
          <w:rFonts w:ascii="Arial" w:hAnsi="Arial" w:cs="Arial"/>
          <w:sz w:val="24"/>
          <w:szCs w:val="24"/>
        </w:rPr>
        <w:t>,</w:t>
      </w:r>
      <w:r w:rsidR="006E19A5">
        <w:rPr>
          <w:rFonts w:ascii="Arial" w:hAnsi="Arial" w:cs="Arial"/>
          <w:sz w:val="24"/>
          <w:szCs w:val="24"/>
        </w:rPr>
        <w:t xml:space="preserve"> t</w:t>
      </w:r>
      <w:r w:rsidR="00241132" w:rsidRPr="00241132">
        <w:rPr>
          <w:rFonts w:ascii="Arial" w:hAnsi="Arial" w:cs="Arial"/>
          <w:sz w:val="24"/>
          <w:szCs w:val="24"/>
        </w:rPr>
        <w:t xml:space="preserve">here </w:t>
      </w:r>
      <w:r w:rsidR="006B46A3">
        <w:rPr>
          <w:rFonts w:ascii="Arial" w:hAnsi="Arial" w:cs="Arial"/>
          <w:sz w:val="24"/>
          <w:szCs w:val="24"/>
        </w:rPr>
        <w:t xml:space="preserve">were </w:t>
      </w:r>
      <w:r w:rsidR="00241132" w:rsidRPr="00241132">
        <w:rPr>
          <w:rFonts w:ascii="Arial" w:hAnsi="Arial" w:cs="Arial"/>
          <w:sz w:val="24"/>
          <w:szCs w:val="24"/>
        </w:rPr>
        <w:t xml:space="preserve">40 CTO employees that have system access.  </w:t>
      </w:r>
      <w:r w:rsidR="003F6E1B">
        <w:rPr>
          <w:rFonts w:ascii="Arial" w:hAnsi="Arial" w:cs="Arial"/>
          <w:sz w:val="24"/>
          <w:szCs w:val="24"/>
        </w:rPr>
        <w:t>A&amp;AS reviewed t</w:t>
      </w:r>
      <w:r w:rsidR="00241132" w:rsidRPr="00241132">
        <w:rPr>
          <w:rFonts w:ascii="Arial" w:hAnsi="Arial" w:cs="Arial"/>
          <w:sz w:val="24"/>
          <w:szCs w:val="24"/>
        </w:rPr>
        <w:t>he listing of u</w:t>
      </w:r>
      <w:r w:rsidR="00F17988" w:rsidRPr="00241132">
        <w:rPr>
          <w:rFonts w:ascii="Arial" w:hAnsi="Arial" w:cs="Arial"/>
          <w:sz w:val="24"/>
          <w:szCs w:val="24"/>
        </w:rPr>
        <w:t xml:space="preserve">ser access for </w:t>
      </w:r>
      <w:r w:rsidR="00241132" w:rsidRPr="00335FB0">
        <w:rPr>
          <w:rFonts w:ascii="Arial" w:hAnsi="Arial" w:cs="Arial"/>
          <w:sz w:val="24"/>
          <w:szCs w:val="24"/>
        </w:rPr>
        <w:t xml:space="preserve">Maitre’D, Paciolan, and CASHNet </w:t>
      </w:r>
      <w:r w:rsidR="00241132" w:rsidRPr="00241132">
        <w:rPr>
          <w:rFonts w:ascii="Arial" w:hAnsi="Arial" w:cs="Arial"/>
          <w:sz w:val="24"/>
          <w:szCs w:val="24"/>
        </w:rPr>
        <w:t xml:space="preserve">to verify all users </w:t>
      </w:r>
      <w:r w:rsidR="006B46A3">
        <w:rPr>
          <w:rFonts w:ascii="Arial" w:hAnsi="Arial" w:cs="Arial"/>
          <w:sz w:val="24"/>
          <w:szCs w:val="24"/>
        </w:rPr>
        <w:t xml:space="preserve">were </w:t>
      </w:r>
      <w:r w:rsidR="00241132" w:rsidRPr="00241132">
        <w:rPr>
          <w:rFonts w:ascii="Arial" w:hAnsi="Arial" w:cs="Arial"/>
          <w:sz w:val="24"/>
          <w:szCs w:val="24"/>
        </w:rPr>
        <w:t xml:space="preserve">current CTO employees and their access </w:t>
      </w:r>
      <w:r w:rsidR="006B46A3">
        <w:rPr>
          <w:rFonts w:ascii="Arial" w:hAnsi="Arial" w:cs="Arial"/>
          <w:sz w:val="24"/>
          <w:szCs w:val="24"/>
        </w:rPr>
        <w:t xml:space="preserve">was </w:t>
      </w:r>
      <w:r w:rsidR="00241132" w:rsidRPr="00241132">
        <w:rPr>
          <w:rFonts w:ascii="Arial" w:hAnsi="Arial" w:cs="Arial"/>
          <w:sz w:val="24"/>
          <w:szCs w:val="24"/>
        </w:rPr>
        <w:t xml:space="preserve">appropriate based on job classification and responsibilities.  </w:t>
      </w:r>
    </w:p>
    <w:p w14:paraId="37510BCE" w14:textId="7C4048C5" w:rsidR="008F77F4" w:rsidRDefault="008F77F4" w:rsidP="0013160C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CTO </w:t>
      </w:r>
      <w:r w:rsidRPr="008F77F4">
        <w:rPr>
          <w:rFonts w:ascii="Arial" w:eastAsia="Times New Roman" w:hAnsi="Arial" w:cs="Arial"/>
          <w:sz w:val="24"/>
          <w:szCs w:val="24"/>
        </w:rPr>
        <w:t xml:space="preserve">has established </w:t>
      </w:r>
      <w:r>
        <w:rPr>
          <w:rFonts w:ascii="Arial" w:eastAsia="Times New Roman" w:hAnsi="Arial" w:cs="Arial"/>
          <w:sz w:val="24"/>
          <w:szCs w:val="24"/>
        </w:rPr>
        <w:t xml:space="preserve">procedures </w:t>
      </w:r>
      <w:r w:rsidRPr="008F77F4">
        <w:rPr>
          <w:rFonts w:ascii="Arial" w:eastAsia="Times New Roman" w:hAnsi="Arial" w:cs="Arial"/>
          <w:sz w:val="24"/>
          <w:szCs w:val="24"/>
        </w:rPr>
        <w:t xml:space="preserve">for the authorization and administration of user </w:t>
      </w:r>
      <w:r w:rsidRPr="00241132">
        <w:rPr>
          <w:rFonts w:ascii="Arial" w:eastAsia="Times New Roman" w:hAnsi="Arial" w:cs="Arial"/>
          <w:sz w:val="24"/>
          <w:szCs w:val="24"/>
        </w:rPr>
        <w:t>access to the system</w:t>
      </w:r>
      <w:r w:rsidR="006B46A3">
        <w:rPr>
          <w:rFonts w:ascii="Arial" w:eastAsia="Times New Roman" w:hAnsi="Arial" w:cs="Arial"/>
          <w:sz w:val="24"/>
          <w:szCs w:val="24"/>
        </w:rPr>
        <w:t>s</w:t>
      </w:r>
      <w:r w:rsidRPr="00241132">
        <w:rPr>
          <w:rFonts w:ascii="Arial" w:eastAsia="Times New Roman" w:hAnsi="Arial" w:cs="Arial"/>
          <w:sz w:val="24"/>
          <w:szCs w:val="24"/>
        </w:rPr>
        <w:t xml:space="preserve"> used by their </w:t>
      </w:r>
      <w:r w:rsidR="00CC7E9A" w:rsidRPr="00241132">
        <w:rPr>
          <w:rFonts w:ascii="Arial" w:eastAsia="Times New Roman" w:hAnsi="Arial" w:cs="Arial"/>
          <w:sz w:val="24"/>
          <w:szCs w:val="24"/>
        </w:rPr>
        <w:t>employees</w:t>
      </w:r>
      <w:r w:rsidRPr="00241132">
        <w:rPr>
          <w:rFonts w:ascii="Arial" w:eastAsia="Times New Roman" w:hAnsi="Arial" w:cs="Arial"/>
          <w:sz w:val="24"/>
          <w:szCs w:val="24"/>
        </w:rPr>
        <w:t xml:space="preserve"> </w:t>
      </w:r>
      <w:r w:rsidRPr="00E1753B">
        <w:rPr>
          <w:rFonts w:ascii="Arial" w:eastAsia="Times New Roman" w:hAnsi="Arial" w:cs="Arial"/>
          <w:sz w:val="24"/>
          <w:szCs w:val="24"/>
        </w:rPr>
        <w:t xml:space="preserve">and the Associate Director reviews </w:t>
      </w:r>
      <w:r w:rsidR="003F6E1B">
        <w:rPr>
          <w:rFonts w:ascii="Arial" w:eastAsia="Times New Roman" w:hAnsi="Arial" w:cs="Arial"/>
          <w:sz w:val="24"/>
          <w:szCs w:val="24"/>
        </w:rPr>
        <w:t xml:space="preserve">that </w:t>
      </w:r>
      <w:r w:rsidR="00A175AB">
        <w:rPr>
          <w:rFonts w:ascii="Arial" w:eastAsia="Times New Roman" w:hAnsi="Arial" w:cs="Arial"/>
          <w:sz w:val="24"/>
          <w:szCs w:val="24"/>
        </w:rPr>
        <w:t>access on an annual basis.</w:t>
      </w:r>
      <w:r w:rsidR="00241132" w:rsidRPr="00241132">
        <w:rPr>
          <w:rFonts w:ascii="Arial" w:eastAsia="Times New Roman" w:hAnsi="Arial" w:cs="Arial"/>
          <w:sz w:val="24"/>
          <w:szCs w:val="24"/>
        </w:rPr>
        <w:t xml:space="preserve">  All 40 users who </w:t>
      </w:r>
      <w:r w:rsidR="006B46A3">
        <w:rPr>
          <w:rFonts w:ascii="Arial" w:eastAsia="Times New Roman" w:hAnsi="Arial" w:cs="Arial"/>
          <w:sz w:val="24"/>
          <w:szCs w:val="24"/>
        </w:rPr>
        <w:t xml:space="preserve">had </w:t>
      </w:r>
      <w:r w:rsidR="00241132" w:rsidRPr="00241132">
        <w:rPr>
          <w:rFonts w:ascii="Arial" w:eastAsia="Times New Roman" w:hAnsi="Arial" w:cs="Arial"/>
          <w:sz w:val="24"/>
          <w:szCs w:val="24"/>
        </w:rPr>
        <w:t xml:space="preserve">access to </w:t>
      </w:r>
      <w:r w:rsidR="00241132" w:rsidRPr="00241132">
        <w:rPr>
          <w:rFonts w:ascii="Arial" w:hAnsi="Arial" w:cs="Arial"/>
          <w:sz w:val="24"/>
          <w:szCs w:val="24"/>
        </w:rPr>
        <w:t>Paciolan</w:t>
      </w:r>
      <w:r w:rsidR="00241132" w:rsidRPr="00241132">
        <w:rPr>
          <w:rFonts w:ascii="Arial" w:eastAsia="Times New Roman" w:hAnsi="Arial" w:cs="Arial"/>
          <w:sz w:val="24"/>
          <w:szCs w:val="24"/>
        </w:rPr>
        <w:t xml:space="preserve"> and all 23 users who </w:t>
      </w:r>
      <w:r w:rsidR="006B46A3">
        <w:rPr>
          <w:rFonts w:ascii="Arial" w:eastAsia="Times New Roman" w:hAnsi="Arial" w:cs="Arial"/>
          <w:sz w:val="24"/>
          <w:szCs w:val="24"/>
        </w:rPr>
        <w:t xml:space="preserve">had </w:t>
      </w:r>
      <w:r w:rsidR="00A44223" w:rsidRPr="00241132">
        <w:rPr>
          <w:rFonts w:ascii="Arial" w:eastAsia="Times New Roman" w:hAnsi="Arial" w:cs="Arial"/>
          <w:sz w:val="24"/>
          <w:szCs w:val="24"/>
        </w:rPr>
        <w:t xml:space="preserve">access to </w:t>
      </w:r>
      <w:r w:rsidR="00A44223" w:rsidRPr="00241132">
        <w:rPr>
          <w:rFonts w:ascii="Arial" w:hAnsi="Arial" w:cs="Arial"/>
          <w:sz w:val="24"/>
          <w:szCs w:val="24"/>
        </w:rPr>
        <w:t xml:space="preserve">Maitre’D </w:t>
      </w:r>
      <w:r w:rsidR="006B46A3">
        <w:rPr>
          <w:rFonts w:ascii="Arial" w:hAnsi="Arial" w:cs="Arial"/>
          <w:sz w:val="24"/>
          <w:szCs w:val="24"/>
        </w:rPr>
        <w:t>as of June 2022 were then-</w:t>
      </w:r>
      <w:r w:rsidR="00241132" w:rsidRPr="00241132">
        <w:rPr>
          <w:rFonts w:ascii="Arial" w:hAnsi="Arial" w:cs="Arial"/>
          <w:sz w:val="24"/>
          <w:szCs w:val="24"/>
        </w:rPr>
        <w:t>cur</w:t>
      </w:r>
      <w:r w:rsidR="00241132" w:rsidRPr="00E1753B">
        <w:rPr>
          <w:rFonts w:ascii="Arial" w:hAnsi="Arial" w:cs="Arial"/>
          <w:sz w:val="24"/>
          <w:szCs w:val="24"/>
        </w:rPr>
        <w:t xml:space="preserve">rent </w:t>
      </w:r>
      <w:r w:rsidR="00241132" w:rsidRPr="00241132">
        <w:rPr>
          <w:rFonts w:ascii="Arial" w:hAnsi="Arial" w:cs="Arial"/>
          <w:sz w:val="24"/>
          <w:szCs w:val="24"/>
        </w:rPr>
        <w:t>employees</w:t>
      </w:r>
      <w:r w:rsidR="00241132">
        <w:rPr>
          <w:rFonts w:ascii="Arial" w:hAnsi="Arial" w:cs="Arial"/>
          <w:sz w:val="24"/>
          <w:szCs w:val="24"/>
        </w:rPr>
        <w:t xml:space="preserve"> and</w:t>
      </w:r>
      <w:r w:rsidR="00241132" w:rsidRPr="00241132">
        <w:rPr>
          <w:rFonts w:ascii="Arial" w:hAnsi="Arial" w:cs="Arial"/>
          <w:sz w:val="24"/>
          <w:szCs w:val="24"/>
        </w:rPr>
        <w:t xml:space="preserve"> access </w:t>
      </w:r>
      <w:r w:rsidR="006B46A3">
        <w:rPr>
          <w:rFonts w:ascii="Arial" w:hAnsi="Arial" w:cs="Arial"/>
          <w:sz w:val="24"/>
          <w:szCs w:val="24"/>
        </w:rPr>
        <w:t xml:space="preserve">was </w:t>
      </w:r>
      <w:r w:rsidR="00A44223" w:rsidRPr="00E1753B">
        <w:rPr>
          <w:rFonts w:ascii="Arial" w:hAnsi="Arial" w:cs="Arial"/>
          <w:sz w:val="24"/>
          <w:szCs w:val="24"/>
        </w:rPr>
        <w:t xml:space="preserve">appropriate </w:t>
      </w:r>
      <w:r w:rsidR="00A44223" w:rsidRPr="00241132">
        <w:rPr>
          <w:rFonts w:ascii="Arial" w:hAnsi="Arial" w:cs="Arial"/>
          <w:sz w:val="24"/>
          <w:szCs w:val="24"/>
        </w:rPr>
        <w:t xml:space="preserve">based on job duties. </w:t>
      </w:r>
      <w:r w:rsidR="00241132" w:rsidRPr="00241132">
        <w:rPr>
          <w:rFonts w:ascii="Arial" w:hAnsi="Arial" w:cs="Arial"/>
          <w:sz w:val="24"/>
          <w:szCs w:val="24"/>
        </w:rPr>
        <w:t xml:space="preserve"> CashNet access </w:t>
      </w:r>
      <w:r w:rsidR="00701E49">
        <w:rPr>
          <w:rFonts w:ascii="Arial" w:hAnsi="Arial" w:cs="Arial"/>
          <w:sz w:val="24"/>
          <w:szCs w:val="24"/>
        </w:rPr>
        <w:t xml:space="preserve">was </w:t>
      </w:r>
      <w:r w:rsidR="00241132" w:rsidRPr="00241132">
        <w:rPr>
          <w:rFonts w:ascii="Arial" w:hAnsi="Arial" w:cs="Arial"/>
          <w:sz w:val="24"/>
          <w:szCs w:val="24"/>
        </w:rPr>
        <w:t xml:space="preserve">held by the Director, Assistant Director and the previous Financial Manager who </w:t>
      </w:r>
      <w:r w:rsidR="00A44223" w:rsidRPr="00241132">
        <w:rPr>
          <w:rFonts w:ascii="Arial" w:hAnsi="Arial" w:cs="Arial"/>
          <w:sz w:val="24"/>
          <w:szCs w:val="24"/>
        </w:rPr>
        <w:t>separ</w:t>
      </w:r>
      <w:r w:rsidRPr="00241132">
        <w:rPr>
          <w:rFonts w:ascii="Arial" w:hAnsi="Arial" w:cs="Arial"/>
          <w:sz w:val="24"/>
          <w:szCs w:val="24"/>
        </w:rPr>
        <w:t>ated on October 16, 2021</w:t>
      </w:r>
      <w:r w:rsidR="00241132">
        <w:rPr>
          <w:rFonts w:ascii="Arial" w:hAnsi="Arial" w:cs="Arial"/>
          <w:sz w:val="24"/>
          <w:szCs w:val="24"/>
        </w:rPr>
        <w:t xml:space="preserve">.  Once notified by A&amp;AS, the Director processed a request to have the separated </w:t>
      </w:r>
      <w:r w:rsidR="00701E49">
        <w:rPr>
          <w:rFonts w:ascii="Arial" w:hAnsi="Arial" w:cs="Arial"/>
          <w:sz w:val="24"/>
          <w:szCs w:val="24"/>
        </w:rPr>
        <w:t xml:space="preserve">Financial Manager’s </w:t>
      </w:r>
      <w:r w:rsidR="00241132">
        <w:rPr>
          <w:rFonts w:ascii="Arial" w:hAnsi="Arial" w:cs="Arial"/>
          <w:sz w:val="24"/>
          <w:szCs w:val="24"/>
        </w:rPr>
        <w:t xml:space="preserve">access removed. </w:t>
      </w:r>
    </w:p>
    <w:p w14:paraId="3B3EBDAB" w14:textId="77777777" w:rsidR="00A44223" w:rsidRDefault="00A44223" w:rsidP="0013160C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50D50B53" w14:textId="567DB7CF" w:rsidR="008F77F4" w:rsidRPr="00335FB0" w:rsidRDefault="008F77F4" w:rsidP="0013160C">
      <w:pPr>
        <w:spacing w:after="0" w:line="360" w:lineRule="auto"/>
        <w:ind w:left="540"/>
        <w:jc w:val="both"/>
        <w:rPr>
          <w:rFonts w:ascii="Arial" w:hAnsi="Arial" w:cs="Arial"/>
        </w:rPr>
      </w:pPr>
      <w:r w:rsidRPr="00A175AB">
        <w:rPr>
          <w:rFonts w:ascii="Arial" w:hAnsi="Arial" w:cs="Arial"/>
          <w:sz w:val="24"/>
          <w:szCs w:val="24"/>
          <w:u w:val="single"/>
        </w:rPr>
        <w:t>Recommendation</w:t>
      </w:r>
      <w:r w:rsidRPr="00335FB0">
        <w:rPr>
          <w:rFonts w:ascii="Arial" w:hAnsi="Arial" w:cs="Arial"/>
          <w:sz w:val="24"/>
          <w:szCs w:val="24"/>
        </w:rPr>
        <w:t>:</w:t>
      </w:r>
      <w:r w:rsidRPr="0013160C">
        <w:rPr>
          <w:rFonts w:ascii="Arial" w:hAnsi="Arial" w:cs="Arial"/>
          <w:sz w:val="24"/>
          <w:szCs w:val="24"/>
        </w:rPr>
        <w:t xml:space="preserve">  </w:t>
      </w:r>
      <w:r w:rsidR="00241132" w:rsidRPr="00241132">
        <w:rPr>
          <w:rFonts w:ascii="Arial" w:hAnsi="Arial" w:cs="Arial"/>
          <w:sz w:val="24"/>
          <w:szCs w:val="24"/>
        </w:rPr>
        <w:t>Management should</w:t>
      </w:r>
      <w:r w:rsidRPr="00335FB0">
        <w:rPr>
          <w:rFonts w:ascii="Arial" w:hAnsi="Arial" w:cs="Arial"/>
          <w:sz w:val="24"/>
          <w:szCs w:val="24"/>
        </w:rPr>
        <w:t xml:space="preserve"> ensure that when a CTO employee separates from the University that all their access </w:t>
      </w:r>
      <w:r w:rsidR="003F6E1B">
        <w:rPr>
          <w:rFonts w:ascii="Arial" w:hAnsi="Arial" w:cs="Arial"/>
          <w:sz w:val="24"/>
          <w:szCs w:val="24"/>
        </w:rPr>
        <w:t xml:space="preserve">to CTO systems </w:t>
      </w:r>
      <w:r w:rsidRPr="00335FB0">
        <w:rPr>
          <w:rFonts w:ascii="Arial" w:hAnsi="Arial" w:cs="Arial"/>
          <w:sz w:val="24"/>
          <w:szCs w:val="24"/>
        </w:rPr>
        <w:t>is removed.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205E93" w14:textId="7786CB76" w:rsidR="008F77F4" w:rsidRDefault="008F77F4" w:rsidP="0013160C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09386562" w14:textId="01AA2E23" w:rsidR="00D2588E" w:rsidRPr="00DD70AB" w:rsidRDefault="00D2588E" w:rsidP="0013160C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D2588E">
        <w:rPr>
          <w:rFonts w:ascii="Arial" w:hAnsi="Arial" w:cs="Arial"/>
          <w:sz w:val="24"/>
          <w:szCs w:val="24"/>
          <w:u w:val="single"/>
        </w:rPr>
        <w:t>Response</w:t>
      </w:r>
      <w:r w:rsidRPr="00DD70AB">
        <w:rPr>
          <w:rFonts w:ascii="Arial" w:hAnsi="Arial" w:cs="Arial"/>
          <w:sz w:val="24"/>
          <w:szCs w:val="24"/>
        </w:rPr>
        <w:t>:</w:t>
      </w:r>
      <w:r w:rsidR="00CB38F6">
        <w:rPr>
          <w:rFonts w:ascii="Arial" w:hAnsi="Arial" w:cs="Arial"/>
          <w:sz w:val="24"/>
          <w:szCs w:val="24"/>
        </w:rPr>
        <w:t xml:space="preserve">  Management agrees and has revised the Separation Checklist we follow when employees separate to include removing ticketing system access, re</w:t>
      </w:r>
      <w:r w:rsidR="00DC3A43">
        <w:rPr>
          <w:rFonts w:ascii="Arial" w:hAnsi="Arial" w:cs="Arial"/>
          <w:sz w:val="24"/>
          <w:szCs w:val="24"/>
        </w:rPr>
        <w:t>moving financial system access and</w:t>
      </w:r>
      <w:r w:rsidR="00CB38F6">
        <w:rPr>
          <w:rFonts w:ascii="Arial" w:hAnsi="Arial" w:cs="Arial"/>
          <w:sz w:val="24"/>
          <w:szCs w:val="24"/>
        </w:rPr>
        <w:t xml:space="preserve"> removing DACSS access.</w:t>
      </w:r>
    </w:p>
    <w:p w14:paraId="7BECD3E1" w14:textId="77777777" w:rsidR="00D2588E" w:rsidRPr="00335FB0" w:rsidRDefault="00D2588E" w:rsidP="0013160C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2CD8E4B3" w14:textId="660F2761" w:rsidR="00F17988" w:rsidRPr="00F17988" w:rsidRDefault="00F17988" w:rsidP="0013160C">
      <w:pPr>
        <w:pStyle w:val="ListParagraph"/>
        <w:numPr>
          <w:ilvl w:val="0"/>
          <w:numId w:val="5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  <w:u w:val="single"/>
        </w:rPr>
      </w:pPr>
      <w:r w:rsidRPr="00F17988">
        <w:rPr>
          <w:rFonts w:ascii="Arial" w:hAnsi="Arial" w:cs="Arial"/>
          <w:sz w:val="24"/>
          <w:szCs w:val="24"/>
          <w:u w:val="single"/>
        </w:rPr>
        <w:t>PCI</w:t>
      </w:r>
      <w:r w:rsidR="000538E2" w:rsidRPr="00F17988">
        <w:rPr>
          <w:rFonts w:ascii="Arial" w:hAnsi="Arial" w:cs="Arial"/>
          <w:sz w:val="24"/>
          <w:szCs w:val="24"/>
          <w:u w:val="single"/>
        </w:rPr>
        <w:t xml:space="preserve"> Compliance: </w:t>
      </w:r>
    </w:p>
    <w:p w14:paraId="17CA82D1" w14:textId="77777777" w:rsidR="00F17988" w:rsidRPr="00F17988" w:rsidRDefault="00F17988" w:rsidP="0013160C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33C06256" w14:textId="5E370683" w:rsidR="003B4757" w:rsidRDefault="00F17988" w:rsidP="0013160C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F17988">
        <w:rPr>
          <w:rFonts w:ascii="Arial" w:hAnsi="Arial" w:cs="Arial"/>
          <w:sz w:val="24"/>
          <w:szCs w:val="24"/>
        </w:rPr>
        <w:t xml:space="preserve">PCI Compliance requires that card data is encrypted from the start to the end of a card transaction. </w:t>
      </w:r>
      <w:r w:rsidR="00F72285">
        <w:rPr>
          <w:rFonts w:ascii="Arial" w:hAnsi="Arial" w:cs="Arial"/>
          <w:sz w:val="24"/>
          <w:szCs w:val="24"/>
        </w:rPr>
        <w:t xml:space="preserve"> </w:t>
      </w:r>
      <w:r w:rsidRPr="00F17988">
        <w:rPr>
          <w:rFonts w:ascii="Arial" w:hAnsi="Arial" w:cs="Arial"/>
          <w:sz w:val="24"/>
          <w:szCs w:val="24"/>
        </w:rPr>
        <w:t>CTO remains in compliance with this requirement by utilizing</w:t>
      </w:r>
      <w:r w:rsidR="003B4757">
        <w:rPr>
          <w:rFonts w:ascii="Arial" w:hAnsi="Arial" w:cs="Arial"/>
          <w:sz w:val="24"/>
          <w:szCs w:val="24"/>
        </w:rPr>
        <w:t xml:space="preserve"> </w:t>
      </w:r>
      <w:r w:rsidR="003B4757" w:rsidRPr="00F17988">
        <w:rPr>
          <w:rFonts w:ascii="Arial" w:hAnsi="Arial" w:cs="Arial"/>
          <w:sz w:val="24"/>
          <w:szCs w:val="24"/>
        </w:rPr>
        <w:t>Paciolan</w:t>
      </w:r>
      <w:r w:rsidRPr="00F17988">
        <w:rPr>
          <w:rFonts w:ascii="Arial" w:hAnsi="Arial" w:cs="Arial"/>
          <w:sz w:val="24"/>
          <w:szCs w:val="24"/>
        </w:rPr>
        <w:t xml:space="preserve"> </w:t>
      </w:r>
      <w:r w:rsidR="003B4757">
        <w:rPr>
          <w:rFonts w:ascii="Arial" w:hAnsi="Arial" w:cs="Arial"/>
          <w:sz w:val="24"/>
          <w:szCs w:val="24"/>
        </w:rPr>
        <w:t xml:space="preserve">for all </w:t>
      </w:r>
      <w:r w:rsidR="003B4757" w:rsidRPr="00F17988">
        <w:rPr>
          <w:rFonts w:ascii="Arial" w:hAnsi="Arial" w:cs="Arial"/>
          <w:sz w:val="24"/>
          <w:szCs w:val="24"/>
        </w:rPr>
        <w:t>credit card transactions</w:t>
      </w:r>
      <w:r w:rsidR="003B4757">
        <w:rPr>
          <w:rFonts w:ascii="Arial" w:hAnsi="Arial" w:cs="Arial"/>
          <w:sz w:val="24"/>
          <w:szCs w:val="24"/>
        </w:rPr>
        <w:t>.  Paciolan</w:t>
      </w:r>
      <w:r w:rsidR="003B4757" w:rsidRPr="003B4757">
        <w:rPr>
          <w:rFonts w:ascii="Arial" w:hAnsi="Arial" w:cs="Arial"/>
          <w:sz w:val="24"/>
          <w:szCs w:val="24"/>
        </w:rPr>
        <w:t xml:space="preserve"> </w:t>
      </w:r>
      <w:r w:rsidR="003B4757">
        <w:rPr>
          <w:rFonts w:ascii="Arial" w:hAnsi="Arial" w:cs="Arial"/>
          <w:sz w:val="24"/>
          <w:szCs w:val="24"/>
        </w:rPr>
        <w:t xml:space="preserve">utilizes </w:t>
      </w:r>
      <w:r w:rsidR="003B4757" w:rsidRPr="00F17988">
        <w:rPr>
          <w:rFonts w:ascii="Arial" w:hAnsi="Arial" w:cs="Arial"/>
          <w:sz w:val="24"/>
          <w:szCs w:val="24"/>
        </w:rPr>
        <w:t>Point</w:t>
      </w:r>
      <w:bookmarkStart w:id="0" w:name="_GoBack"/>
      <w:bookmarkEnd w:id="0"/>
      <w:r w:rsidR="003B4757" w:rsidRPr="00F17988">
        <w:rPr>
          <w:rFonts w:ascii="Arial" w:hAnsi="Arial" w:cs="Arial"/>
          <w:sz w:val="24"/>
          <w:szCs w:val="24"/>
        </w:rPr>
        <w:t xml:space="preserve">-to-Point Encryption (P2Pe) </w:t>
      </w:r>
      <w:r w:rsidR="003B4757">
        <w:rPr>
          <w:rFonts w:ascii="Arial" w:hAnsi="Arial" w:cs="Arial"/>
          <w:sz w:val="24"/>
          <w:szCs w:val="24"/>
        </w:rPr>
        <w:t>that</w:t>
      </w:r>
      <w:r w:rsidR="003B4757" w:rsidRPr="00F17988">
        <w:rPr>
          <w:rFonts w:ascii="Arial" w:hAnsi="Arial" w:cs="Arial"/>
          <w:sz w:val="24"/>
          <w:szCs w:val="24"/>
        </w:rPr>
        <w:t xml:space="preserve"> guarantees PCI Compliance</w:t>
      </w:r>
      <w:r w:rsidR="003B4757">
        <w:rPr>
          <w:rFonts w:ascii="Arial" w:hAnsi="Arial" w:cs="Arial"/>
          <w:sz w:val="24"/>
          <w:szCs w:val="24"/>
        </w:rPr>
        <w:t xml:space="preserve">.  </w:t>
      </w:r>
      <w:r w:rsidRPr="00335FB0">
        <w:rPr>
          <w:rFonts w:ascii="Arial" w:hAnsi="Arial" w:cs="Arial"/>
          <w:sz w:val="24"/>
          <w:szCs w:val="24"/>
        </w:rPr>
        <w:t>P2Pe</w:t>
      </w:r>
      <w:r w:rsidR="003B4757">
        <w:rPr>
          <w:rFonts w:ascii="Arial" w:hAnsi="Arial" w:cs="Arial"/>
          <w:sz w:val="24"/>
          <w:szCs w:val="24"/>
        </w:rPr>
        <w:t xml:space="preserve"> </w:t>
      </w:r>
      <w:r w:rsidRPr="00335FB0">
        <w:rPr>
          <w:rFonts w:ascii="Arial" w:hAnsi="Arial" w:cs="Arial"/>
          <w:sz w:val="24"/>
          <w:szCs w:val="24"/>
        </w:rPr>
        <w:t>encrypt</w:t>
      </w:r>
      <w:r w:rsidR="003B4757">
        <w:rPr>
          <w:rFonts w:ascii="Arial" w:hAnsi="Arial" w:cs="Arial"/>
          <w:sz w:val="24"/>
          <w:szCs w:val="24"/>
        </w:rPr>
        <w:t>s</w:t>
      </w:r>
      <w:r w:rsidRPr="00335FB0">
        <w:rPr>
          <w:rFonts w:ascii="Arial" w:hAnsi="Arial" w:cs="Arial"/>
          <w:sz w:val="24"/>
          <w:szCs w:val="24"/>
        </w:rPr>
        <w:t xml:space="preserve"> credit card data immediately upon swipe or entry into the payment terminal. </w:t>
      </w:r>
      <w:r w:rsidR="00F72285" w:rsidRPr="00335FB0">
        <w:rPr>
          <w:rFonts w:ascii="Arial" w:hAnsi="Arial" w:cs="Arial"/>
          <w:sz w:val="24"/>
          <w:szCs w:val="24"/>
        </w:rPr>
        <w:t xml:space="preserve"> </w:t>
      </w:r>
    </w:p>
    <w:p w14:paraId="76895534" w14:textId="77777777" w:rsidR="003B4757" w:rsidRDefault="003B4757" w:rsidP="0013160C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62C261CF" w14:textId="0D54BFEA" w:rsidR="00B31F74" w:rsidRDefault="003B4757" w:rsidP="0013160C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3B4757">
        <w:rPr>
          <w:rFonts w:ascii="Arial" w:hAnsi="Arial" w:cs="Arial"/>
          <w:sz w:val="24"/>
          <w:szCs w:val="24"/>
        </w:rPr>
        <w:t xml:space="preserve">In accordance with the </w:t>
      </w:r>
      <w:r w:rsidR="002A0F90">
        <w:rPr>
          <w:rFonts w:ascii="Arial" w:hAnsi="Arial" w:cs="Arial"/>
          <w:sz w:val="24"/>
          <w:szCs w:val="24"/>
        </w:rPr>
        <w:t>PCI DSS</w:t>
      </w:r>
      <w:r w:rsidRPr="003B4757">
        <w:rPr>
          <w:rFonts w:ascii="Arial" w:hAnsi="Arial" w:cs="Arial"/>
          <w:sz w:val="24"/>
          <w:szCs w:val="24"/>
        </w:rPr>
        <w:t>, the University of California requires all employees involved with payment cards (credit and debit cards) in any capacity t</w:t>
      </w:r>
      <w:r>
        <w:rPr>
          <w:rFonts w:ascii="Arial" w:hAnsi="Arial" w:cs="Arial"/>
          <w:sz w:val="24"/>
          <w:szCs w:val="24"/>
        </w:rPr>
        <w:t>o complete SAE</w:t>
      </w:r>
      <w:r w:rsidRPr="003B4757">
        <w:rPr>
          <w:rFonts w:ascii="Arial" w:hAnsi="Arial" w:cs="Arial"/>
          <w:sz w:val="24"/>
          <w:szCs w:val="24"/>
        </w:rPr>
        <w:t xml:space="preserve"> training upon hire and at least annually.</w:t>
      </w:r>
      <w:r>
        <w:rPr>
          <w:rFonts w:ascii="Arial" w:hAnsi="Arial" w:cs="Arial"/>
          <w:sz w:val="24"/>
          <w:szCs w:val="24"/>
        </w:rPr>
        <w:t xml:space="preserve">  A</w:t>
      </w:r>
      <w:r w:rsidR="00F17988" w:rsidRPr="00F17988">
        <w:rPr>
          <w:rFonts w:ascii="Arial" w:hAnsi="Arial" w:cs="Arial"/>
          <w:sz w:val="24"/>
          <w:szCs w:val="24"/>
        </w:rPr>
        <w:t xml:space="preserve"> </w:t>
      </w:r>
      <w:r w:rsidR="00B31F74">
        <w:rPr>
          <w:rFonts w:ascii="Arial" w:hAnsi="Arial" w:cs="Arial"/>
          <w:sz w:val="24"/>
          <w:szCs w:val="24"/>
        </w:rPr>
        <w:t xml:space="preserve">sample </w:t>
      </w:r>
      <w:r w:rsidR="00F17988" w:rsidRPr="00F17988">
        <w:rPr>
          <w:rFonts w:ascii="Arial" w:hAnsi="Arial" w:cs="Arial"/>
          <w:sz w:val="24"/>
          <w:szCs w:val="24"/>
        </w:rPr>
        <w:t xml:space="preserve">of 10 CTO staff members </w:t>
      </w:r>
      <w:r>
        <w:rPr>
          <w:rFonts w:ascii="Arial" w:hAnsi="Arial" w:cs="Arial"/>
          <w:sz w:val="24"/>
          <w:szCs w:val="24"/>
        </w:rPr>
        <w:t xml:space="preserve">were chosen </w:t>
      </w:r>
      <w:r w:rsidR="00F17988" w:rsidRPr="00F17988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verify </w:t>
      </w:r>
      <w:r w:rsidR="00F17988" w:rsidRPr="00F17988">
        <w:rPr>
          <w:rFonts w:ascii="Arial" w:hAnsi="Arial" w:cs="Arial"/>
          <w:sz w:val="24"/>
          <w:szCs w:val="24"/>
        </w:rPr>
        <w:t xml:space="preserve">that each individual completed and passed </w:t>
      </w:r>
      <w:r w:rsidR="00701E49">
        <w:rPr>
          <w:rFonts w:ascii="Arial" w:hAnsi="Arial" w:cs="Arial"/>
          <w:sz w:val="24"/>
          <w:szCs w:val="24"/>
        </w:rPr>
        <w:t xml:space="preserve">his or her </w:t>
      </w:r>
      <w:r w:rsidR="00F17988" w:rsidRPr="00F17988">
        <w:rPr>
          <w:rFonts w:ascii="Arial" w:hAnsi="Arial" w:cs="Arial"/>
          <w:sz w:val="24"/>
          <w:szCs w:val="24"/>
        </w:rPr>
        <w:t>SAE training</w:t>
      </w:r>
      <w:r>
        <w:rPr>
          <w:rFonts w:ascii="Arial" w:hAnsi="Arial" w:cs="Arial"/>
          <w:sz w:val="24"/>
          <w:szCs w:val="24"/>
        </w:rPr>
        <w:t>.</w:t>
      </w:r>
      <w:r w:rsidR="00F17988" w:rsidRPr="00F17988">
        <w:rPr>
          <w:rFonts w:ascii="Arial" w:hAnsi="Arial" w:cs="Arial"/>
          <w:sz w:val="24"/>
          <w:szCs w:val="24"/>
        </w:rPr>
        <w:t xml:space="preserve"> </w:t>
      </w:r>
      <w:r w:rsidR="00F72285">
        <w:rPr>
          <w:rFonts w:ascii="Arial" w:hAnsi="Arial" w:cs="Arial"/>
          <w:sz w:val="24"/>
          <w:szCs w:val="24"/>
        </w:rPr>
        <w:t xml:space="preserve"> </w:t>
      </w:r>
    </w:p>
    <w:p w14:paraId="562F3B82" w14:textId="77777777" w:rsidR="00B31F74" w:rsidRDefault="00B31F74" w:rsidP="0013160C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6D0AC6FC" w14:textId="5AECAA04" w:rsidR="000538E2" w:rsidRDefault="00B31F74" w:rsidP="0013160C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</w:t>
      </w:r>
      <w:r w:rsidR="006E19A5">
        <w:rPr>
          <w:rFonts w:ascii="Arial" w:hAnsi="Arial" w:cs="Arial"/>
          <w:sz w:val="24"/>
          <w:szCs w:val="24"/>
        </w:rPr>
        <w:t xml:space="preserve">even of the ten staff members </w:t>
      </w:r>
      <w:r w:rsidR="003F6E1B">
        <w:rPr>
          <w:rFonts w:ascii="Arial" w:hAnsi="Arial" w:cs="Arial"/>
          <w:sz w:val="24"/>
          <w:szCs w:val="24"/>
        </w:rPr>
        <w:t xml:space="preserve">selected for review, </w:t>
      </w:r>
      <w:r w:rsidR="006E19A5">
        <w:rPr>
          <w:rFonts w:ascii="Arial" w:hAnsi="Arial" w:cs="Arial"/>
          <w:sz w:val="24"/>
          <w:szCs w:val="24"/>
        </w:rPr>
        <w:t>A&amp;AS was</w:t>
      </w:r>
      <w:r>
        <w:rPr>
          <w:rFonts w:ascii="Arial" w:hAnsi="Arial" w:cs="Arial"/>
          <w:sz w:val="24"/>
          <w:szCs w:val="24"/>
        </w:rPr>
        <w:t xml:space="preserve"> able to verify that they completed training</w:t>
      </w:r>
      <w:r w:rsidR="00A126D2">
        <w:rPr>
          <w:rFonts w:ascii="Arial" w:hAnsi="Arial" w:cs="Arial"/>
          <w:sz w:val="24"/>
          <w:szCs w:val="24"/>
        </w:rPr>
        <w:t xml:space="preserve"> by reviewing their training certificate</w:t>
      </w:r>
      <w:r w:rsidR="00911A7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Management was </w:t>
      </w:r>
      <w:r>
        <w:rPr>
          <w:rFonts w:ascii="Arial" w:hAnsi="Arial" w:cs="Arial"/>
          <w:sz w:val="24"/>
          <w:szCs w:val="24"/>
        </w:rPr>
        <w:lastRenderedPageBreak/>
        <w:t xml:space="preserve">unable to </w:t>
      </w:r>
      <w:r w:rsidR="00CD15BB">
        <w:rPr>
          <w:rFonts w:ascii="Arial" w:hAnsi="Arial" w:cs="Arial"/>
          <w:sz w:val="24"/>
          <w:szCs w:val="24"/>
        </w:rPr>
        <w:t xml:space="preserve">pull the </w:t>
      </w:r>
      <w:r w:rsidR="00A126D2">
        <w:rPr>
          <w:rFonts w:ascii="Arial" w:hAnsi="Arial" w:cs="Arial"/>
          <w:sz w:val="24"/>
          <w:szCs w:val="24"/>
        </w:rPr>
        <w:t xml:space="preserve">training </w:t>
      </w:r>
      <w:r w:rsidR="00CD15BB">
        <w:rPr>
          <w:rFonts w:ascii="Arial" w:hAnsi="Arial" w:cs="Arial"/>
          <w:sz w:val="24"/>
          <w:szCs w:val="24"/>
        </w:rPr>
        <w:t>certificate</w:t>
      </w:r>
      <w:r w:rsidR="00911A71">
        <w:rPr>
          <w:rFonts w:ascii="Arial" w:hAnsi="Arial" w:cs="Arial"/>
          <w:sz w:val="24"/>
          <w:szCs w:val="24"/>
        </w:rPr>
        <w:t>s</w:t>
      </w:r>
      <w:r w:rsidR="00CD15BB">
        <w:rPr>
          <w:rFonts w:ascii="Arial" w:hAnsi="Arial" w:cs="Arial"/>
          <w:sz w:val="24"/>
          <w:szCs w:val="24"/>
        </w:rPr>
        <w:t xml:space="preserve"> from the L</w:t>
      </w:r>
      <w:r w:rsidR="003842C8">
        <w:rPr>
          <w:rFonts w:ascii="Arial" w:hAnsi="Arial" w:cs="Arial"/>
          <w:sz w:val="24"/>
          <w:szCs w:val="24"/>
        </w:rPr>
        <w:t>earning Management System (LMS)</w:t>
      </w:r>
      <w:r>
        <w:rPr>
          <w:rFonts w:ascii="Arial" w:hAnsi="Arial" w:cs="Arial"/>
          <w:sz w:val="24"/>
          <w:szCs w:val="24"/>
        </w:rPr>
        <w:t xml:space="preserve"> for t</w:t>
      </w:r>
      <w:r w:rsidR="00F17988" w:rsidRPr="00F17988">
        <w:rPr>
          <w:rFonts w:ascii="Arial" w:hAnsi="Arial" w:cs="Arial"/>
          <w:sz w:val="24"/>
          <w:szCs w:val="24"/>
        </w:rPr>
        <w:t xml:space="preserve">hree </w:t>
      </w:r>
      <w:r>
        <w:rPr>
          <w:rFonts w:ascii="Arial" w:hAnsi="Arial" w:cs="Arial"/>
          <w:sz w:val="24"/>
          <w:szCs w:val="24"/>
        </w:rPr>
        <w:t xml:space="preserve">of the </w:t>
      </w:r>
      <w:r w:rsidR="00F17988" w:rsidRPr="00F17988">
        <w:rPr>
          <w:rFonts w:ascii="Arial" w:hAnsi="Arial" w:cs="Arial"/>
          <w:sz w:val="24"/>
          <w:szCs w:val="24"/>
        </w:rPr>
        <w:t xml:space="preserve">staff members, two of which recently </w:t>
      </w:r>
      <w:r>
        <w:rPr>
          <w:rFonts w:ascii="Arial" w:hAnsi="Arial" w:cs="Arial"/>
          <w:sz w:val="24"/>
          <w:szCs w:val="24"/>
        </w:rPr>
        <w:t xml:space="preserve">separated from </w:t>
      </w:r>
      <w:r w:rsidR="00F17988" w:rsidRPr="00F17988">
        <w:rPr>
          <w:rFonts w:ascii="Arial" w:hAnsi="Arial" w:cs="Arial"/>
          <w:sz w:val="24"/>
          <w:szCs w:val="24"/>
        </w:rPr>
        <w:t>the University</w:t>
      </w:r>
      <w:r w:rsidR="00911A71">
        <w:rPr>
          <w:rFonts w:ascii="Arial" w:hAnsi="Arial" w:cs="Arial"/>
          <w:sz w:val="24"/>
          <w:szCs w:val="24"/>
        </w:rPr>
        <w:t xml:space="preserve">.  </w:t>
      </w:r>
      <w:r w:rsidR="00DC3A43">
        <w:rPr>
          <w:rFonts w:ascii="Arial" w:hAnsi="Arial" w:cs="Arial"/>
          <w:sz w:val="24"/>
          <w:szCs w:val="24"/>
        </w:rPr>
        <w:t xml:space="preserve">As a consequence, we </w:t>
      </w:r>
      <w:r w:rsidR="00DC3A43" w:rsidRPr="00F17988">
        <w:rPr>
          <w:rFonts w:ascii="Arial" w:hAnsi="Arial" w:cs="Arial"/>
          <w:sz w:val="24"/>
          <w:szCs w:val="24"/>
        </w:rPr>
        <w:t xml:space="preserve">were unable to verify that </w:t>
      </w:r>
      <w:r w:rsidR="00DC3A43">
        <w:rPr>
          <w:rFonts w:ascii="Arial" w:hAnsi="Arial" w:cs="Arial"/>
          <w:sz w:val="24"/>
          <w:szCs w:val="24"/>
        </w:rPr>
        <w:t xml:space="preserve">those two employees </w:t>
      </w:r>
      <w:r w:rsidR="00DC3A43" w:rsidRPr="00F17988">
        <w:rPr>
          <w:rFonts w:ascii="Arial" w:hAnsi="Arial" w:cs="Arial"/>
          <w:sz w:val="24"/>
          <w:szCs w:val="24"/>
        </w:rPr>
        <w:t>completed their training.</w:t>
      </w:r>
      <w:r w:rsidR="00DC3A43">
        <w:rPr>
          <w:rFonts w:ascii="Arial" w:hAnsi="Arial" w:cs="Arial"/>
          <w:sz w:val="24"/>
          <w:szCs w:val="24"/>
        </w:rPr>
        <w:t xml:space="preserve">  </w:t>
      </w:r>
      <w:r w:rsidR="00911A71">
        <w:rPr>
          <w:rFonts w:ascii="Arial" w:hAnsi="Arial" w:cs="Arial"/>
          <w:sz w:val="24"/>
          <w:szCs w:val="24"/>
        </w:rPr>
        <w:t>F</w:t>
      </w:r>
      <w:r w:rsidR="00CD15BB">
        <w:rPr>
          <w:rFonts w:ascii="Arial" w:hAnsi="Arial" w:cs="Arial"/>
          <w:sz w:val="24"/>
          <w:szCs w:val="24"/>
        </w:rPr>
        <w:t xml:space="preserve">or the employee who is still employed by CTO, CTO confirmed </w:t>
      </w:r>
      <w:r w:rsidR="00911A71">
        <w:rPr>
          <w:rFonts w:ascii="Arial" w:hAnsi="Arial" w:cs="Arial"/>
          <w:sz w:val="24"/>
          <w:szCs w:val="24"/>
        </w:rPr>
        <w:t xml:space="preserve">the employee </w:t>
      </w:r>
      <w:r w:rsidR="00CD15BB">
        <w:rPr>
          <w:rFonts w:ascii="Arial" w:hAnsi="Arial" w:cs="Arial"/>
          <w:sz w:val="24"/>
          <w:szCs w:val="24"/>
        </w:rPr>
        <w:t>had been trained</w:t>
      </w:r>
      <w:r w:rsidR="003F6E1B">
        <w:rPr>
          <w:rFonts w:ascii="Arial" w:hAnsi="Arial" w:cs="Arial"/>
          <w:sz w:val="24"/>
          <w:szCs w:val="24"/>
        </w:rPr>
        <w:t xml:space="preserve">.  </w:t>
      </w:r>
    </w:p>
    <w:p w14:paraId="5180ACCE" w14:textId="77777777" w:rsidR="008F77F4" w:rsidRDefault="008F77F4" w:rsidP="0013160C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50722D08" w14:textId="473F8E98" w:rsidR="008F77F4" w:rsidRDefault="008F77F4" w:rsidP="003267A5">
      <w:pPr>
        <w:pStyle w:val="ListParagraph"/>
        <w:spacing w:after="0" w:line="360" w:lineRule="auto"/>
        <w:ind w:left="547"/>
        <w:jc w:val="both"/>
        <w:rPr>
          <w:rFonts w:ascii="Arial" w:hAnsi="Arial" w:cs="Arial"/>
          <w:sz w:val="24"/>
          <w:szCs w:val="24"/>
        </w:rPr>
      </w:pPr>
      <w:r w:rsidRPr="00363516">
        <w:rPr>
          <w:rFonts w:ascii="Arial" w:hAnsi="Arial" w:cs="Arial"/>
          <w:sz w:val="24"/>
          <w:szCs w:val="24"/>
          <w:u w:val="single"/>
        </w:rPr>
        <w:t>Recommendation</w:t>
      </w:r>
      <w:r w:rsidRPr="00363516">
        <w:rPr>
          <w:rFonts w:ascii="Arial" w:hAnsi="Arial" w:cs="Arial"/>
          <w:sz w:val="24"/>
          <w:szCs w:val="24"/>
        </w:rPr>
        <w:t>:</w:t>
      </w:r>
      <w:r w:rsidRPr="00720AB7">
        <w:rPr>
          <w:rFonts w:ascii="Arial" w:hAnsi="Arial" w:cs="Arial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PCI </w:t>
      </w:r>
      <w:r w:rsidRPr="00F17988">
        <w:rPr>
          <w:rFonts w:ascii="Arial" w:hAnsi="Arial" w:cs="Arial"/>
          <w:sz w:val="24"/>
          <w:szCs w:val="24"/>
        </w:rPr>
        <w:t xml:space="preserve">certificates for each staff member that completed </w:t>
      </w:r>
      <w:r w:rsidR="00701E49">
        <w:rPr>
          <w:rFonts w:ascii="Arial" w:hAnsi="Arial" w:cs="Arial"/>
          <w:sz w:val="24"/>
          <w:szCs w:val="24"/>
        </w:rPr>
        <w:t xml:space="preserve">his or her </w:t>
      </w:r>
      <w:r w:rsidRPr="00F17988">
        <w:rPr>
          <w:rFonts w:ascii="Arial" w:hAnsi="Arial" w:cs="Arial"/>
          <w:sz w:val="24"/>
          <w:szCs w:val="24"/>
        </w:rPr>
        <w:t>security awareness training</w:t>
      </w:r>
      <w:r>
        <w:rPr>
          <w:rFonts w:ascii="Arial" w:hAnsi="Arial" w:cs="Arial"/>
          <w:sz w:val="24"/>
          <w:szCs w:val="24"/>
        </w:rPr>
        <w:t xml:space="preserve"> should be maintained.</w:t>
      </w:r>
    </w:p>
    <w:p w14:paraId="6C4E448B" w14:textId="2DC36F93" w:rsidR="003842C8" w:rsidRDefault="003842C8" w:rsidP="003267A5">
      <w:pPr>
        <w:pStyle w:val="ListParagraph"/>
        <w:spacing w:after="0" w:line="360" w:lineRule="auto"/>
        <w:ind w:left="547"/>
        <w:jc w:val="both"/>
        <w:rPr>
          <w:rFonts w:ascii="Arial" w:hAnsi="Arial" w:cs="Arial"/>
          <w:sz w:val="24"/>
          <w:szCs w:val="24"/>
        </w:rPr>
      </w:pPr>
    </w:p>
    <w:p w14:paraId="2D477832" w14:textId="5F06624D" w:rsidR="00D2588E" w:rsidRPr="00DD70AB" w:rsidRDefault="00D2588E" w:rsidP="003267A5">
      <w:pPr>
        <w:spacing w:after="0" w:line="360" w:lineRule="auto"/>
        <w:ind w:left="547"/>
        <w:jc w:val="both"/>
        <w:rPr>
          <w:rFonts w:ascii="Arial" w:hAnsi="Arial" w:cs="Arial"/>
          <w:sz w:val="24"/>
          <w:szCs w:val="24"/>
        </w:rPr>
      </w:pPr>
      <w:r w:rsidRPr="00D2588E">
        <w:rPr>
          <w:rFonts w:ascii="Arial" w:hAnsi="Arial" w:cs="Arial"/>
          <w:sz w:val="24"/>
          <w:szCs w:val="24"/>
          <w:u w:val="single"/>
        </w:rPr>
        <w:t>Response</w:t>
      </w:r>
      <w:r w:rsidRPr="00DD70AB">
        <w:rPr>
          <w:rFonts w:ascii="Arial" w:hAnsi="Arial" w:cs="Arial"/>
          <w:sz w:val="24"/>
          <w:szCs w:val="24"/>
        </w:rPr>
        <w:t>:</w:t>
      </w:r>
      <w:r w:rsidR="00CB38F6">
        <w:rPr>
          <w:rFonts w:ascii="Arial" w:hAnsi="Arial" w:cs="Arial"/>
          <w:sz w:val="24"/>
          <w:szCs w:val="24"/>
        </w:rPr>
        <w:t xml:space="preserve">  Management agrees and will maintain a file of PCI certificates showing completion of the required training for all employees.</w:t>
      </w:r>
    </w:p>
    <w:p w14:paraId="3D9C160C" w14:textId="7F32607A" w:rsidR="003842C8" w:rsidRDefault="003842C8" w:rsidP="003267A5">
      <w:pPr>
        <w:pStyle w:val="ListParagraph"/>
        <w:spacing w:after="0" w:line="360" w:lineRule="auto"/>
        <w:ind w:left="547"/>
        <w:jc w:val="both"/>
        <w:rPr>
          <w:rFonts w:ascii="Arial" w:hAnsi="Arial" w:cs="Arial"/>
          <w:sz w:val="24"/>
          <w:szCs w:val="24"/>
        </w:rPr>
      </w:pPr>
    </w:p>
    <w:p w14:paraId="4AAC2EE4" w14:textId="76D9B17E" w:rsidR="003842C8" w:rsidRDefault="003842C8" w:rsidP="003267A5">
      <w:pPr>
        <w:pStyle w:val="ListParagraph"/>
        <w:spacing w:after="0" w:line="360" w:lineRule="auto"/>
        <w:ind w:left="547"/>
        <w:jc w:val="both"/>
        <w:rPr>
          <w:rFonts w:ascii="Arial" w:hAnsi="Arial" w:cs="Arial"/>
          <w:sz w:val="24"/>
          <w:szCs w:val="24"/>
        </w:rPr>
      </w:pPr>
    </w:p>
    <w:p w14:paraId="187B2D54" w14:textId="719261F6" w:rsidR="003842C8" w:rsidRDefault="003842C8" w:rsidP="0013160C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17C50465" w14:textId="0987C6FC" w:rsidR="003842C8" w:rsidRDefault="003842C8" w:rsidP="0013160C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38E97296" w14:textId="239942B8" w:rsidR="003842C8" w:rsidRDefault="003842C8" w:rsidP="0013160C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49A15C6B" w14:textId="0B138CAD" w:rsidR="003842C8" w:rsidRDefault="003842C8" w:rsidP="0013160C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08087D27" w14:textId="77777777" w:rsidR="003842C8" w:rsidRPr="00F17988" w:rsidRDefault="003842C8" w:rsidP="0013160C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47366FB6" w14:textId="66028ECD" w:rsidR="008F77F4" w:rsidRPr="00466344" w:rsidRDefault="00466344" w:rsidP="003842C8">
      <w:pPr>
        <w:pStyle w:val="ListParagraph"/>
        <w:spacing w:after="0" w:line="240" w:lineRule="auto"/>
        <w:ind w:left="547"/>
        <w:jc w:val="both"/>
        <w:rPr>
          <w:rFonts w:ascii="Arial" w:hAnsi="Arial" w:cs="Arial"/>
          <w:sz w:val="16"/>
          <w:szCs w:val="16"/>
        </w:rPr>
      </w:pPr>
      <w:r w:rsidRPr="00466344">
        <w:rPr>
          <w:rFonts w:ascii="Arial" w:hAnsi="Arial" w:cs="Arial"/>
          <w:sz w:val="16"/>
          <w:szCs w:val="16"/>
        </w:rPr>
        <w:t>220714-2</w:t>
      </w:r>
    </w:p>
    <w:p w14:paraId="42D1889F" w14:textId="68A83518" w:rsidR="003842C8" w:rsidRPr="003842C8" w:rsidRDefault="003842C8" w:rsidP="003842C8">
      <w:pPr>
        <w:pStyle w:val="ListParagraph"/>
        <w:spacing w:after="0" w:line="240" w:lineRule="auto"/>
        <w:ind w:left="547"/>
        <w:jc w:val="both"/>
        <w:rPr>
          <w:rFonts w:ascii="Arial" w:hAnsi="Arial" w:cs="Arial"/>
          <w:sz w:val="16"/>
          <w:szCs w:val="16"/>
        </w:rPr>
      </w:pPr>
      <w:r w:rsidRPr="00466344">
        <w:rPr>
          <w:rFonts w:ascii="Arial" w:hAnsi="Arial" w:cs="Arial"/>
          <w:sz w:val="16"/>
          <w:szCs w:val="16"/>
        </w:rPr>
        <w:t>REP</w:t>
      </w:r>
    </w:p>
    <w:sectPr w:rsidR="003842C8" w:rsidRPr="003842C8" w:rsidSect="008258B2"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42174" w14:textId="77777777" w:rsidR="002E071A" w:rsidRDefault="002E071A" w:rsidP="00960C70">
      <w:pPr>
        <w:spacing w:after="0" w:line="240" w:lineRule="auto"/>
      </w:pPr>
      <w:r>
        <w:separator/>
      </w:r>
    </w:p>
  </w:endnote>
  <w:endnote w:type="continuationSeparator" w:id="0">
    <w:p w14:paraId="4A98635D" w14:textId="77777777" w:rsidR="002E071A" w:rsidRDefault="002E071A" w:rsidP="0096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B19F" w14:textId="267D2357" w:rsidR="002E071A" w:rsidRPr="00233752" w:rsidRDefault="002E071A" w:rsidP="00D21500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sz w:val="24"/>
        <w:szCs w:val="24"/>
      </w:rPr>
    </w:pPr>
    <w:r w:rsidRPr="00233752">
      <w:rPr>
        <w:rFonts w:ascii="Arial" w:hAnsi="Arial" w:cs="Arial"/>
        <w:caps/>
        <w:sz w:val="24"/>
        <w:szCs w:val="24"/>
      </w:rPr>
      <w:fldChar w:fldCharType="begin"/>
    </w:r>
    <w:r w:rsidRPr="00233752">
      <w:rPr>
        <w:rFonts w:ascii="Arial" w:hAnsi="Arial" w:cs="Arial"/>
        <w:caps/>
        <w:sz w:val="24"/>
        <w:szCs w:val="24"/>
      </w:rPr>
      <w:instrText xml:space="preserve"> PAGE   \* MERGEFORMAT </w:instrText>
    </w:r>
    <w:r w:rsidRPr="00233752">
      <w:rPr>
        <w:rFonts w:ascii="Arial" w:hAnsi="Arial" w:cs="Arial"/>
        <w:caps/>
        <w:sz w:val="24"/>
        <w:szCs w:val="24"/>
      </w:rPr>
      <w:fldChar w:fldCharType="separate"/>
    </w:r>
    <w:r w:rsidR="00E70E86">
      <w:rPr>
        <w:rFonts w:ascii="Arial" w:hAnsi="Arial" w:cs="Arial"/>
        <w:caps/>
        <w:noProof/>
        <w:sz w:val="24"/>
        <w:szCs w:val="24"/>
      </w:rPr>
      <w:t>9</w:t>
    </w:r>
    <w:r w:rsidRPr="00233752">
      <w:rPr>
        <w:rFonts w:ascii="Arial" w:hAnsi="Arial" w:cs="Arial"/>
        <w:cap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FE6DD" w14:textId="77777777" w:rsidR="002E071A" w:rsidRDefault="002E071A" w:rsidP="00960C70">
      <w:pPr>
        <w:spacing w:after="0" w:line="240" w:lineRule="auto"/>
      </w:pPr>
      <w:r>
        <w:separator/>
      </w:r>
    </w:p>
  </w:footnote>
  <w:footnote w:type="continuationSeparator" w:id="0">
    <w:p w14:paraId="05043C04" w14:textId="77777777" w:rsidR="002E071A" w:rsidRDefault="002E071A" w:rsidP="00960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E9D"/>
    <w:multiLevelType w:val="hybridMultilevel"/>
    <w:tmpl w:val="04A48286"/>
    <w:lvl w:ilvl="0" w:tplc="DA3A938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63EA"/>
    <w:multiLevelType w:val="hybridMultilevel"/>
    <w:tmpl w:val="9F8E8406"/>
    <w:lvl w:ilvl="0" w:tplc="7266515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  <w14:numSpacing w14:val="tabular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060B9"/>
    <w:multiLevelType w:val="hybridMultilevel"/>
    <w:tmpl w:val="B0564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6483"/>
    <w:multiLevelType w:val="hybridMultilevel"/>
    <w:tmpl w:val="EC7A9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5438"/>
    <w:multiLevelType w:val="hybridMultilevel"/>
    <w:tmpl w:val="73645C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168E6"/>
    <w:multiLevelType w:val="hybridMultilevel"/>
    <w:tmpl w:val="6924E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C1188"/>
    <w:multiLevelType w:val="hybridMultilevel"/>
    <w:tmpl w:val="14AC4C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C1E8B"/>
    <w:multiLevelType w:val="hybridMultilevel"/>
    <w:tmpl w:val="CE144A2C"/>
    <w:lvl w:ilvl="0" w:tplc="F3BAC18A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0C"/>
    <w:rsid w:val="000253E5"/>
    <w:rsid w:val="000402C2"/>
    <w:rsid w:val="000538E2"/>
    <w:rsid w:val="00071DA3"/>
    <w:rsid w:val="00071E87"/>
    <w:rsid w:val="000B2F30"/>
    <w:rsid w:val="000D1A5D"/>
    <w:rsid w:val="00105BFF"/>
    <w:rsid w:val="0013160C"/>
    <w:rsid w:val="001A5322"/>
    <w:rsid w:val="002111DF"/>
    <w:rsid w:val="00233752"/>
    <w:rsid w:val="0023539A"/>
    <w:rsid w:val="00236C46"/>
    <w:rsid w:val="00241132"/>
    <w:rsid w:val="002A0F90"/>
    <w:rsid w:val="002E071A"/>
    <w:rsid w:val="003267A5"/>
    <w:rsid w:val="00335FB0"/>
    <w:rsid w:val="00362A7C"/>
    <w:rsid w:val="003842C8"/>
    <w:rsid w:val="003B4757"/>
    <w:rsid w:val="003B6007"/>
    <w:rsid w:val="003B6664"/>
    <w:rsid w:val="003B6A67"/>
    <w:rsid w:val="003C7890"/>
    <w:rsid w:val="003F6E1B"/>
    <w:rsid w:val="00426166"/>
    <w:rsid w:val="004443DA"/>
    <w:rsid w:val="00466344"/>
    <w:rsid w:val="004730AC"/>
    <w:rsid w:val="004B6F21"/>
    <w:rsid w:val="00526744"/>
    <w:rsid w:val="00535187"/>
    <w:rsid w:val="00577F92"/>
    <w:rsid w:val="006B46A3"/>
    <w:rsid w:val="006C64CD"/>
    <w:rsid w:val="006E19A5"/>
    <w:rsid w:val="006E6059"/>
    <w:rsid w:val="00701E49"/>
    <w:rsid w:val="007457D0"/>
    <w:rsid w:val="00765D0C"/>
    <w:rsid w:val="00793794"/>
    <w:rsid w:val="007C6A78"/>
    <w:rsid w:val="007F244D"/>
    <w:rsid w:val="0082396A"/>
    <w:rsid w:val="008258B2"/>
    <w:rsid w:val="0084134D"/>
    <w:rsid w:val="00876D4A"/>
    <w:rsid w:val="00883ACC"/>
    <w:rsid w:val="008B734D"/>
    <w:rsid w:val="008F77F4"/>
    <w:rsid w:val="00900E2E"/>
    <w:rsid w:val="00911A71"/>
    <w:rsid w:val="00960C70"/>
    <w:rsid w:val="00965325"/>
    <w:rsid w:val="00965CA5"/>
    <w:rsid w:val="00980CD2"/>
    <w:rsid w:val="009B2FBC"/>
    <w:rsid w:val="009C21A4"/>
    <w:rsid w:val="00A126D2"/>
    <w:rsid w:val="00A175AB"/>
    <w:rsid w:val="00A44223"/>
    <w:rsid w:val="00AA7A69"/>
    <w:rsid w:val="00AE00EE"/>
    <w:rsid w:val="00B27A96"/>
    <w:rsid w:val="00B31F74"/>
    <w:rsid w:val="00B928CF"/>
    <w:rsid w:val="00BC6F2D"/>
    <w:rsid w:val="00BD6E5A"/>
    <w:rsid w:val="00C043C3"/>
    <w:rsid w:val="00C111E3"/>
    <w:rsid w:val="00C12F49"/>
    <w:rsid w:val="00C216AE"/>
    <w:rsid w:val="00CB38F6"/>
    <w:rsid w:val="00CC7E9A"/>
    <w:rsid w:val="00CD15BB"/>
    <w:rsid w:val="00D0631D"/>
    <w:rsid w:val="00D21500"/>
    <w:rsid w:val="00D2588E"/>
    <w:rsid w:val="00D37C48"/>
    <w:rsid w:val="00D401C6"/>
    <w:rsid w:val="00D427FC"/>
    <w:rsid w:val="00D72778"/>
    <w:rsid w:val="00DC3A43"/>
    <w:rsid w:val="00DD70AB"/>
    <w:rsid w:val="00E1328D"/>
    <w:rsid w:val="00E1753B"/>
    <w:rsid w:val="00E20019"/>
    <w:rsid w:val="00E61EA1"/>
    <w:rsid w:val="00E70E86"/>
    <w:rsid w:val="00EE2A36"/>
    <w:rsid w:val="00F17988"/>
    <w:rsid w:val="00F72285"/>
    <w:rsid w:val="00FA0F8B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BF1ABBB"/>
  <w15:chartTrackingRefBased/>
  <w15:docId w15:val="{2560C67E-A756-4066-BBE4-67A2F3C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A7A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A7A69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261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C70"/>
  </w:style>
  <w:style w:type="paragraph" w:styleId="Footer">
    <w:name w:val="footer"/>
    <w:basedOn w:val="Normal"/>
    <w:link w:val="FooterChar"/>
    <w:uiPriority w:val="99"/>
    <w:unhideWhenUsed/>
    <w:rsid w:val="00960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C70"/>
  </w:style>
  <w:style w:type="character" w:styleId="CommentReference">
    <w:name w:val="annotation reference"/>
    <w:basedOn w:val="DefaultParagraphFont"/>
    <w:uiPriority w:val="99"/>
    <w:semiHidden/>
    <w:unhideWhenUsed/>
    <w:rsid w:val="00F17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9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9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88"/>
    <w:rPr>
      <w:rFonts w:ascii="Segoe UI" w:hAnsi="Segoe UI" w:cs="Segoe UI"/>
      <w:sz w:val="18"/>
      <w:szCs w:val="18"/>
    </w:rPr>
  </w:style>
  <w:style w:type="paragraph" w:customStyle="1" w:styleId="Text-Subsection">
    <w:name w:val="Text-Subsection"/>
    <w:basedOn w:val="Normal"/>
    <w:link w:val="Text-SubsectionChar"/>
    <w:qFormat/>
    <w:rsid w:val="00BD6E5A"/>
    <w:pPr>
      <w:overflowPunct w:val="0"/>
      <w:autoSpaceDE w:val="0"/>
      <w:autoSpaceDN w:val="0"/>
      <w:adjustRightInd w:val="0"/>
      <w:spacing w:after="0" w:line="360" w:lineRule="auto"/>
      <w:ind w:left="547"/>
      <w:jc w:val="both"/>
      <w:textAlignment w:val="baseline"/>
    </w:pPr>
    <w:rPr>
      <w:rFonts w:ascii="Arial" w:eastAsia="Times New Roman" w:hAnsi="Arial" w:cs="Arial"/>
      <w:sz w:val="24"/>
      <w:szCs w:val="20"/>
    </w:rPr>
  </w:style>
  <w:style w:type="character" w:customStyle="1" w:styleId="Text-SubsectionChar">
    <w:name w:val="Text-Subsection Char"/>
    <w:basedOn w:val="DefaultParagraphFont"/>
    <w:link w:val="Text-Subsection"/>
    <w:rsid w:val="00BD6E5A"/>
    <w:rPr>
      <w:rFonts w:ascii="Arial" w:eastAsia="Times New Roman" w:hAnsi="Arial" w:cs="Arial"/>
      <w:sz w:val="24"/>
      <w:szCs w:val="20"/>
    </w:rPr>
  </w:style>
  <w:style w:type="paragraph" w:styleId="Revision">
    <w:name w:val="Revision"/>
    <w:hidden/>
    <w:uiPriority w:val="99"/>
    <w:semiHidden/>
    <w:rsid w:val="00CC7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3BCC-CD52-44DA-89CA-52AC0E1E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IT Services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Neelam</dc:creator>
  <cp:keywords/>
  <dc:description/>
  <cp:lastModifiedBy>Jacqueline Woo</cp:lastModifiedBy>
  <cp:revision>9</cp:revision>
  <dcterms:created xsi:type="dcterms:W3CDTF">2022-10-31T16:09:00Z</dcterms:created>
  <dcterms:modified xsi:type="dcterms:W3CDTF">2022-10-31T18:34:00Z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