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85" w:rsidRDefault="00D84885" w:rsidP="00CF5F86">
      <w:pPr>
        <w:pStyle w:val="Heading5"/>
        <w:jc w:val="right"/>
        <w:rPr>
          <w:rFonts w:cs="Arial"/>
          <w:szCs w:val="24"/>
        </w:rPr>
      </w:pPr>
    </w:p>
    <w:p w:rsidR="00D84885" w:rsidRPr="00866E4D" w:rsidRDefault="00D84885" w:rsidP="00CF5F86">
      <w:pPr>
        <w:pStyle w:val="Heading5"/>
        <w:jc w:val="left"/>
        <w:rPr>
          <w:rFonts w:cs="Arial"/>
          <w:color w:val="FF0000"/>
          <w:szCs w:val="24"/>
        </w:rPr>
      </w:pPr>
    </w:p>
    <w:p w:rsidR="00D84885" w:rsidRDefault="00D84885" w:rsidP="00D84885">
      <w:pPr>
        <w:pStyle w:val="Heading5"/>
        <w:rPr>
          <w:rFonts w:cs="Arial"/>
          <w:szCs w:val="24"/>
        </w:rPr>
      </w:pPr>
    </w:p>
    <w:p w:rsidR="00D84885" w:rsidRDefault="00D84885" w:rsidP="00D84885">
      <w:pPr>
        <w:pStyle w:val="Heading5"/>
        <w:rPr>
          <w:rFonts w:cs="Arial"/>
          <w:szCs w:val="24"/>
        </w:rPr>
      </w:pPr>
    </w:p>
    <w:p w:rsidR="00D84885" w:rsidRDefault="00D84885" w:rsidP="00D84885">
      <w:pPr>
        <w:pStyle w:val="Heading5"/>
        <w:rPr>
          <w:rFonts w:cs="Arial"/>
          <w:szCs w:val="24"/>
        </w:rPr>
      </w:pPr>
    </w:p>
    <w:p w:rsidR="00244738" w:rsidRDefault="00244738" w:rsidP="00BE529F">
      <w:pPr>
        <w:pStyle w:val="Heading5"/>
      </w:pPr>
      <w:bookmarkStart w:id="0" w:name="_GoBack"/>
      <w:bookmarkEnd w:id="0"/>
    </w:p>
    <w:p w:rsidR="00093052" w:rsidRDefault="00992D5E" w:rsidP="00093052">
      <w:pPr>
        <w:pStyle w:val="Heading5"/>
      </w:pPr>
      <w:r>
        <w:t>FACILITIES MANAGEMENT</w:t>
      </w:r>
    </w:p>
    <w:p w:rsidR="00BE529F" w:rsidRDefault="00D84885" w:rsidP="00BE529F">
      <w:pPr>
        <w:pStyle w:val="Heading5"/>
      </w:pPr>
      <w:r>
        <w:t>DESIGN</w:t>
      </w:r>
      <w:r w:rsidR="00BE529F">
        <w:t xml:space="preserve">, </w:t>
      </w:r>
      <w:r>
        <w:t>PROJECT MANAGEMENT</w:t>
      </w:r>
      <w:r w:rsidR="00BE529F">
        <w:t xml:space="preserve"> &amp; OPERATIONS</w:t>
      </w:r>
    </w:p>
    <w:p w:rsidR="00BE529F" w:rsidRDefault="00AC1CBE" w:rsidP="00BE529F">
      <w:pPr>
        <w:pStyle w:val="Heading5"/>
      </w:pPr>
      <w:r>
        <w:t>GENERAL OPERATIONS REVIEW</w:t>
      </w:r>
    </w:p>
    <w:p w:rsidR="00D84885" w:rsidRDefault="00F97676" w:rsidP="00D84885">
      <w:pPr>
        <w:spacing w:line="360" w:lineRule="auto"/>
        <w:jc w:val="center"/>
        <w:rPr>
          <w:rFonts w:ascii="Arial" w:hAnsi="Arial" w:cs="Arial"/>
          <w:sz w:val="24"/>
          <w:szCs w:val="24"/>
        </w:rPr>
      </w:pPr>
      <w:r>
        <w:rPr>
          <w:rFonts w:ascii="Arial" w:hAnsi="Arial" w:cs="Arial"/>
          <w:sz w:val="24"/>
          <w:szCs w:val="24"/>
        </w:rPr>
        <w:t>AUDIT REPORT #16</w:t>
      </w:r>
      <w:r w:rsidR="00D84885">
        <w:rPr>
          <w:rFonts w:ascii="Arial" w:hAnsi="Arial" w:cs="Arial"/>
          <w:sz w:val="24"/>
          <w:szCs w:val="24"/>
        </w:rPr>
        <w:t>-200</w:t>
      </w:r>
      <w:r w:rsidR="00AC1CBE">
        <w:rPr>
          <w:rFonts w:ascii="Arial" w:hAnsi="Arial" w:cs="Arial"/>
          <w:sz w:val="24"/>
          <w:szCs w:val="24"/>
        </w:rPr>
        <w:t>2</w:t>
      </w:r>
    </w:p>
    <w:p w:rsidR="00F97676" w:rsidRDefault="00F97676"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1529D1" w:rsidRDefault="001529D1" w:rsidP="00D84885">
      <w:pPr>
        <w:spacing w:line="360" w:lineRule="auto"/>
        <w:jc w:val="center"/>
        <w:rPr>
          <w:rFonts w:ascii="Arial" w:hAnsi="Arial" w:cs="Arial"/>
          <w:sz w:val="24"/>
          <w:szCs w:val="24"/>
        </w:rPr>
      </w:pPr>
    </w:p>
    <w:p w:rsidR="001529D1" w:rsidRDefault="001529D1"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Pr="00982E64" w:rsidRDefault="00D84885" w:rsidP="00D84885">
      <w:pPr>
        <w:pStyle w:val="Heading5"/>
        <w:rPr>
          <w:sz w:val="16"/>
          <w:szCs w:val="16"/>
        </w:rPr>
      </w:pPr>
    </w:p>
    <w:p w:rsidR="00982E64" w:rsidRDefault="00982E64" w:rsidP="00982E64">
      <w:pPr>
        <w:pStyle w:val="Heading5"/>
        <w:rPr>
          <w:sz w:val="16"/>
          <w:szCs w:val="16"/>
        </w:rPr>
      </w:pPr>
    </w:p>
    <w:p w:rsidR="003B06F5" w:rsidRDefault="003B06F5" w:rsidP="00982E64">
      <w:pPr>
        <w:pStyle w:val="Heading5"/>
        <w:rPr>
          <w:sz w:val="16"/>
          <w:szCs w:val="16"/>
        </w:rPr>
      </w:pPr>
    </w:p>
    <w:p w:rsidR="003B06F5" w:rsidRDefault="003B06F5" w:rsidP="00982E64">
      <w:pPr>
        <w:pStyle w:val="Heading5"/>
        <w:rPr>
          <w:sz w:val="16"/>
          <w:szCs w:val="16"/>
        </w:rPr>
      </w:pPr>
    </w:p>
    <w:p w:rsidR="00D84885" w:rsidRPr="00982E64" w:rsidRDefault="00D84885" w:rsidP="00982E64">
      <w:pPr>
        <w:pStyle w:val="Heading5"/>
        <w:rPr>
          <w:sz w:val="16"/>
          <w:szCs w:val="16"/>
        </w:rPr>
        <w:sectPr w:rsidR="00D84885" w:rsidRPr="00982E64" w:rsidSect="00614776">
          <w:footerReference w:type="even" r:id="rId8"/>
          <w:footerReference w:type="default" r:id="rId9"/>
          <w:pgSz w:w="12240" w:h="15840"/>
          <w:pgMar w:top="1440" w:right="1440" w:bottom="1080" w:left="1440" w:header="720" w:footer="720" w:gutter="0"/>
          <w:pgNumType w:start="1"/>
          <w:cols w:space="720"/>
          <w:titlePg/>
        </w:sectPr>
      </w:pPr>
      <w:r w:rsidRPr="00982E64">
        <w:rPr>
          <w:sz w:val="16"/>
          <w:szCs w:val="16"/>
        </w:rPr>
        <w:t>Audit</w:t>
      </w:r>
      <w:r w:rsidR="00B967EC" w:rsidRPr="00982E64">
        <w:rPr>
          <w:sz w:val="16"/>
          <w:szCs w:val="16"/>
        </w:rPr>
        <w:t xml:space="preserve"> &amp; Advisory Services</w:t>
      </w:r>
      <w:r w:rsidR="00B967EC" w:rsidRPr="00982E64">
        <w:rPr>
          <w:sz w:val="16"/>
          <w:szCs w:val="16"/>
        </w:rPr>
        <w:br/>
      </w:r>
      <w:r w:rsidR="001F388E">
        <w:rPr>
          <w:sz w:val="16"/>
          <w:szCs w:val="16"/>
        </w:rPr>
        <w:t xml:space="preserve">September </w:t>
      </w:r>
      <w:r w:rsidR="00AA08CF">
        <w:rPr>
          <w:sz w:val="16"/>
          <w:szCs w:val="16"/>
        </w:rPr>
        <w:t>2016</w:t>
      </w:r>
    </w:p>
    <w:p w:rsidR="00F05CC5" w:rsidRDefault="00F05CC5" w:rsidP="00F05CC5">
      <w:pPr>
        <w:pStyle w:val="Heading5"/>
      </w:pPr>
      <w:r>
        <w:lastRenderedPageBreak/>
        <w:t xml:space="preserve">FACILITIES MANAGEMENT </w:t>
      </w:r>
    </w:p>
    <w:p w:rsidR="00A37C2C" w:rsidRDefault="00A37C2C" w:rsidP="00A37C2C">
      <w:pPr>
        <w:pStyle w:val="Heading5"/>
      </w:pPr>
      <w:r>
        <w:t>DESIGN, PROJECT MANAGEMENT &amp; OPERATIONS</w:t>
      </w:r>
    </w:p>
    <w:p w:rsidR="00A37C2C" w:rsidRDefault="00763569" w:rsidP="00A37C2C">
      <w:pPr>
        <w:pStyle w:val="Heading5"/>
      </w:pPr>
      <w:r>
        <w:t>GENERAL OPERATIONS REVIEW</w:t>
      </w:r>
    </w:p>
    <w:p w:rsidR="00A37C2C" w:rsidRDefault="00A37C2C" w:rsidP="00A37C2C">
      <w:pPr>
        <w:spacing w:line="360" w:lineRule="auto"/>
        <w:jc w:val="center"/>
        <w:rPr>
          <w:rFonts w:ascii="Arial" w:hAnsi="Arial" w:cs="Arial"/>
          <w:sz w:val="24"/>
          <w:szCs w:val="24"/>
        </w:rPr>
      </w:pPr>
      <w:r>
        <w:rPr>
          <w:rFonts w:ascii="Arial" w:hAnsi="Arial" w:cs="Arial"/>
          <w:sz w:val="24"/>
          <w:szCs w:val="24"/>
        </w:rPr>
        <w:t>AUDIT REPORT #1</w:t>
      </w:r>
      <w:r w:rsidR="00BD6A2A">
        <w:rPr>
          <w:rFonts w:ascii="Arial" w:hAnsi="Arial" w:cs="Arial"/>
          <w:sz w:val="24"/>
          <w:szCs w:val="24"/>
        </w:rPr>
        <w:t>6</w:t>
      </w:r>
      <w:r>
        <w:rPr>
          <w:rFonts w:ascii="Arial" w:hAnsi="Arial" w:cs="Arial"/>
          <w:sz w:val="24"/>
          <w:szCs w:val="24"/>
        </w:rPr>
        <w:t>-200</w:t>
      </w:r>
      <w:r w:rsidR="00763569">
        <w:rPr>
          <w:rFonts w:ascii="Arial" w:hAnsi="Arial" w:cs="Arial"/>
          <w:sz w:val="24"/>
          <w:szCs w:val="24"/>
        </w:rPr>
        <w:t>2</w:t>
      </w:r>
    </w:p>
    <w:p w:rsidR="00D84885" w:rsidRDefault="00D84885" w:rsidP="000D0380">
      <w:pPr>
        <w:pStyle w:val="Heading1"/>
        <w:spacing w:line="240" w:lineRule="auto"/>
        <w:rPr>
          <w:rFonts w:cs="Arial"/>
          <w:szCs w:val="24"/>
        </w:rPr>
      </w:pPr>
    </w:p>
    <w:p w:rsidR="00C97E57" w:rsidRDefault="00C97E57" w:rsidP="000D0380">
      <w:pPr>
        <w:pStyle w:val="Heading1"/>
        <w:spacing w:line="240" w:lineRule="auto"/>
        <w:rPr>
          <w:rFonts w:cs="Arial"/>
          <w:szCs w:val="24"/>
        </w:rPr>
      </w:pPr>
    </w:p>
    <w:p w:rsidR="00D84885" w:rsidRPr="00FE35C3" w:rsidRDefault="00D84885" w:rsidP="000D0380">
      <w:pPr>
        <w:pStyle w:val="Heading1"/>
        <w:spacing w:line="240" w:lineRule="auto"/>
        <w:rPr>
          <w:rFonts w:cs="Arial"/>
          <w:szCs w:val="24"/>
        </w:rPr>
      </w:pPr>
      <w:r w:rsidRPr="00FE35C3">
        <w:rPr>
          <w:rFonts w:cs="Arial"/>
          <w:szCs w:val="24"/>
        </w:rPr>
        <w:t>Background</w:t>
      </w:r>
    </w:p>
    <w:p w:rsidR="00D84885" w:rsidRPr="00FE35C3" w:rsidRDefault="00E91056" w:rsidP="000D0380">
      <w:pPr>
        <w:pStyle w:val="NormalWeb"/>
        <w:spacing w:line="360" w:lineRule="auto"/>
        <w:jc w:val="both"/>
        <w:rPr>
          <w:rFonts w:ascii="Arial" w:hAnsi="Arial" w:cs="Arial"/>
        </w:rPr>
      </w:pPr>
      <w:r w:rsidRPr="00FE35C3">
        <w:rPr>
          <w:rFonts w:ascii="Arial" w:hAnsi="Arial" w:cs="Arial"/>
        </w:rPr>
        <w:t xml:space="preserve">In accordance with the </w:t>
      </w:r>
      <w:r w:rsidR="00B27147" w:rsidRPr="00FE35C3">
        <w:rPr>
          <w:rFonts w:ascii="Arial" w:hAnsi="Arial" w:cs="Arial"/>
        </w:rPr>
        <w:t xml:space="preserve">UCLA </w:t>
      </w:r>
      <w:r w:rsidR="00D84885" w:rsidRPr="00FE35C3">
        <w:rPr>
          <w:rFonts w:ascii="Arial" w:hAnsi="Arial" w:cs="Arial"/>
        </w:rPr>
        <w:t xml:space="preserve">Administration </w:t>
      </w:r>
      <w:r w:rsidR="00B06890">
        <w:rPr>
          <w:rFonts w:ascii="Arial" w:hAnsi="Arial" w:cs="Arial"/>
        </w:rPr>
        <w:t>f</w:t>
      </w:r>
      <w:r w:rsidR="004B3E40" w:rsidRPr="00FE35C3">
        <w:rPr>
          <w:rFonts w:ascii="Arial" w:hAnsi="Arial" w:cs="Arial"/>
        </w:rPr>
        <w:t>iscal year 2015-</w:t>
      </w:r>
      <w:r w:rsidR="00B27147" w:rsidRPr="00FE35C3">
        <w:rPr>
          <w:rFonts w:ascii="Arial" w:hAnsi="Arial" w:cs="Arial"/>
        </w:rPr>
        <w:t xml:space="preserve">16 </w:t>
      </w:r>
      <w:r w:rsidR="00D84885" w:rsidRPr="00FE35C3">
        <w:rPr>
          <w:rFonts w:ascii="Arial" w:hAnsi="Arial" w:cs="Arial"/>
        </w:rPr>
        <w:t>audit plan, Audit &amp; Advisory Services</w:t>
      </w:r>
      <w:r w:rsidR="00F5310D" w:rsidRPr="00FE35C3">
        <w:rPr>
          <w:rFonts w:ascii="Arial" w:hAnsi="Arial" w:cs="Arial"/>
        </w:rPr>
        <w:t xml:space="preserve"> (A&amp;AS) </w:t>
      </w:r>
      <w:r w:rsidR="008434DC" w:rsidRPr="00FE35C3">
        <w:rPr>
          <w:rFonts w:ascii="Arial" w:hAnsi="Arial" w:cs="Arial"/>
        </w:rPr>
        <w:t xml:space="preserve">conducted an audit </w:t>
      </w:r>
      <w:r w:rsidR="00D84885" w:rsidRPr="00FE35C3">
        <w:rPr>
          <w:rFonts w:ascii="Arial" w:hAnsi="Arial" w:cs="Arial"/>
        </w:rPr>
        <w:t xml:space="preserve">of </w:t>
      </w:r>
      <w:r w:rsidR="008908B5" w:rsidRPr="00FE35C3">
        <w:rPr>
          <w:rFonts w:ascii="Arial" w:hAnsi="Arial" w:cs="Arial"/>
        </w:rPr>
        <w:t xml:space="preserve">internal </w:t>
      </w:r>
      <w:r w:rsidR="00D84885" w:rsidRPr="00FE35C3">
        <w:rPr>
          <w:rFonts w:ascii="Arial" w:hAnsi="Arial" w:cs="Arial"/>
        </w:rPr>
        <w:t xml:space="preserve">controls </w:t>
      </w:r>
      <w:r w:rsidR="008908B5" w:rsidRPr="00FE35C3">
        <w:rPr>
          <w:rFonts w:ascii="Arial" w:hAnsi="Arial" w:cs="Arial"/>
        </w:rPr>
        <w:t xml:space="preserve">and procedures </w:t>
      </w:r>
      <w:r w:rsidR="001A140A">
        <w:rPr>
          <w:rFonts w:ascii="Arial" w:hAnsi="Arial" w:cs="Arial"/>
        </w:rPr>
        <w:t>over</w:t>
      </w:r>
      <w:r w:rsidR="008908B5" w:rsidRPr="00FE35C3">
        <w:rPr>
          <w:rFonts w:ascii="Arial" w:hAnsi="Arial" w:cs="Arial"/>
        </w:rPr>
        <w:t xml:space="preserve"> </w:t>
      </w:r>
      <w:r w:rsidR="00814E0F">
        <w:rPr>
          <w:rFonts w:ascii="Arial" w:hAnsi="Arial" w:cs="Arial"/>
        </w:rPr>
        <w:t xml:space="preserve">selected business operations </w:t>
      </w:r>
      <w:r w:rsidR="001B2972" w:rsidRPr="00FE35C3">
        <w:rPr>
          <w:rFonts w:ascii="Arial" w:hAnsi="Arial" w:cs="Arial"/>
        </w:rPr>
        <w:t>with</w:t>
      </w:r>
      <w:r w:rsidR="00D84885" w:rsidRPr="00FE35C3">
        <w:rPr>
          <w:rFonts w:ascii="Arial" w:hAnsi="Arial" w:cs="Arial"/>
        </w:rPr>
        <w:t xml:space="preserve">in the </w:t>
      </w:r>
      <w:r w:rsidR="001B2972" w:rsidRPr="00FE35C3">
        <w:rPr>
          <w:rFonts w:ascii="Arial" w:hAnsi="Arial" w:cs="Arial"/>
        </w:rPr>
        <w:t xml:space="preserve">Design, Project Management &amp; Operations (DPMO) division of the </w:t>
      </w:r>
      <w:r w:rsidR="00D84885" w:rsidRPr="00FE35C3">
        <w:rPr>
          <w:rFonts w:ascii="Arial" w:hAnsi="Arial" w:cs="Arial"/>
        </w:rPr>
        <w:t>Facilities Management</w:t>
      </w:r>
      <w:r w:rsidR="001B2972" w:rsidRPr="00FE35C3">
        <w:rPr>
          <w:rFonts w:ascii="Arial" w:hAnsi="Arial" w:cs="Arial"/>
        </w:rPr>
        <w:t xml:space="preserve"> </w:t>
      </w:r>
      <w:r w:rsidR="00AE7D40" w:rsidRPr="00FE35C3">
        <w:rPr>
          <w:rFonts w:ascii="Arial" w:hAnsi="Arial" w:cs="Arial"/>
        </w:rPr>
        <w:t xml:space="preserve">(FM) </w:t>
      </w:r>
      <w:r w:rsidR="001B2972" w:rsidRPr="00FE35C3">
        <w:rPr>
          <w:rFonts w:ascii="Arial" w:hAnsi="Arial" w:cs="Arial"/>
        </w:rPr>
        <w:t>d</w:t>
      </w:r>
      <w:r w:rsidR="00D84885" w:rsidRPr="00FE35C3">
        <w:rPr>
          <w:rFonts w:ascii="Arial" w:hAnsi="Arial" w:cs="Arial"/>
        </w:rPr>
        <w:t xml:space="preserve">epartment.  </w:t>
      </w:r>
      <w:r w:rsidR="00BE23E3" w:rsidRPr="00FE35C3">
        <w:rPr>
          <w:rFonts w:ascii="Arial" w:hAnsi="Arial" w:cs="Arial"/>
        </w:rPr>
        <w:t xml:space="preserve">DPMO </w:t>
      </w:r>
      <w:r w:rsidR="00122F2E" w:rsidRPr="00FE35C3">
        <w:rPr>
          <w:rFonts w:ascii="Arial" w:hAnsi="Arial" w:cs="Arial"/>
        </w:rPr>
        <w:t xml:space="preserve">is </w:t>
      </w:r>
      <w:r w:rsidR="007A38AC" w:rsidRPr="00FE35C3">
        <w:rPr>
          <w:rFonts w:ascii="Arial" w:hAnsi="Arial" w:cs="Arial"/>
        </w:rPr>
        <w:t>responsible</w:t>
      </w:r>
      <w:r w:rsidR="00122F2E" w:rsidRPr="00FE35C3">
        <w:rPr>
          <w:rFonts w:ascii="Arial" w:hAnsi="Arial" w:cs="Arial"/>
        </w:rPr>
        <w:t xml:space="preserve"> for project design, oversight of bidding and award processes performed by Contracts Administration and Project Management for construction projects that are estimated to cost between $50,000 and $3 million, and for other construction projects in excess of $3 million when delegated authority by the Chancellor.</w:t>
      </w:r>
      <w:r w:rsidR="00D84885" w:rsidRPr="00FE35C3">
        <w:rPr>
          <w:rFonts w:ascii="Arial" w:hAnsi="Arial" w:cs="Arial"/>
        </w:rPr>
        <w:t xml:space="preserve"> </w:t>
      </w:r>
      <w:r w:rsidR="00122F2E" w:rsidRPr="00FE35C3">
        <w:rPr>
          <w:rFonts w:ascii="Arial" w:hAnsi="Arial" w:cs="Arial"/>
        </w:rPr>
        <w:t xml:space="preserve"> </w:t>
      </w:r>
      <w:r w:rsidR="00B83D16" w:rsidRPr="00FE35C3">
        <w:rPr>
          <w:rFonts w:ascii="Arial" w:hAnsi="Arial" w:cs="Arial"/>
        </w:rPr>
        <w:t xml:space="preserve">DPMO also </w:t>
      </w:r>
      <w:r w:rsidR="00D84885" w:rsidRPr="00FE35C3">
        <w:rPr>
          <w:rFonts w:ascii="Arial" w:hAnsi="Arial" w:cs="Arial"/>
        </w:rPr>
        <w:t xml:space="preserve">manages projects on a cost plus fee basis, with a management fee that is typically </w:t>
      </w:r>
      <w:r w:rsidR="00CD6D6F" w:rsidRPr="006B2364">
        <w:rPr>
          <w:rFonts w:ascii="Arial" w:hAnsi="Arial" w:cs="Arial"/>
        </w:rPr>
        <w:t>4%</w:t>
      </w:r>
      <w:r w:rsidR="004B7F9D" w:rsidRPr="006B2364">
        <w:rPr>
          <w:rFonts w:ascii="Arial" w:hAnsi="Arial" w:cs="Arial"/>
        </w:rPr>
        <w:t xml:space="preserve"> to </w:t>
      </w:r>
      <w:r w:rsidR="00CD6D6F" w:rsidRPr="006B2364">
        <w:rPr>
          <w:rFonts w:ascii="Arial" w:hAnsi="Arial" w:cs="Arial"/>
        </w:rPr>
        <w:t>7%</w:t>
      </w:r>
      <w:r w:rsidR="00CD6D6F" w:rsidRPr="00FE35C3">
        <w:rPr>
          <w:rFonts w:ascii="Arial" w:hAnsi="Arial" w:cs="Arial"/>
        </w:rPr>
        <w:t xml:space="preserve"> </w:t>
      </w:r>
      <w:r w:rsidR="00D84885" w:rsidRPr="00FE35C3">
        <w:rPr>
          <w:rFonts w:ascii="Arial" w:hAnsi="Arial" w:cs="Arial"/>
        </w:rPr>
        <w:t>of construction cost</w:t>
      </w:r>
      <w:r w:rsidR="00401F2F" w:rsidRPr="00FE35C3">
        <w:rPr>
          <w:rFonts w:ascii="Arial" w:hAnsi="Arial" w:cs="Arial"/>
        </w:rPr>
        <w:t>s</w:t>
      </w:r>
      <w:r w:rsidR="00D84885" w:rsidRPr="00FE35C3">
        <w:rPr>
          <w:rFonts w:ascii="Arial" w:hAnsi="Arial" w:cs="Arial"/>
        </w:rPr>
        <w:t xml:space="preserve">.  During fiscal year </w:t>
      </w:r>
      <w:r w:rsidR="005C6182">
        <w:rPr>
          <w:rFonts w:ascii="Arial" w:hAnsi="Arial" w:cs="Arial"/>
        </w:rPr>
        <w:t>20</w:t>
      </w:r>
      <w:r w:rsidR="004B3E40" w:rsidRPr="00FE35C3">
        <w:rPr>
          <w:rFonts w:ascii="Arial" w:hAnsi="Arial" w:cs="Arial"/>
        </w:rPr>
        <w:t>14</w:t>
      </w:r>
      <w:r w:rsidR="00E96C60" w:rsidRPr="00FE35C3">
        <w:rPr>
          <w:rFonts w:ascii="Arial" w:hAnsi="Arial" w:cs="Arial"/>
        </w:rPr>
        <w:t>-</w:t>
      </w:r>
      <w:r w:rsidR="0030490B" w:rsidRPr="00FE35C3">
        <w:rPr>
          <w:rFonts w:ascii="Arial" w:hAnsi="Arial" w:cs="Arial"/>
        </w:rPr>
        <w:t>1</w:t>
      </w:r>
      <w:r w:rsidR="004B3E40" w:rsidRPr="00FE35C3">
        <w:rPr>
          <w:rFonts w:ascii="Arial" w:hAnsi="Arial" w:cs="Arial"/>
        </w:rPr>
        <w:t>5</w:t>
      </w:r>
      <w:r w:rsidR="00D84885" w:rsidRPr="00FE35C3">
        <w:rPr>
          <w:rFonts w:ascii="Arial" w:hAnsi="Arial" w:cs="Arial"/>
        </w:rPr>
        <w:t xml:space="preserve">, </w:t>
      </w:r>
      <w:r w:rsidR="0030490B" w:rsidRPr="00FE35C3">
        <w:rPr>
          <w:rFonts w:ascii="Arial" w:hAnsi="Arial" w:cs="Arial"/>
        </w:rPr>
        <w:t xml:space="preserve">the DPMO division </w:t>
      </w:r>
      <w:r w:rsidR="00D84885" w:rsidRPr="00FE35C3">
        <w:rPr>
          <w:rFonts w:ascii="Arial" w:hAnsi="Arial" w:cs="Arial"/>
        </w:rPr>
        <w:t>closed</w:t>
      </w:r>
      <w:r w:rsidR="0032651D" w:rsidRPr="00FE35C3">
        <w:rPr>
          <w:rFonts w:ascii="Arial" w:hAnsi="Arial" w:cs="Arial"/>
        </w:rPr>
        <w:t xml:space="preserve"> over </w:t>
      </w:r>
      <w:r w:rsidR="007F0754" w:rsidRPr="006B2364">
        <w:rPr>
          <w:rFonts w:ascii="Arial" w:hAnsi="Arial" w:cs="Arial"/>
        </w:rPr>
        <w:t>398</w:t>
      </w:r>
      <w:r w:rsidR="00D84885" w:rsidRPr="006B2364">
        <w:rPr>
          <w:rFonts w:ascii="Arial" w:hAnsi="Arial" w:cs="Arial"/>
        </w:rPr>
        <w:t xml:space="preserve"> projects</w:t>
      </w:r>
      <w:r w:rsidR="00D84885" w:rsidRPr="00FE35C3">
        <w:rPr>
          <w:rFonts w:ascii="Arial" w:hAnsi="Arial" w:cs="Arial"/>
        </w:rPr>
        <w:t xml:space="preserve"> with total project cost</w:t>
      </w:r>
      <w:r w:rsidR="00ED1B10" w:rsidRPr="00FE35C3">
        <w:rPr>
          <w:rFonts w:ascii="Arial" w:hAnsi="Arial" w:cs="Arial"/>
        </w:rPr>
        <w:t>s</w:t>
      </w:r>
      <w:r w:rsidR="00D84885" w:rsidRPr="00FE35C3">
        <w:rPr>
          <w:rFonts w:ascii="Arial" w:hAnsi="Arial" w:cs="Arial"/>
        </w:rPr>
        <w:t xml:space="preserve"> of approximately </w:t>
      </w:r>
      <w:r w:rsidR="00D84885" w:rsidRPr="006B2364">
        <w:rPr>
          <w:rFonts w:ascii="Arial" w:hAnsi="Arial" w:cs="Arial"/>
        </w:rPr>
        <w:t>$</w:t>
      </w:r>
      <w:r w:rsidR="007F0754" w:rsidRPr="00B81D98">
        <w:rPr>
          <w:rFonts w:ascii="Arial" w:hAnsi="Arial" w:cs="Arial"/>
        </w:rPr>
        <w:t xml:space="preserve">31.3 </w:t>
      </w:r>
      <w:r w:rsidR="00D84885" w:rsidRPr="00B81D98">
        <w:rPr>
          <w:rFonts w:ascii="Arial" w:hAnsi="Arial" w:cs="Arial"/>
        </w:rPr>
        <w:t>million.</w:t>
      </w:r>
    </w:p>
    <w:p w:rsidR="00D84885" w:rsidRPr="00FE35C3" w:rsidRDefault="00D84885" w:rsidP="000D0380">
      <w:pPr>
        <w:pStyle w:val="Heading2"/>
        <w:spacing w:line="240" w:lineRule="auto"/>
        <w:rPr>
          <w:rFonts w:cs="Arial"/>
          <w:szCs w:val="24"/>
          <w:u w:val="single"/>
        </w:rPr>
      </w:pPr>
      <w:r w:rsidRPr="00FE35C3">
        <w:rPr>
          <w:rFonts w:cs="Arial"/>
          <w:szCs w:val="24"/>
          <w:u w:val="single"/>
        </w:rPr>
        <w:t>Purpose and Scope</w:t>
      </w:r>
    </w:p>
    <w:p w:rsidR="00D84885" w:rsidRPr="00FE35C3" w:rsidRDefault="00D84885" w:rsidP="00D84885">
      <w:pPr>
        <w:spacing w:line="360" w:lineRule="auto"/>
        <w:jc w:val="both"/>
        <w:rPr>
          <w:rFonts w:ascii="Arial" w:hAnsi="Arial" w:cs="Arial"/>
          <w:sz w:val="24"/>
          <w:szCs w:val="24"/>
        </w:rPr>
      </w:pPr>
    </w:p>
    <w:p w:rsidR="000654AA" w:rsidRPr="006A44BB" w:rsidRDefault="00450692" w:rsidP="006A44BB">
      <w:pPr>
        <w:spacing w:line="360" w:lineRule="auto"/>
        <w:jc w:val="both"/>
        <w:rPr>
          <w:rFonts w:ascii="Arial" w:hAnsi="Arial" w:cs="Arial"/>
          <w:sz w:val="24"/>
          <w:szCs w:val="24"/>
        </w:rPr>
      </w:pPr>
      <w:r w:rsidRPr="006A44BB">
        <w:rPr>
          <w:rFonts w:ascii="Arial" w:hAnsi="Arial" w:cs="Arial"/>
          <w:sz w:val="24"/>
          <w:szCs w:val="24"/>
        </w:rPr>
        <w:t xml:space="preserve">The </w:t>
      </w:r>
      <w:r w:rsidR="00AE7D40" w:rsidRPr="006A44BB">
        <w:rPr>
          <w:rFonts w:ascii="Arial" w:hAnsi="Arial" w:cs="Arial"/>
          <w:sz w:val="24"/>
          <w:szCs w:val="24"/>
        </w:rPr>
        <w:t xml:space="preserve">primary </w:t>
      </w:r>
      <w:r w:rsidRPr="006A44BB">
        <w:rPr>
          <w:rFonts w:ascii="Arial" w:hAnsi="Arial" w:cs="Arial"/>
          <w:sz w:val="24"/>
          <w:szCs w:val="24"/>
        </w:rPr>
        <w:t>purpose of the audit was</w:t>
      </w:r>
      <w:r w:rsidR="009C584D" w:rsidRPr="006A44BB">
        <w:rPr>
          <w:rFonts w:ascii="Arial" w:hAnsi="Arial" w:cs="Arial"/>
          <w:sz w:val="24"/>
          <w:szCs w:val="24"/>
        </w:rPr>
        <w:t xml:space="preserve"> to </w:t>
      </w:r>
      <w:r w:rsidR="006A44BB" w:rsidRPr="00D31E44">
        <w:rPr>
          <w:rFonts w:ascii="Arial" w:hAnsi="Arial" w:cs="Arial"/>
          <w:sz w:val="24"/>
          <w:szCs w:val="24"/>
        </w:rPr>
        <w:t>evaluate the adequacy of internal controls surrounding key business operations.</w:t>
      </w:r>
      <w:r w:rsidR="006A44BB">
        <w:rPr>
          <w:rFonts w:ascii="Arial" w:hAnsi="Arial" w:cs="Arial"/>
          <w:sz w:val="24"/>
          <w:szCs w:val="24"/>
        </w:rPr>
        <w:t xml:space="preserve">  Where applicable, compliance with University policies and procedures was also evaluated.  </w:t>
      </w:r>
      <w:r w:rsidR="00701E5E" w:rsidRPr="006A44BB">
        <w:rPr>
          <w:rFonts w:ascii="Arial" w:hAnsi="Arial" w:cs="Arial"/>
          <w:sz w:val="24"/>
          <w:szCs w:val="24"/>
        </w:rPr>
        <w:t xml:space="preserve">  </w:t>
      </w:r>
    </w:p>
    <w:p w:rsidR="00E236E8" w:rsidRPr="006A44BB" w:rsidRDefault="00E236E8">
      <w:pPr>
        <w:spacing w:line="360" w:lineRule="auto"/>
        <w:jc w:val="both"/>
        <w:rPr>
          <w:rFonts w:ascii="Arial" w:hAnsi="Arial" w:cs="Arial"/>
          <w:sz w:val="24"/>
          <w:szCs w:val="24"/>
          <w:highlight w:val="lightGray"/>
        </w:rPr>
      </w:pPr>
    </w:p>
    <w:p w:rsidR="00C67326" w:rsidRPr="006A44BB" w:rsidRDefault="00D84885">
      <w:pPr>
        <w:spacing w:line="360" w:lineRule="auto"/>
        <w:jc w:val="both"/>
        <w:rPr>
          <w:rFonts w:ascii="Arial" w:hAnsi="Arial" w:cs="Arial"/>
          <w:sz w:val="24"/>
          <w:szCs w:val="24"/>
        </w:rPr>
      </w:pPr>
      <w:r w:rsidRPr="006A44BB">
        <w:rPr>
          <w:rFonts w:ascii="Arial" w:hAnsi="Arial" w:cs="Arial"/>
          <w:sz w:val="24"/>
          <w:szCs w:val="24"/>
        </w:rPr>
        <w:t>The scope of the</w:t>
      </w:r>
      <w:r w:rsidR="00594213" w:rsidRPr="006A44BB">
        <w:rPr>
          <w:rFonts w:ascii="Arial" w:hAnsi="Arial" w:cs="Arial"/>
          <w:sz w:val="24"/>
          <w:szCs w:val="24"/>
        </w:rPr>
        <w:t xml:space="preserve"> </w:t>
      </w:r>
      <w:r w:rsidR="001B447B" w:rsidRPr="006A44BB">
        <w:rPr>
          <w:rFonts w:ascii="Arial" w:hAnsi="Arial" w:cs="Arial"/>
          <w:sz w:val="24"/>
          <w:szCs w:val="24"/>
        </w:rPr>
        <w:t xml:space="preserve">audit </w:t>
      </w:r>
      <w:r w:rsidR="002C080F" w:rsidRPr="006A44BB">
        <w:rPr>
          <w:rFonts w:ascii="Arial" w:hAnsi="Arial" w:cs="Arial"/>
          <w:sz w:val="24"/>
          <w:szCs w:val="24"/>
        </w:rPr>
        <w:t xml:space="preserve">included </w:t>
      </w:r>
      <w:r w:rsidR="00C67326" w:rsidRPr="006A44BB">
        <w:rPr>
          <w:rFonts w:ascii="Arial" w:hAnsi="Arial" w:cs="Arial"/>
          <w:sz w:val="24"/>
          <w:szCs w:val="24"/>
        </w:rPr>
        <w:t>the following activities:</w:t>
      </w:r>
    </w:p>
    <w:p w:rsidR="00F13C55" w:rsidRPr="00FE35C3" w:rsidRDefault="00F13C55" w:rsidP="001E144A">
      <w:pPr>
        <w:spacing w:line="360" w:lineRule="auto"/>
        <w:jc w:val="both"/>
        <w:rPr>
          <w:rFonts w:ascii="Arial" w:hAnsi="Arial" w:cs="Arial"/>
          <w:sz w:val="24"/>
          <w:szCs w:val="24"/>
        </w:rPr>
      </w:pPr>
    </w:p>
    <w:p w:rsidR="00C67326" w:rsidRPr="00781962" w:rsidRDefault="00391DF9" w:rsidP="000A0C62">
      <w:pPr>
        <w:pStyle w:val="ListParagraph"/>
        <w:numPr>
          <w:ilvl w:val="0"/>
          <w:numId w:val="28"/>
        </w:numPr>
        <w:spacing w:line="360" w:lineRule="auto"/>
        <w:ind w:left="540" w:hanging="540"/>
        <w:jc w:val="both"/>
        <w:rPr>
          <w:rFonts w:ascii="Arial" w:hAnsi="Arial" w:cs="Arial"/>
          <w:sz w:val="24"/>
          <w:szCs w:val="24"/>
        </w:rPr>
      </w:pPr>
      <w:r w:rsidRPr="00781962">
        <w:rPr>
          <w:rFonts w:ascii="Arial" w:hAnsi="Arial" w:cs="Arial"/>
          <w:sz w:val="24"/>
          <w:szCs w:val="24"/>
        </w:rPr>
        <w:t>Succession Planning</w:t>
      </w:r>
    </w:p>
    <w:p w:rsidR="00391DF9" w:rsidRPr="00781962" w:rsidRDefault="00391DF9" w:rsidP="000A0C62">
      <w:pPr>
        <w:pStyle w:val="ListParagraph"/>
        <w:numPr>
          <w:ilvl w:val="0"/>
          <w:numId w:val="28"/>
        </w:numPr>
        <w:spacing w:line="360" w:lineRule="auto"/>
        <w:ind w:left="540" w:hanging="540"/>
        <w:jc w:val="both"/>
        <w:rPr>
          <w:rFonts w:ascii="Arial" w:hAnsi="Arial" w:cs="Arial"/>
          <w:sz w:val="24"/>
          <w:szCs w:val="24"/>
        </w:rPr>
      </w:pPr>
      <w:r w:rsidRPr="00781962">
        <w:rPr>
          <w:rFonts w:ascii="Arial" w:hAnsi="Arial" w:cs="Arial"/>
          <w:sz w:val="24"/>
          <w:szCs w:val="24"/>
        </w:rPr>
        <w:t>Budget and Financial Management Processes</w:t>
      </w:r>
    </w:p>
    <w:p w:rsidR="00391DF9" w:rsidRPr="00781962" w:rsidRDefault="00391DF9" w:rsidP="000A0C62">
      <w:pPr>
        <w:pStyle w:val="ListParagraph"/>
        <w:numPr>
          <w:ilvl w:val="0"/>
          <w:numId w:val="28"/>
        </w:numPr>
        <w:spacing w:line="360" w:lineRule="auto"/>
        <w:ind w:left="540" w:hanging="540"/>
        <w:jc w:val="both"/>
        <w:rPr>
          <w:rFonts w:ascii="Arial" w:hAnsi="Arial" w:cs="Arial"/>
          <w:sz w:val="24"/>
          <w:szCs w:val="24"/>
        </w:rPr>
      </w:pPr>
      <w:r w:rsidRPr="00781962">
        <w:rPr>
          <w:rFonts w:ascii="Arial" w:hAnsi="Arial" w:cs="Arial"/>
          <w:sz w:val="24"/>
          <w:szCs w:val="24"/>
        </w:rPr>
        <w:t>Information Systems</w:t>
      </w:r>
    </w:p>
    <w:p w:rsidR="00391DF9" w:rsidRPr="00781962" w:rsidRDefault="00391DF9" w:rsidP="000A0C62">
      <w:pPr>
        <w:pStyle w:val="ListParagraph"/>
        <w:numPr>
          <w:ilvl w:val="0"/>
          <w:numId w:val="28"/>
        </w:numPr>
        <w:spacing w:line="360" w:lineRule="auto"/>
        <w:ind w:left="540" w:hanging="540"/>
        <w:jc w:val="both"/>
        <w:rPr>
          <w:rFonts w:ascii="Arial" w:hAnsi="Arial" w:cs="Arial"/>
          <w:sz w:val="24"/>
          <w:szCs w:val="24"/>
        </w:rPr>
      </w:pPr>
      <w:r w:rsidRPr="00781962">
        <w:rPr>
          <w:rFonts w:ascii="Arial" w:hAnsi="Arial" w:cs="Arial"/>
          <w:sz w:val="24"/>
          <w:szCs w:val="24"/>
        </w:rPr>
        <w:t>Departmental Non-Inventorial Theft-Sensitive Equipment</w:t>
      </w:r>
    </w:p>
    <w:p w:rsidR="00391DF9" w:rsidRPr="00FE35C3" w:rsidRDefault="00391DF9" w:rsidP="001E144A">
      <w:pPr>
        <w:spacing w:line="360" w:lineRule="auto"/>
        <w:jc w:val="both"/>
        <w:rPr>
          <w:rFonts w:ascii="Arial" w:hAnsi="Arial" w:cs="Arial"/>
          <w:sz w:val="24"/>
          <w:szCs w:val="24"/>
          <w:highlight w:val="lightGray"/>
        </w:rPr>
      </w:pPr>
    </w:p>
    <w:p w:rsidR="00D84885" w:rsidRPr="00FE35C3" w:rsidRDefault="007E6BDE" w:rsidP="00D84885">
      <w:pPr>
        <w:spacing w:line="360" w:lineRule="auto"/>
        <w:jc w:val="both"/>
        <w:rPr>
          <w:rFonts w:ascii="Arial" w:hAnsi="Arial" w:cs="Arial"/>
          <w:sz w:val="24"/>
          <w:szCs w:val="24"/>
        </w:rPr>
      </w:pPr>
      <w:r w:rsidRPr="00FE35C3">
        <w:rPr>
          <w:rFonts w:ascii="Arial" w:hAnsi="Arial" w:cs="Arial"/>
          <w:sz w:val="24"/>
          <w:szCs w:val="24"/>
        </w:rPr>
        <w:t xml:space="preserve">The review was </w:t>
      </w:r>
      <w:r w:rsidR="006A3475" w:rsidRPr="00FE35C3">
        <w:rPr>
          <w:rFonts w:ascii="Arial" w:hAnsi="Arial" w:cs="Arial"/>
          <w:sz w:val="24"/>
          <w:szCs w:val="24"/>
        </w:rPr>
        <w:t xml:space="preserve">conducted in conformance with the </w:t>
      </w:r>
      <w:r w:rsidR="006A3475" w:rsidRPr="00FE35C3">
        <w:rPr>
          <w:rFonts w:ascii="Arial" w:hAnsi="Arial" w:cs="Arial"/>
          <w:i/>
          <w:sz w:val="24"/>
          <w:szCs w:val="24"/>
        </w:rPr>
        <w:t>International Standards for the Professional Practice of Internal Auditing</w:t>
      </w:r>
      <w:r w:rsidR="00D84885" w:rsidRPr="00FE35C3">
        <w:rPr>
          <w:rFonts w:ascii="Arial" w:hAnsi="Arial" w:cs="Arial"/>
          <w:sz w:val="24"/>
          <w:szCs w:val="24"/>
        </w:rPr>
        <w:t xml:space="preserve"> and included </w:t>
      </w:r>
      <w:r w:rsidR="001706F0">
        <w:rPr>
          <w:rFonts w:ascii="Arial" w:hAnsi="Arial" w:cs="Arial"/>
          <w:sz w:val="24"/>
          <w:szCs w:val="24"/>
        </w:rPr>
        <w:t xml:space="preserve">such </w:t>
      </w:r>
      <w:r w:rsidR="00D84885" w:rsidRPr="00FE35C3">
        <w:rPr>
          <w:rFonts w:ascii="Arial" w:hAnsi="Arial" w:cs="Arial"/>
          <w:sz w:val="24"/>
          <w:szCs w:val="24"/>
        </w:rPr>
        <w:t>tes</w:t>
      </w:r>
      <w:r w:rsidRPr="00FE35C3">
        <w:rPr>
          <w:rFonts w:ascii="Arial" w:hAnsi="Arial" w:cs="Arial"/>
          <w:sz w:val="24"/>
          <w:szCs w:val="24"/>
        </w:rPr>
        <w:t>ts</w:t>
      </w:r>
      <w:r w:rsidR="00D84885" w:rsidRPr="00FE35C3">
        <w:rPr>
          <w:rFonts w:ascii="Arial" w:hAnsi="Arial" w:cs="Arial"/>
          <w:sz w:val="24"/>
          <w:szCs w:val="24"/>
        </w:rPr>
        <w:t xml:space="preserve"> of records</w:t>
      </w:r>
      <w:r w:rsidR="006A3475" w:rsidRPr="00FE35C3">
        <w:rPr>
          <w:rFonts w:ascii="Arial" w:hAnsi="Arial" w:cs="Arial"/>
          <w:sz w:val="24"/>
          <w:szCs w:val="24"/>
        </w:rPr>
        <w:t>, interviews</w:t>
      </w:r>
      <w:r w:rsidR="001706F0">
        <w:rPr>
          <w:rFonts w:ascii="Arial" w:hAnsi="Arial" w:cs="Arial"/>
          <w:sz w:val="24"/>
          <w:szCs w:val="24"/>
        </w:rPr>
        <w:t>,</w:t>
      </w:r>
      <w:r w:rsidR="00715A8B" w:rsidRPr="00FE35C3">
        <w:rPr>
          <w:rFonts w:ascii="Arial" w:hAnsi="Arial" w:cs="Arial"/>
          <w:sz w:val="24"/>
          <w:szCs w:val="24"/>
        </w:rPr>
        <w:t xml:space="preserve"> </w:t>
      </w:r>
      <w:r w:rsidR="006A3475" w:rsidRPr="00FE35C3">
        <w:rPr>
          <w:rFonts w:ascii="Arial" w:hAnsi="Arial" w:cs="Arial"/>
          <w:sz w:val="24"/>
          <w:szCs w:val="24"/>
        </w:rPr>
        <w:t xml:space="preserve">and other </w:t>
      </w:r>
      <w:r w:rsidR="00D84885" w:rsidRPr="00FE35C3">
        <w:rPr>
          <w:rFonts w:ascii="Arial" w:hAnsi="Arial" w:cs="Arial"/>
          <w:sz w:val="24"/>
          <w:szCs w:val="24"/>
        </w:rPr>
        <w:t>procedures considered necessary to achieve the audit purpose.</w:t>
      </w:r>
    </w:p>
    <w:p w:rsidR="001706F0" w:rsidRPr="00FE35C3" w:rsidRDefault="001706F0" w:rsidP="00D84885">
      <w:pPr>
        <w:tabs>
          <w:tab w:val="left" w:pos="3960"/>
        </w:tabs>
        <w:spacing w:line="360" w:lineRule="auto"/>
        <w:jc w:val="both"/>
        <w:rPr>
          <w:rFonts w:ascii="Arial" w:hAnsi="Arial" w:cs="Arial"/>
          <w:sz w:val="24"/>
          <w:szCs w:val="24"/>
        </w:rPr>
      </w:pPr>
    </w:p>
    <w:p w:rsidR="00D84885" w:rsidRPr="00FE35C3" w:rsidRDefault="00D84885" w:rsidP="00D84885">
      <w:pPr>
        <w:pStyle w:val="Heading4"/>
        <w:jc w:val="both"/>
        <w:rPr>
          <w:rFonts w:cs="Arial"/>
          <w:szCs w:val="24"/>
          <w:u w:val="single"/>
        </w:rPr>
      </w:pPr>
      <w:r w:rsidRPr="00FE35C3">
        <w:rPr>
          <w:rFonts w:cs="Arial"/>
          <w:szCs w:val="24"/>
          <w:u w:val="single"/>
        </w:rPr>
        <w:t>Summary Opinion</w:t>
      </w:r>
    </w:p>
    <w:p w:rsidR="00D84885" w:rsidRPr="00FE35C3" w:rsidRDefault="00D84885" w:rsidP="00D84885">
      <w:pPr>
        <w:tabs>
          <w:tab w:val="left" w:pos="3960"/>
        </w:tabs>
        <w:spacing w:line="360" w:lineRule="auto"/>
        <w:jc w:val="both"/>
        <w:rPr>
          <w:rFonts w:ascii="Arial" w:hAnsi="Arial" w:cs="Arial"/>
          <w:sz w:val="24"/>
          <w:szCs w:val="24"/>
        </w:rPr>
      </w:pPr>
    </w:p>
    <w:p w:rsidR="00061E9D" w:rsidRPr="00FE35C3" w:rsidRDefault="00061E9D" w:rsidP="00061E9D">
      <w:pPr>
        <w:suppressAutoHyphens/>
        <w:spacing w:line="360" w:lineRule="auto"/>
        <w:jc w:val="both"/>
        <w:rPr>
          <w:rFonts w:ascii="Arial" w:hAnsi="Arial" w:cs="Arial"/>
          <w:sz w:val="24"/>
          <w:szCs w:val="24"/>
        </w:rPr>
      </w:pPr>
      <w:r w:rsidRPr="00FE35C3">
        <w:rPr>
          <w:rFonts w:ascii="Arial" w:hAnsi="Arial" w:cs="Arial"/>
          <w:sz w:val="24"/>
          <w:szCs w:val="24"/>
        </w:rPr>
        <w:t xml:space="preserve">Based on the results of the work performed within the scope of the audit, </w:t>
      </w:r>
      <w:r w:rsidR="00ED0EEA" w:rsidRPr="00FE35C3">
        <w:rPr>
          <w:rFonts w:ascii="Arial" w:hAnsi="Arial" w:cs="Arial"/>
          <w:sz w:val="24"/>
          <w:szCs w:val="24"/>
        </w:rPr>
        <w:t>DPMO’s</w:t>
      </w:r>
      <w:r w:rsidRPr="00FE35C3">
        <w:rPr>
          <w:rFonts w:ascii="Arial" w:hAnsi="Arial" w:cs="Arial"/>
          <w:sz w:val="24"/>
          <w:szCs w:val="24"/>
        </w:rPr>
        <w:t xml:space="preserve"> internal controls and related procedures </w:t>
      </w:r>
      <w:r w:rsidR="00D82602">
        <w:rPr>
          <w:rFonts w:ascii="Arial" w:hAnsi="Arial" w:cs="Arial"/>
          <w:sz w:val="24"/>
          <w:szCs w:val="24"/>
        </w:rPr>
        <w:t xml:space="preserve">are </w:t>
      </w:r>
      <w:r w:rsidRPr="00FE35C3">
        <w:rPr>
          <w:rFonts w:ascii="Arial" w:hAnsi="Arial" w:cs="Arial"/>
          <w:sz w:val="24"/>
          <w:szCs w:val="24"/>
        </w:rPr>
        <w:t xml:space="preserve">generally adequate and effective </w:t>
      </w:r>
      <w:r w:rsidR="005615F6">
        <w:rPr>
          <w:rFonts w:ascii="Arial" w:hAnsi="Arial" w:cs="Arial"/>
          <w:sz w:val="24"/>
          <w:szCs w:val="24"/>
        </w:rPr>
        <w:t xml:space="preserve">to help accomplish </w:t>
      </w:r>
      <w:r w:rsidRPr="00FE35C3">
        <w:rPr>
          <w:rFonts w:ascii="Arial" w:hAnsi="Arial" w:cs="Arial"/>
          <w:sz w:val="24"/>
          <w:szCs w:val="24"/>
        </w:rPr>
        <w:t>their business objectives.  However, management could further strengthen controls</w:t>
      </w:r>
      <w:r w:rsidR="00F16A73">
        <w:rPr>
          <w:rFonts w:ascii="Arial" w:hAnsi="Arial" w:cs="Arial"/>
          <w:sz w:val="24"/>
          <w:szCs w:val="24"/>
        </w:rPr>
        <w:t xml:space="preserve"> and improve efficiency of operations</w:t>
      </w:r>
      <w:r w:rsidRPr="00FE35C3">
        <w:rPr>
          <w:rFonts w:ascii="Arial" w:hAnsi="Arial" w:cs="Arial"/>
          <w:sz w:val="24"/>
          <w:szCs w:val="24"/>
        </w:rPr>
        <w:t xml:space="preserve"> by implementing the following:</w:t>
      </w:r>
    </w:p>
    <w:p w:rsidR="00ED0EEA" w:rsidRDefault="00ED0EEA" w:rsidP="00863AC6">
      <w:pPr>
        <w:suppressAutoHyphens/>
        <w:spacing w:line="360" w:lineRule="auto"/>
        <w:jc w:val="both"/>
        <w:rPr>
          <w:rFonts w:ascii="Arial" w:hAnsi="Arial" w:cs="Arial"/>
          <w:sz w:val="24"/>
          <w:szCs w:val="24"/>
        </w:rPr>
      </w:pPr>
    </w:p>
    <w:p w:rsidR="00342553" w:rsidRPr="006F26BF" w:rsidRDefault="00E47B7A" w:rsidP="005F2F4A">
      <w:pPr>
        <w:pStyle w:val="ListParagraph"/>
        <w:numPr>
          <w:ilvl w:val="0"/>
          <w:numId w:val="29"/>
        </w:numPr>
        <w:suppressAutoHyphens/>
        <w:spacing w:line="360" w:lineRule="auto"/>
        <w:ind w:left="547" w:hanging="547"/>
        <w:jc w:val="both"/>
        <w:rPr>
          <w:rFonts w:ascii="Arial" w:hAnsi="Arial" w:cs="Arial"/>
          <w:sz w:val="24"/>
          <w:szCs w:val="24"/>
        </w:rPr>
      </w:pPr>
      <w:r w:rsidRPr="006F26BF">
        <w:rPr>
          <w:rFonts w:ascii="Arial" w:hAnsi="Arial" w:cs="Arial"/>
          <w:sz w:val="24"/>
          <w:szCs w:val="24"/>
        </w:rPr>
        <w:t xml:space="preserve">Ensure that </w:t>
      </w:r>
      <w:r w:rsidR="000C121A" w:rsidRPr="006F26BF">
        <w:rPr>
          <w:rFonts w:ascii="Arial" w:hAnsi="Arial" w:cs="Arial"/>
          <w:sz w:val="24"/>
          <w:szCs w:val="24"/>
        </w:rPr>
        <w:t xml:space="preserve">“personal identifying information” (PII) </w:t>
      </w:r>
      <w:r w:rsidR="00BA5ACF">
        <w:rPr>
          <w:rFonts w:ascii="Arial" w:hAnsi="Arial" w:cs="Arial"/>
          <w:sz w:val="24"/>
          <w:szCs w:val="24"/>
        </w:rPr>
        <w:t xml:space="preserve">currently maintained </w:t>
      </w:r>
      <w:r w:rsidR="00666705" w:rsidRPr="006F26BF">
        <w:rPr>
          <w:rFonts w:ascii="Arial" w:hAnsi="Arial" w:cs="Arial"/>
          <w:sz w:val="24"/>
          <w:szCs w:val="24"/>
        </w:rPr>
        <w:t>in departmental staff files is destroyed</w:t>
      </w:r>
      <w:r w:rsidR="0017655D">
        <w:rPr>
          <w:rFonts w:ascii="Arial" w:hAnsi="Arial" w:cs="Arial"/>
          <w:sz w:val="24"/>
          <w:szCs w:val="24"/>
        </w:rPr>
        <w:t xml:space="preserve"> in a</w:t>
      </w:r>
      <w:r w:rsidR="007371C6">
        <w:rPr>
          <w:rFonts w:ascii="Arial" w:hAnsi="Arial" w:cs="Arial"/>
          <w:sz w:val="24"/>
          <w:szCs w:val="24"/>
        </w:rPr>
        <w:t xml:space="preserve"> timely and</w:t>
      </w:r>
      <w:r w:rsidR="0017655D">
        <w:rPr>
          <w:rFonts w:ascii="Arial" w:hAnsi="Arial" w:cs="Arial"/>
          <w:sz w:val="24"/>
          <w:szCs w:val="24"/>
        </w:rPr>
        <w:t xml:space="preserve"> secure manner</w:t>
      </w:r>
      <w:r w:rsidR="00F615CE">
        <w:rPr>
          <w:rFonts w:ascii="Arial" w:hAnsi="Arial" w:cs="Arial"/>
          <w:sz w:val="24"/>
          <w:szCs w:val="24"/>
        </w:rPr>
        <w:t xml:space="preserve"> when not needed</w:t>
      </w:r>
      <w:r w:rsidR="00666705" w:rsidRPr="006F26BF">
        <w:rPr>
          <w:rFonts w:ascii="Arial" w:hAnsi="Arial" w:cs="Arial"/>
          <w:sz w:val="24"/>
          <w:szCs w:val="24"/>
        </w:rPr>
        <w:t>.</w:t>
      </w:r>
      <w:r w:rsidR="00093CEE" w:rsidRPr="006F26BF">
        <w:rPr>
          <w:rFonts w:ascii="Arial" w:hAnsi="Arial" w:cs="Arial"/>
          <w:sz w:val="24"/>
          <w:szCs w:val="24"/>
        </w:rPr>
        <w:t xml:space="preserve"> </w:t>
      </w:r>
    </w:p>
    <w:p w:rsidR="00D66CC0" w:rsidRDefault="00D66CC0" w:rsidP="001F0E84">
      <w:pPr>
        <w:suppressAutoHyphens/>
        <w:spacing w:line="360" w:lineRule="auto"/>
        <w:jc w:val="both"/>
        <w:rPr>
          <w:rFonts w:ascii="Arial" w:hAnsi="Arial" w:cs="Arial"/>
          <w:sz w:val="24"/>
          <w:szCs w:val="24"/>
        </w:rPr>
      </w:pPr>
    </w:p>
    <w:p w:rsidR="00D66CC0" w:rsidRPr="006F26BF" w:rsidRDefault="00CE291F" w:rsidP="005F2F4A">
      <w:pPr>
        <w:pStyle w:val="ListParagraph"/>
        <w:numPr>
          <w:ilvl w:val="0"/>
          <w:numId w:val="29"/>
        </w:numPr>
        <w:suppressAutoHyphens/>
        <w:spacing w:line="360" w:lineRule="auto"/>
        <w:ind w:left="547" w:hanging="547"/>
        <w:jc w:val="both"/>
        <w:rPr>
          <w:rFonts w:ascii="Arial" w:hAnsi="Arial" w:cs="Arial"/>
          <w:sz w:val="24"/>
          <w:szCs w:val="24"/>
        </w:rPr>
      </w:pPr>
      <w:r>
        <w:rPr>
          <w:rFonts w:ascii="Arial" w:hAnsi="Arial" w:cs="Arial"/>
          <w:sz w:val="24"/>
          <w:szCs w:val="24"/>
        </w:rPr>
        <w:t xml:space="preserve">Strengthen </w:t>
      </w:r>
      <w:r w:rsidR="00B16FC3">
        <w:rPr>
          <w:rFonts w:ascii="Arial" w:hAnsi="Arial" w:cs="Arial"/>
          <w:sz w:val="24"/>
          <w:szCs w:val="24"/>
        </w:rPr>
        <w:t xml:space="preserve">and monitor </w:t>
      </w:r>
      <w:r w:rsidR="00D66CC0" w:rsidRPr="006F26BF">
        <w:rPr>
          <w:rFonts w:ascii="Arial" w:hAnsi="Arial" w:cs="Arial"/>
          <w:sz w:val="24"/>
          <w:szCs w:val="24"/>
        </w:rPr>
        <w:t xml:space="preserve">controls </w:t>
      </w:r>
      <w:r w:rsidR="00467F97">
        <w:rPr>
          <w:rFonts w:ascii="Arial" w:hAnsi="Arial" w:cs="Arial"/>
          <w:sz w:val="24"/>
          <w:szCs w:val="24"/>
        </w:rPr>
        <w:t xml:space="preserve">to safeguard </w:t>
      </w:r>
      <w:r w:rsidR="00D66CC0" w:rsidRPr="006F26BF">
        <w:rPr>
          <w:rFonts w:ascii="Arial" w:hAnsi="Arial" w:cs="Arial"/>
          <w:sz w:val="24"/>
          <w:szCs w:val="24"/>
        </w:rPr>
        <w:t>non-inventorial theft-sensitive equipment</w:t>
      </w:r>
      <w:r w:rsidR="008B385C" w:rsidRPr="006F26BF">
        <w:rPr>
          <w:rFonts w:ascii="Arial" w:hAnsi="Arial" w:cs="Arial"/>
          <w:sz w:val="24"/>
          <w:szCs w:val="24"/>
        </w:rPr>
        <w:t xml:space="preserve">. </w:t>
      </w:r>
    </w:p>
    <w:p w:rsidR="00C6568D" w:rsidRPr="00863AC6" w:rsidRDefault="00C6568D" w:rsidP="00863AC6">
      <w:pPr>
        <w:tabs>
          <w:tab w:val="left" w:pos="3960"/>
        </w:tabs>
        <w:spacing w:line="360" w:lineRule="auto"/>
        <w:ind w:left="360"/>
        <w:jc w:val="both"/>
        <w:rPr>
          <w:rFonts w:ascii="Arial" w:hAnsi="Arial" w:cs="Arial"/>
          <w:sz w:val="24"/>
          <w:szCs w:val="24"/>
        </w:rPr>
      </w:pPr>
    </w:p>
    <w:p w:rsidR="00D84885" w:rsidRPr="00FE35C3" w:rsidRDefault="00D84885" w:rsidP="00D84885">
      <w:pPr>
        <w:spacing w:line="360" w:lineRule="auto"/>
        <w:jc w:val="both"/>
        <w:rPr>
          <w:rFonts w:ascii="Arial" w:hAnsi="Arial" w:cs="Arial"/>
          <w:sz w:val="24"/>
          <w:szCs w:val="24"/>
        </w:rPr>
      </w:pPr>
      <w:r w:rsidRPr="00FE35C3">
        <w:rPr>
          <w:rFonts w:ascii="Arial" w:hAnsi="Arial" w:cs="Arial"/>
          <w:sz w:val="24"/>
          <w:szCs w:val="24"/>
        </w:rPr>
        <w:t>The</w:t>
      </w:r>
      <w:r w:rsidR="0086168D" w:rsidRPr="00FE35C3">
        <w:rPr>
          <w:rFonts w:ascii="Arial" w:hAnsi="Arial" w:cs="Arial"/>
          <w:sz w:val="24"/>
          <w:szCs w:val="24"/>
        </w:rPr>
        <w:t xml:space="preserve"> audit</w:t>
      </w:r>
      <w:r w:rsidRPr="00FE35C3">
        <w:rPr>
          <w:rFonts w:ascii="Arial" w:hAnsi="Arial" w:cs="Arial"/>
          <w:sz w:val="24"/>
          <w:szCs w:val="24"/>
        </w:rPr>
        <w:t xml:space="preserve"> results </w:t>
      </w:r>
      <w:r w:rsidR="0086168D" w:rsidRPr="00FE35C3">
        <w:rPr>
          <w:rFonts w:ascii="Arial" w:hAnsi="Arial" w:cs="Arial"/>
          <w:sz w:val="24"/>
          <w:szCs w:val="24"/>
        </w:rPr>
        <w:t>and corresponding recommendations are detailed in the following sections of the report.</w:t>
      </w:r>
    </w:p>
    <w:p w:rsidR="00D84885" w:rsidRPr="00FE35C3" w:rsidRDefault="00D84885" w:rsidP="00D84885">
      <w:pPr>
        <w:tabs>
          <w:tab w:val="left" w:pos="3960"/>
        </w:tabs>
        <w:spacing w:line="360" w:lineRule="auto"/>
        <w:jc w:val="both"/>
        <w:rPr>
          <w:rFonts w:ascii="Arial" w:hAnsi="Arial" w:cs="Arial"/>
          <w:sz w:val="24"/>
          <w:szCs w:val="24"/>
          <w:u w:val="single"/>
        </w:rPr>
      </w:pPr>
      <w:r w:rsidRPr="00FE35C3">
        <w:rPr>
          <w:rFonts w:ascii="Arial" w:hAnsi="Arial" w:cs="Arial"/>
          <w:sz w:val="24"/>
          <w:szCs w:val="24"/>
        </w:rPr>
        <w:br w:type="page"/>
      </w:r>
      <w:r w:rsidRPr="00FE35C3">
        <w:rPr>
          <w:rFonts w:ascii="Arial" w:hAnsi="Arial" w:cs="Arial"/>
          <w:sz w:val="24"/>
          <w:szCs w:val="24"/>
          <w:u w:val="single"/>
        </w:rPr>
        <w:t>Audit Results and Recommendations</w:t>
      </w:r>
    </w:p>
    <w:p w:rsidR="00D84885" w:rsidRPr="00FE35C3" w:rsidRDefault="00D84885" w:rsidP="00D84885">
      <w:pPr>
        <w:spacing w:line="360" w:lineRule="auto"/>
        <w:jc w:val="both"/>
        <w:rPr>
          <w:rFonts w:ascii="Arial" w:hAnsi="Arial" w:cs="Arial"/>
          <w:sz w:val="24"/>
          <w:szCs w:val="24"/>
          <w:u w:val="single"/>
        </w:rPr>
      </w:pPr>
    </w:p>
    <w:p w:rsidR="00C53D81" w:rsidRPr="00FE35C3" w:rsidRDefault="00D43642" w:rsidP="004F2027">
      <w:pPr>
        <w:spacing w:line="360" w:lineRule="auto"/>
        <w:jc w:val="center"/>
        <w:rPr>
          <w:rFonts w:ascii="Arial" w:hAnsi="Arial" w:cs="Arial"/>
          <w:sz w:val="24"/>
          <w:szCs w:val="24"/>
          <w:u w:val="single"/>
        </w:rPr>
      </w:pPr>
      <w:r>
        <w:rPr>
          <w:rFonts w:ascii="Arial" w:hAnsi="Arial" w:cs="Arial"/>
          <w:sz w:val="24"/>
          <w:szCs w:val="24"/>
          <w:u w:val="single"/>
        </w:rPr>
        <w:t>Succession Planning</w:t>
      </w:r>
    </w:p>
    <w:p w:rsidR="004F2027" w:rsidRDefault="004F2027" w:rsidP="004F2027">
      <w:pPr>
        <w:spacing w:line="360" w:lineRule="auto"/>
        <w:jc w:val="center"/>
        <w:rPr>
          <w:rFonts w:ascii="Arial" w:hAnsi="Arial" w:cs="Arial"/>
          <w:sz w:val="24"/>
          <w:szCs w:val="24"/>
          <w:u w:val="single"/>
        </w:rPr>
      </w:pPr>
    </w:p>
    <w:p w:rsidR="00EE5AA0" w:rsidRPr="005A3635" w:rsidRDefault="00846577" w:rsidP="008A6027">
      <w:pPr>
        <w:spacing w:before="100" w:after="100" w:line="360" w:lineRule="auto"/>
        <w:jc w:val="both"/>
        <w:rPr>
          <w:rFonts w:ascii="Arial" w:hAnsi="Arial" w:cs="Arial"/>
          <w:sz w:val="24"/>
          <w:szCs w:val="24"/>
        </w:rPr>
      </w:pPr>
      <w:r w:rsidRPr="00CA730B">
        <w:rPr>
          <w:rFonts w:ascii="Arial" w:hAnsi="Arial" w:cs="Arial"/>
          <w:sz w:val="24"/>
          <w:szCs w:val="24"/>
        </w:rPr>
        <w:t xml:space="preserve">Interviews were conducted with the DPMO management, including the </w:t>
      </w:r>
      <w:r w:rsidR="000152C4" w:rsidRPr="00CA730B">
        <w:rPr>
          <w:rFonts w:ascii="Arial" w:hAnsi="Arial" w:cs="Arial"/>
          <w:sz w:val="24"/>
          <w:szCs w:val="24"/>
        </w:rPr>
        <w:t xml:space="preserve">division </w:t>
      </w:r>
      <w:r w:rsidRPr="00CA730B">
        <w:rPr>
          <w:rFonts w:ascii="Arial" w:hAnsi="Arial" w:cs="Arial"/>
          <w:sz w:val="24"/>
          <w:szCs w:val="24"/>
        </w:rPr>
        <w:t>Director and Administrative Officer</w:t>
      </w:r>
      <w:r w:rsidR="00CA730B">
        <w:rPr>
          <w:rFonts w:ascii="Arial" w:hAnsi="Arial" w:cs="Arial"/>
          <w:sz w:val="24"/>
          <w:szCs w:val="24"/>
        </w:rPr>
        <w:t xml:space="preserve">, to evaluate the extent to which </w:t>
      </w:r>
      <w:r w:rsidR="00CA730B" w:rsidRPr="008A6027">
        <w:rPr>
          <w:rFonts w:ascii="Arial" w:hAnsi="Arial" w:cs="Arial"/>
          <w:sz w:val="24"/>
          <w:szCs w:val="24"/>
        </w:rPr>
        <w:t>a succession plan</w:t>
      </w:r>
      <w:r w:rsidR="00CA730B">
        <w:rPr>
          <w:rFonts w:ascii="Arial" w:hAnsi="Arial" w:cs="Arial"/>
          <w:sz w:val="24"/>
          <w:szCs w:val="24"/>
        </w:rPr>
        <w:t xml:space="preserve"> and </w:t>
      </w:r>
      <w:r w:rsidR="00CA730B" w:rsidRPr="008A6027">
        <w:rPr>
          <w:rFonts w:ascii="Arial" w:hAnsi="Arial" w:cs="Arial"/>
          <w:sz w:val="24"/>
          <w:szCs w:val="24"/>
        </w:rPr>
        <w:t xml:space="preserve">training for key career positions </w:t>
      </w:r>
      <w:r w:rsidR="00CA730B">
        <w:rPr>
          <w:rFonts w:ascii="Arial" w:hAnsi="Arial" w:cs="Arial"/>
          <w:sz w:val="24"/>
          <w:szCs w:val="24"/>
        </w:rPr>
        <w:t>has been established</w:t>
      </w:r>
      <w:r w:rsidR="0011034D">
        <w:rPr>
          <w:rFonts w:ascii="Arial" w:hAnsi="Arial" w:cs="Arial"/>
          <w:sz w:val="24"/>
          <w:szCs w:val="24"/>
        </w:rPr>
        <w:t xml:space="preserve">.  Having such a plan in place would </w:t>
      </w:r>
      <w:r w:rsidR="00CA730B">
        <w:rPr>
          <w:rFonts w:ascii="Arial" w:hAnsi="Arial" w:cs="Arial"/>
          <w:sz w:val="24"/>
          <w:szCs w:val="24"/>
        </w:rPr>
        <w:t xml:space="preserve">enable </w:t>
      </w:r>
      <w:r w:rsidR="00CA730B" w:rsidRPr="008A6027">
        <w:rPr>
          <w:rFonts w:ascii="Arial" w:hAnsi="Arial" w:cs="Arial"/>
          <w:sz w:val="24"/>
          <w:szCs w:val="24"/>
        </w:rPr>
        <w:t xml:space="preserve">DPMO </w:t>
      </w:r>
      <w:r w:rsidR="00CA730B">
        <w:rPr>
          <w:rFonts w:ascii="Arial" w:hAnsi="Arial" w:cs="Arial"/>
          <w:sz w:val="24"/>
          <w:szCs w:val="24"/>
        </w:rPr>
        <w:t xml:space="preserve">to </w:t>
      </w:r>
      <w:r w:rsidR="0011034D">
        <w:rPr>
          <w:rFonts w:ascii="Arial" w:hAnsi="Arial" w:cs="Arial"/>
          <w:sz w:val="24"/>
          <w:szCs w:val="24"/>
        </w:rPr>
        <w:t xml:space="preserve">sustain </w:t>
      </w:r>
      <w:r w:rsidR="00CA730B" w:rsidRPr="008A6027">
        <w:rPr>
          <w:rFonts w:ascii="Arial" w:hAnsi="Arial" w:cs="Arial"/>
          <w:sz w:val="24"/>
          <w:szCs w:val="24"/>
        </w:rPr>
        <w:t>operation</w:t>
      </w:r>
      <w:r w:rsidR="0011034D">
        <w:rPr>
          <w:rFonts w:ascii="Arial" w:hAnsi="Arial" w:cs="Arial"/>
          <w:sz w:val="24"/>
          <w:szCs w:val="24"/>
        </w:rPr>
        <w:t xml:space="preserve">s </w:t>
      </w:r>
      <w:r w:rsidR="00CA730B" w:rsidRPr="008A6027">
        <w:rPr>
          <w:rFonts w:ascii="Arial" w:hAnsi="Arial" w:cs="Arial"/>
          <w:sz w:val="24"/>
          <w:szCs w:val="24"/>
        </w:rPr>
        <w:t>when key employee</w:t>
      </w:r>
      <w:r w:rsidR="0011034D">
        <w:rPr>
          <w:rFonts w:ascii="Arial" w:hAnsi="Arial" w:cs="Arial"/>
          <w:sz w:val="24"/>
          <w:szCs w:val="24"/>
        </w:rPr>
        <w:t xml:space="preserve">s retire or otherwise separate from the division.  </w:t>
      </w:r>
      <w:r w:rsidR="000152C4" w:rsidRPr="00CA730B">
        <w:rPr>
          <w:rFonts w:ascii="Arial" w:hAnsi="Arial" w:cs="Arial"/>
          <w:sz w:val="24"/>
          <w:szCs w:val="24"/>
        </w:rPr>
        <w:t xml:space="preserve">A&amp;AS </w:t>
      </w:r>
      <w:r w:rsidR="00FC3B93">
        <w:rPr>
          <w:rFonts w:ascii="Arial" w:hAnsi="Arial" w:cs="Arial"/>
          <w:sz w:val="24"/>
          <w:szCs w:val="24"/>
        </w:rPr>
        <w:t xml:space="preserve">reviewed </w:t>
      </w:r>
      <w:r w:rsidR="00284919">
        <w:rPr>
          <w:rFonts w:ascii="Arial" w:hAnsi="Arial" w:cs="Arial"/>
          <w:sz w:val="24"/>
          <w:szCs w:val="24"/>
        </w:rPr>
        <w:t xml:space="preserve">the </w:t>
      </w:r>
      <w:r w:rsidR="00DB48DD" w:rsidRPr="00CA730B">
        <w:rPr>
          <w:rFonts w:ascii="Arial" w:hAnsi="Arial" w:cs="Arial"/>
          <w:sz w:val="24"/>
          <w:szCs w:val="24"/>
        </w:rPr>
        <w:t xml:space="preserve">years of service and </w:t>
      </w:r>
      <w:r w:rsidR="00DB48DD" w:rsidRPr="00284919">
        <w:rPr>
          <w:rFonts w:ascii="Arial" w:hAnsi="Arial" w:cs="Arial"/>
          <w:sz w:val="24"/>
          <w:szCs w:val="24"/>
        </w:rPr>
        <w:t xml:space="preserve">expected </w:t>
      </w:r>
      <w:r w:rsidR="003B0B37" w:rsidRPr="00284919">
        <w:rPr>
          <w:rFonts w:ascii="Arial" w:hAnsi="Arial" w:cs="Arial"/>
          <w:sz w:val="24"/>
          <w:szCs w:val="24"/>
        </w:rPr>
        <w:t xml:space="preserve">retirement dates </w:t>
      </w:r>
      <w:r w:rsidR="00FC3B93">
        <w:rPr>
          <w:rFonts w:ascii="Arial" w:hAnsi="Arial" w:cs="Arial"/>
          <w:sz w:val="24"/>
          <w:szCs w:val="24"/>
        </w:rPr>
        <w:t xml:space="preserve">of </w:t>
      </w:r>
      <w:r w:rsidR="00284919">
        <w:rPr>
          <w:rFonts w:ascii="Arial" w:hAnsi="Arial" w:cs="Arial"/>
          <w:sz w:val="24"/>
          <w:szCs w:val="24"/>
        </w:rPr>
        <w:t xml:space="preserve">career </w:t>
      </w:r>
      <w:r w:rsidR="00FC3B93">
        <w:rPr>
          <w:rFonts w:ascii="Arial" w:hAnsi="Arial" w:cs="Arial"/>
          <w:sz w:val="24"/>
          <w:szCs w:val="24"/>
        </w:rPr>
        <w:t xml:space="preserve">employees </w:t>
      </w:r>
      <w:r w:rsidR="00103F93" w:rsidRPr="00284919">
        <w:rPr>
          <w:rFonts w:ascii="Arial" w:hAnsi="Arial" w:cs="Arial"/>
          <w:sz w:val="24"/>
          <w:szCs w:val="24"/>
        </w:rPr>
        <w:t xml:space="preserve">within </w:t>
      </w:r>
      <w:r w:rsidR="00E341D4" w:rsidRPr="00284919">
        <w:rPr>
          <w:rFonts w:ascii="Arial" w:hAnsi="Arial" w:cs="Arial"/>
          <w:sz w:val="24"/>
          <w:szCs w:val="24"/>
        </w:rPr>
        <w:t xml:space="preserve">the DPMO </w:t>
      </w:r>
      <w:r w:rsidR="00EB1293" w:rsidRPr="005A3635">
        <w:rPr>
          <w:rFonts w:ascii="Arial" w:hAnsi="Arial" w:cs="Arial"/>
          <w:sz w:val="24"/>
          <w:szCs w:val="24"/>
        </w:rPr>
        <w:t xml:space="preserve">units </w:t>
      </w:r>
      <w:r w:rsidR="00103F93" w:rsidRPr="00D62107">
        <w:rPr>
          <w:rFonts w:ascii="Arial" w:hAnsi="Arial" w:cs="Arial"/>
          <w:sz w:val="24"/>
          <w:szCs w:val="24"/>
        </w:rPr>
        <w:t>of project management, architects, utilities, and grounds.</w:t>
      </w:r>
      <w:r w:rsidR="007C2CA4" w:rsidRPr="00CA730B">
        <w:rPr>
          <w:rFonts w:ascii="Arial" w:hAnsi="Arial" w:cs="Arial"/>
          <w:sz w:val="24"/>
          <w:szCs w:val="24"/>
        </w:rPr>
        <w:t xml:space="preserve"> </w:t>
      </w:r>
      <w:r w:rsidR="00103F93" w:rsidRPr="00CA730B">
        <w:rPr>
          <w:rFonts w:ascii="Arial" w:hAnsi="Arial" w:cs="Arial"/>
          <w:sz w:val="24"/>
          <w:szCs w:val="24"/>
        </w:rPr>
        <w:t xml:space="preserve"> </w:t>
      </w:r>
      <w:r w:rsidR="00E62614" w:rsidRPr="00CA730B">
        <w:rPr>
          <w:rFonts w:ascii="Arial" w:hAnsi="Arial" w:cs="Arial"/>
          <w:sz w:val="24"/>
          <w:szCs w:val="24"/>
        </w:rPr>
        <w:t xml:space="preserve">DPMO’s </w:t>
      </w:r>
      <w:r w:rsidR="0041773E" w:rsidRPr="00CA730B">
        <w:rPr>
          <w:rFonts w:ascii="Arial" w:hAnsi="Arial" w:cs="Arial"/>
          <w:sz w:val="24"/>
          <w:szCs w:val="24"/>
        </w:rPr>
        <w:t>b</w:t>
      </w:r>
      <w:r w:rsidR="006F3FD2" w:rsidRPr="00CA730B">
        <w:rPr>
          <w:rFonts w:ascii="Arial" w:hAnsi="Arial" w:cs="Arial"/>
          <w:sz w:val="24"/>
          <w:szCs w:val="24"/>
        </w:rPr>
        <w:t xml:space="preserve">usiness continuity </w:t>
      </w:r>
      <w:r w:rsidR="0041773E" w:rsidRPr="00CA730B">
        <w:rPr>
          <w:rFonts w:ascii="Arial" w:hAnsi="Arial" w:cs="Arial"/>
          <w:sz w:val="24"/>
          <w:szCs w:val="24"/>
        </w:rPr>
        <w:t>planning</w:t>
      </w:r>
      <w:r w:rsidR="00E62614" w:rsidRPr="00CA730B">
        <w:rPr>
          <w:rFonts w:ascii="Arial" w:hAnsi="Arial" w:cs="Arial"/>
          <w:sz w:val="24"/>
          <w:szCs w:val="24"/>
        </w:rPr>
        <w:t xml:space="preserve"> and employee development strategy</w:t>
      </w:r>
      <w:r w:rsidR="00F4770E" w:rsidRPr="00CA730B">
        <w:rPr>
          <w:rFonts w:ascii="Arial" w:hAnsi="Arial" w:cs="Arial"/>
          <w:sz w:val="24"/>
          <w:szCs w:val="24"/>
        </w:rPr>
        <w:t xml:space="preserve"> for each </w:t>
      </w:r>
      <w:r w:rsidR="00381804">
        <w:rPr>
          <w:rFonts w:ascii="Arial" w:hAnsi="Arial" w:cs="Arial"/>
          <w:sz w:val="24"/>
          <w:szCs w:val="24"/>
        </w:rPr>
        <w:t xml:space="preserve">unit </w:t>
      </w:r>
      <w:r w:rsidR="0041773E" w:rsidRPr="005A3635">
        <w:rPr>
          <w:rFonts w:ascii="Arial" w:hAnsi="Arial" w:cs="Arial"/>
          <w:sz w:val="24"/>
          <w:szCs w:val="24"/>
        </w:rPr>
        <w:t xml:space="preserve">was </w:t>
      </w:r>
      <w:r w:rsidR="00381804">
        <w:rPr>
          <w:rFonts w:ascii="Arial" w:hAnsi="Arial" w:cs="Arial"/>
          <w:sz w:val="24"/>
          <w:szCs w:val="24"/>
        </w:rPr>
        <w:t xml:space="preserve">reviewed and </w:t>
      </w:r>
      <w:r w:rsidR="00F26A6F" w:rsidRPr="005A3635">
        <w:rPr>
          <w:rFonts w:ascii="Arial" w:hAnsi="Arial" w:cs="Arial"/>
          <w:sz w:val="24"/>
          <w:szCs w:val="24"/>
        </w:rPr>
        <w:t xml:space="preserve">assessed for adequacy. </w:t>
      </w:r>
    </w:p>
    <w:p w:rsidR="006374EC" w:rsidRDefault="006374EC" w:rsidP="00EE5AA0">
      <w:pPr>
        <w:spacing w:line="360" w:lineRule="auto"/>
        <w:jc w:val="both"/>
        <w:rPr>
          <w:rFonts w:ascii="Arial" w:hAnsi="Arial" w:cs="Arial"/>
          <w:sz w:val="24"/>
          <w:szCs w:val="24"/>
        </w:rPr>
      </w:pPr>
    </w:p>
    <w:p w:rsidR="00E2071F" w:rsidRDefault="00920850" w:rsidP="00EE5AA0">
      <w:pPr>
        <w:spacing w:line="360" w:lineRule="auto"/>
        <w:jc w:val="both"/>
        <w:rPr>
          <w:rFonts w:ascii="Arial" w:hAnsi="Arial" w:cs="Arial"/>
          <w:sz w:val="24"/>
          <w:szCs w:val="24"/>
        </w:rPr>
      </w:pPr>
      <w:r>
        <w:rPr>
          <w:rFonts w:ascii="Arial" w:hAnsi="Arial" w:cs="Arial"/>
          <w:sz w:val="24"/>
          <w:szCs w:val="24"/>
        </w:rPr>
        <w:t>B</w:t>
      </w:r>
      <w:r w:rsidR="00646AEA" w:rsidRPr="00646AEA">
        <w:rPr>
          <w:rFonts w:ascii="Arial" w:hAnsi="Arial" w:cs="Arial"/>
          <w:sz w:val="24"/>
          <w:szCs w:val="24"/>
        </w:rPr>
        <w:t xml:space="preserve">ased on the worked performed, </w:t>
      </w:r>
      <w:r w:rsidR="000C3DAD">
        <w:rPr>
          <w:rFonts w:ascii="Arial" w:hAnsi="Arial" w:cs="Arial"/>
          <w:sz w:val="24"/>
          <w:szCs w:val="24"/>
        </w:rPr>
        <w:t>A&amp;AS</w:t>
      </w:r>
      <w:r w:rsidR="00646AEA">
        <w:rPr>
          <w:rFonts w:ascii="Arial" w:hAnsi="Arial" w:cs="Arial"/>
          <w:sz w:val="24"/>
          <w:szCs w:val="24"/>
        </w:rPr>
        <w:t xml:space="preserve"> found that DPMO management has analyzed expected employee retirement dates based on age and years of service</w:t>
      </w:r>
      <w:r w:rsidR="00F55C2F">
        <w:rPr>
          <w:rFonts w:ascii="Arial" w:hAnsi="Arial" w:cs="Arial"/>
          <w:sz w:val="24"/>
          <w:szCs w:val="24"/>
        </w:rPr>
        <w:t>, and</w:t>
      </w:r>
      <w:r w:rsidR="00646AEA">
        <w:rPr>
          <w:rFonts w:ascii="Arial" w:hAnsi="Arial" w:cs="Arial"/>
          <w:sz w:val="24"/>
          <w:szCs w:val="24"/>
        </w:rPr>
        <w:t xml:space="preserve"> has develop</w:t>
      </w:r>
      <w:r w:rsidR="00D84DC4">
        <w:rPr>
          <w:rFonts w:ascii="Arial" w:hAnsi="Arial" w:cs="Arial"/>
          <w:sz w:val="24"/>
          <w:szCs w:val="24"/>
        </w:rPr>
        <w:t>ed</w:t>
      </w:r>
      <w:r w:rsidR="00646AEA">
        <w:rPr>
          <w:rFonts w:ascii="Arial" w:hAnsi="Arial" w:cs="Arial"/>
          <w:sz w:val="24"/>
          <w:szCs w:val="24"/>
        </w:rPr>
        <w:t xml:space="preserve"> an action plan for each division within DPMO.</w:t>
      </w:r>
      <w:r w:rsidR="00A50869">
        <w:rPr>
          <w:rFonts w:ascii="Arial" w:hAnsi="Arial" w:cs="Arial"/>
          <w:sz w:val="24"/>
          <w:szCs w:val="24"/>
        </w:rPr>
        <w:t xml:space="preserve"> </w:t>
      </w:r>
      <w:r w:rsidR="002A52DC">
        <w:rPr>
          <w:rFonts w:ascii="Arial" w:hAnsi="Arial" w:cs="Arial"/>
          <w:sz w:val="24"/>
          <w:szCs w:val="24"/>
        </w:rPr>
        <w:t xml:space="preserve"> </w:t>
      </w:r>
      <w:r w:rsidR="00A50869">
        <w:rPr>
          <w:rFonts w:ascii="Arial" w:hAnsi="Arial" w:cs="Arial"/>
          <w:sz w:val="24"/>
          <w:szCs w:val="24"/>
        </w:rPr>
        <w:t>Various elements within the action plan include positioning employees to fill pos</w:t>
      </w:r>
      <w:r w:rsidR="00D84DC4">
        <w:rPr>
          <w:rFonts w:ascii="Arial" w:hAnsi="Arial" w:cs="Arial"/>
          <w:sz w:val="24"/>
          <w:szCs w:val="24"/>
        </w:rPr>
        <w:t>i</w:t>
      </w:r>
      <w:r w:rsidR="00A50869">
        <w:rPr>
          <w:rFonts w:ascii="Arial" w:hAnsi="Arial" w:cs="Arial"/>
          <w:sz w:val="24"/>
          <w:szCs w:val="24"/>
        </w:rPr>
        <w:t>tions as staff retire, hiring skilled supervisory positions from outside the university</w:t>
      </w:r>
      <w:r w:rsidR="00D84DC4">
        <w:rPr>
          <w:rFonts w:ascii="Arial" w:hAnsi="Arial" w:cs="Arial"/>
          <w:sz w:val="24"/>
          <w:szCs w:val="24"/>
        </w:rPr>
        <w:t xml:space="preserve"> as needed</w:t>
      </w:r>
      <w:r w:rsidR="00A50869">
        <w:rPr>
          <w:rFonts w:ascii="Arial" w:hAnsi="Arial" w:cs="Arial"/>
          <w:sz w:val="24"/>
          <w:szCs w:val="24"/>
        </w:rPr>
        <w:t xml:space="preserve">, implementing a “shadowing program” with selected supervisors, </w:t>
      </w:r>
      <w:r w:rsidR="00D84DC4">
        <w:rPr>
          <w:rFonts w:ascii="Arial" w:hAnsi="Arial" w:cs="Arial"/>
          <w:sz w:val="24"/>
          <w:szCs w:val="24"/>
        </w:rPr>
        <w:t xml:space="preserve">and </w:t>
      </w:r>
      <w:r w:rsidR="00A50869">
        <w:rPr>
          <w:rFonts w:ascii="Arial" w:hAnsi="Arial" w:cs="Arial"/>
          <w:sz w:val="24"/>
          <w:szCs w:val="24"/>
        </w:rPr>
        <w:t>developing new senior level positions for</w:t>
      </w:r>
      <w:r w:rsidR="00D84DC4">
        <w:rPr>
          <w:rFonts w:ascii="Arial" w:hAnsi="Arial" w:cs="Arial"/>
          <w:sz w:val="24"/>
          <w:szCs w:val="24"/>
        </w:rPr>
        <w:t xml:space="preserve"> </w:t>
      </w:r>
      <w:r w:rsidR="00A50869">
        <w:rPr>
          <w:rFonts w:ascii="Arial" w:hAnsi="Arial" w:cs="Arial"/>
          <w:sz w:val="24"/>
          <w:szCs w:val="24"/>
        </w:rPr>
        <w:t>”grooming purposes</w:t>
      </w:r>
      <w:r w:rsidR="002A52DC">
        <w:rPr>
          <w:rFonts w:ascii="Arial" w:hAnsi="Arial" w:cs="Arial"/>
          <w:sz w:val="24"/>
          <w:szCs w:val="24"/>
        </w:rPr>
        <w:t>.”</w:t>
      </w:r>
    </w:p>
    <w:p w:rsidR="00646AEA" w:rsidRPr="00646AEA" w:rsidRDefault="00646AEA" w:rsidP="00EE5AA0">
      <w:pPr>
        <w:spacing w:line="360" w:lineRule="auto"/>
        <w:jc w:val="both"/>
        <w:rPr>
          <w:rFonts w:ascii="Arial" w:hAnsi="Arial" w:cs="Arial"/>
          <w:sz w:val="24"/>
          <w:szCs w:val="24"/>
        </w:rPr>
      </w:pPr>
    </w:p>
    <w:p w:rsidR="00E2071F" w:rsidRPr="00846577" w:rsidRDefault="00E2071F" w:rsidP="00EE5AA0">
      <w:pPr>
        <w:spacing w:line="360" w:lineRule="auto"/>
        <w:jc w:val="both"/>
        <w:rPr>
          <w:rFonts w:ascii="Arial" w:hAnsi="Arial" w:cs="Arial"/>
          <w:sz w:val="24"/>
          <w:szCs w:val="24"/>
        </w:rPr>
      </w:pPr>
      <w:r>
        <w:rPr>
          <w:rFonts w:ascii="Arial" w:hAnsi="Arial" w:cs="Arial"/>
          <w:sz w:val="24"/>
          <w:szCs w:val="24"/>
        </w:rPr>
        <w:t xml:space="preserve">There were no significant control weaknesses </w:t>
      </w:r>
      <w:r w:rsidR="00D8150B">
        <w:rPr>
          <w:rFonts w:ascii="Arial" w:hAnsi="Arial" w:cs="Arial"/>
          <w:sz w:val="24"/>
          <w:szCs w:val="24"/>
        </w:rPr>
        <w:t xml:space="preserve">noted </w:t>
      </w:r>
      <w:r>
        <w:rPr>
          <w:rFonts w:ascii="Arial" w:hAnsi="Arial" w:cs="Arial"/>
          <w:sz w:val="24"/>
          <w:szCs w:val="24"/>
        </w:rPr>
        <w:t>in this area.</w:t>
      </w:r>
    </w:p>
    <w:p w:rsidR="0003106D" w:rsidRPr="00FE35C3" w:rsidRDefault="0003106D" w:rsidP="004F2027">
      <w:pPr>
        <w:spacing w:line="360" w:lineRule="auto"/>
        <w:jc w:val="center"/>
        <w:rPr>
          <w:rFonts w:ascii="Arial" w:hAnsi="Arial" w:cs="Arial"/>
          <w:sz w:val="24"/>
          <w:szCs w:val="24"/>
          <w:u w:val="single"/>
        </w:rPr>
      </w:pPr>
    </w:p>
    <w:p w:rsidR="006322A3" w:rsidRPr="00FE35C3" w:rsidRDefault="006322A3" w:rsidP="004F2027">
      <w:pPr>
        <w:spacing w:line="360" w:lineRule="auto"/>
        <w:jc w:val="both"/>
        <w:rPr>
          <w:rFonts w:ascii="Arial" w:hAnsi="Arial" w:cs="Arial"/>
          <w:sz w:val="24"/>
          <w:szCs w:val="24"/>
        </w:rPr>
      </w:pPr>
    </w:p>
    <w:p w:rsidR="003361A3" w:rsidRDefault="0003106D" w:rsidP="00833138">
      <w:pPr>
        <w:spacing w:line="360" w:lineRule="auto"/>
        <w:jc w:val="center"/>
        <w:rPr>
          <w:rFonts w:ascii="Arial" w:hAnsi="Arial" w:cs="Arial"/>
          <w:sz w:val="24"/>
          <w:szCs w:val="24"/>
          <w:u w:val="single"/>
        </w:rPr>
      </w:pPr>
      <w:r>
        <w:rPr>
          <w:rFonts w:ascii="Arial" w:hAnsi="Arial" w:cs="Arial"/>
          <w:sz w:val="24"/>
          <w:szCs w:val="24"/>
          <w:u w:val="single"/>
        </w:rPr>
        <w:t>Budget and Financial Management Processes</w:t>
      </w:r>
      <w:r w:rsidR="003D09DD">
        <w:rPr>
          <w:rFonts w:ascii="Arial" w:hAnsi="Arial" w:cs="Arial"/>
          <w:sz w:val="24"/>
          <w:szCs w:val="24"/>
          <w:u w:val="single"/>
        </w:rPr>
        <w:t xml:space="preserve"> – Check Requests</w:t>
      </w:r>
    </w:p>
    <w:p w:rsidR="0003106D" w:rsidRDefault="0003106D" w:rsidP="00833138">
      <w:pPr>
        <w:spacing w:line="360" w:lineRule="auto"/>
        <w:jc w:val="center"/>
        <w:rPr>
          <w:rFonts w:ascii="Arial" w:hAnsi="Arial" w:cs="Arial"/>
          <w:sz w:val="24"/>
          <w:szCs w:val="24"/>
          <w:u w:val="single"/>
        </w:rPr>
      </w:pPr>
    </w:p>
    <w:p w:rsidR="00D62107" w:rsidRPr="00DE3C3C" w:rsidRDefault="00145CF0" w:rsidP="0085718A">
      <w:pPr>
        <w:spacing w:line="360" w:lineRule="auto"/>
        <w:jc w:val="both"/>
        <w:rPr>
          <w:rFonts w:ascii="Arial" w:hAnsi="Arial" w:cs="Arial"/>
          <w:sz w:val="24"/>
          <w:szCs w:val="24"/>
        </w:rPr>
      </w:pPr>
      <w:r>
        <w:rPr>
          <w:rFonts w:ascii="Arial" w:hAnsi="Arial" w:cs="Arial"/>
          <w:sz w:val="24"/>
          <w:szCs w:val="24"/>
        </w:rPr>
        <w:t xml:space="preserve">A check request can take the form of an </w:t>
      </w:r>
      <w:r w:rsidR="00D62107" w:rsidRPr="009A446E">
        <w:rPr>
          <w:rFonts w:ascii="Arial" w:hAnsi="Arial" w:cs="Arial"/>
          <w:sz w:val="24"/>
          <w:szCs w:val="24"/>
        </w:rPr>
        <w:t>electronic transfer of funds (E</w:t>
      </w:r>
      <w:r w:rsidR="00A44896">
        <w:rPr>
          <w:rFonts w:ascii="Arial" w:hAnsi="Arial" w:cs="Arial"/>
          <w:sz w:val="24"/>
          <w:szCs w:val="24"/>
        </w:rPr>
        <w:t>F</w:t>
      </w:r>
      <w:r w:rsidR="00D62107" w:rsidRPr="009A446E">
        <w:rPr>
          <w:rFonts w:ascii="Arial" w:hAnsi="Arial" w:cs="Arial"/>
          <w:sz w:val="24"/>
          <w:szCs w:val="24"/>
        </w:rPr>
        <w:t xml:space="preserve">T) </w:t>
      </w:r>
      <w:r w:rsidR="00A44896">
        <w:rPr>
          <w:rFonts w:ascii="Arial" w:hAnsi="Arial" w:cs="Arial"/>
          <w:sz w:val="24"/>
          <w:szCs w:val="24"/>
        </w:rPr>
        <w:t>or a hard copy p</w:t>
      </w:r>
      <w:r w:rsidR="00D62107" w:rsidRPr="009A446E">
        <w:rPr>
          <w:rFonts w:ascii="Arial" w:hAnsi="Arial" w:cs="Arial"/>
          <w:sz w:val="24"/>
          <w:szCs w:val="24"/>
        </w:rPr>
        <w:t>hysical check</w:t>
      </w:r>
      <w:r w:rsidR="00141BB3">
        <w:rPr>
          <w:rFonts w:ascii="Arial" w:hAnsi="Arial" w:cs="Arial"/>
          <w:sz w:val="24"/>
          <w:szCs w:val="24"/>
        </w:rPr>
        <w:t xml:space="preserve"> and </w:t>
      </w:r>
      <w:r w:rsidR="00DA1144">
        <w:rPr>
          <w:rFonts w:ascii="Arial" w:hAnsi="Arial" w:cs="Arial"/>
          <w:sz w:val="24"/>
          <w:szCs w:val="24"/>
        </w:rPr>
        <w:t>is</w:t>
      </w:r>
      <w:r w:rsidR="00141BB3">
        <w:rPr>
          <w:rFonts w:ascii="Arial" w:hAnsi="Arial" w:cs="Arial"/>
          <w:sz w:val="24"/>
          <w:szCs w:val="24"/>
        </w:rPr>
        <w:t xml:space="preserve"> </w:t>
      </w:r>
      <w:r w:rsidR="001B5DC7">
        <w:rPr>
          <w:rFonts w:ascii="Arial" w:hAnsi="Arial" w:cs="Arial"/>
          <w:sz w:val="24"/>
          <w:szCs w:val="24"/>
        </w:rPr>
        <w:t xml:space="preserve">requested </w:t>
      </w:r>
      <w:r w:rsidR="00141BB3">
        <w:rPr>
          <w:rFonts w:ascii="Arial" w:hAnsi="Arial" w:cs="Arial"/>
          <w:sz w:val="24"/>
          <w:szCs w:val="24"/>
        </w:rPr>
        <w:t xml:space="preserve">to reimburse an employee or to pay a vendor.  </w:t>
      </w:r>
    </w:p>
    <w:p w:rsidR="00D62107" w:rsidRPr="00D62107" w:rsidRDefault="00D62107" w:rsidP="00D62107">
      <w:pPr>
        <w:spacing w:line="360" w:lineRule="auto"/>
        <w:jc w:val="both"/>
        <w:rPr>
          <w:rFonts w:ascii="Arial" w:hAnsi="Arial" w:cs="Arial"/>
          <w:sz w:val="24"/>
          <w:szCs w:val="24"/>
        </w:rPr>
      </w:pPr>
    </w:p>
    <w:p w:rsidR="0003106D" w:rsidRDefault="00403FCF">
      <w:pPr>
        <w:spacing w:line="360" w:lineRule="auto"/>
        <w:jc w:val="both"/>
        <w:rPr>
          <w:rFonts w:ascii="Arial" w:hAnsi="Arial" w:cs="Arial"/>
          <w:sz w:val="24"/>
          <w:szCs w:val="24"/>
        </w:rPr>
      </w:pPr>
      <w:r w:rsidRPr="00D62107">
        <w:rPr>
          <w:rFonts w:ascii="Arial" w:hAnsi="Arial" w:cs="Arial"/>
          <w:sz w:val="24"/>
          <w:szCs w:val="24"/>
        </w:rPr>
        <w:t xml:space="preserve">A judgmental sample of </w:t>
      </w:r>
      <w:r w:rsidR="005A3635" w:rsidRPr="00D62107">
        <w:rPr>
          <w:rFonts w:ascii="Arial" w:hAnsi="Arial" w:cs="Arial"/>
          <w:sz w:val="24"/>
          <w:szCs w:val="24"/>
        </w:rPr>
        <w:t xml:space="preserve">10 </w:t>
      </w:r>
      <w:r w:rsidRPr="00D62107">
        <w:rPr>
          <w:rFonts w:ascii="Arial" w:hAnsi="Arial" w:cs="Arial"/>
          <w:sz w:val="24"/>
          <w:szCs w:val="24"/>
        </w:rPr>
        <w:t xml:space="preserve">check requests was selected from DPMO’s check logs for audit review. </w:t>
      </w:r>
      <w:r w:rsidR="007C2CA4" w:rsidRPr="00D62107">
        <w:rPr>
          <w:rFonts w:ascii="Arial" w:hAnsi="Arial" w:cs="Arial"/>
          <w:sz w:val="24"/>
          <w:szCs w:val="24"/>
        </w:rPr>
        <w:t xml:space="preserve"> </w:t>
      </w:r>
      <w:r w:rsidRPr="00D62107">
        <w:rPr>
          <w:rFonts w:ascii="Arial" w:hAnsi="Arial" w:cs="Arial"/>
          <w:sz w:val="24"/>
          <w:szCs w:val="24"/>
        </w:rPr>
        <w:t xml:space="preserve">Check request supporting documentation was reviewed for adequacy, </w:t>
      </w:r>
      <w:r w:rsidR="001438F1" w:rsidRPr="00D62107">
        <w:rPr>
          <w:rFonts w:ascii="Arial" w:hAnsi="Arial" w:cs="Arial"/>
          <w:sz w:val="24"/>
          <w:szCs w:val="24"/>
        </w:rPr>
        <w:t xml:space="preserve">completeness, </w:t>
      </w:r>
      <w:r w:rsidR="00AC03BC" w:rsidRPr="00D62107">
        <w:rPr>
          <w:rFonts w:ascii="Arial" w:hAnsi="Arial" w:cs="Arial"/>
          <w:sz w:val="24"/>
          <w:szCs w:val="24"/>
        </w:rPr>
        <w:t xml:space="preserve">valid payee, </w:t>
      </w:r>
      <w:r w:rsidRPr="00D62107">
        <w:rPr>
          <w:rFonts w:ascii="Arial" w:hAnsi="Arial" w:cs="Arial"/>
          <w:sz w:val="24"/>
          <w:szCs w:val="24"/>
        </w:rPr>
        <w:t xml:space="preserve">appropriate </w:t>
      </w:r>
      <w:r w:rsidR="00A81411" w:rsidRPr="00D62107">
        <w:rPr>
          <w:rFonts w:ascii="Arial" w:hAnsi="Arial" w:cs="Arial"/>
          <w:sz w:val="24"/>
          <w:szCs w:val="24"/>
        </w:rPr>
        <w:t>justification,</w:t>
      </w:r>
      <w:r w:rsidRPr="00D62107">
        <w:rPr>
          <w:rFonts w:ascii="Arial" w:hAnsi="Arial" w:cs="Arial"/>
          <w:sz w:val="24"/>
          <w:szCs w:val="24"/>
        </w:rPr>
        <w:t xml:space="preserve"> </w:t>
      </w:r>
      <w:r w:rsidR="00CE54BC" w:rsidRPr="00D62107">
        <w:rPr>
          <w:rFonts w:ascii="Arial" w:hAnsi="Arial" w:cs="Arial"/>
          <w:sz w:val="24"/>
          <w:szCs w:val="24"/>
        </w:rPr>
        <w:t>and</w:t>
      </w:r>
      <w:r w:rsidR="00E17BAC" w:rsidRPr="00D62107">
        <w:rPr>
          <w:rFonts w:ascii="Arial" w:hAnsi="Arial" w:cs="Arial"/>
          <w:sz w:val="24"/>
          <w:szCs w:val="24"/>
        </w:rPr>
        <w:t xml:space="preserve"> </w:t>
      </w:r>
      <w:r w:rsidR="001438F1" w:rsidRPr="00D62107">
        <w:rPr>
          <w:rFonts w:ascii="Arial" w:hAnsi="Arial" w:cs="Arial"/>
          <w:sz w:val="24"/>
          <w:szCs w:val="24"/>
        </w:rPr>
        <w:t xml:space="preserve">authorized </w:t>
      </w:r>
      <w:r w:rsidRPr="00D62107">
        <w:rPr>
          <w:rFonts w:ascii="Arial" w:hAnsi="Arial" w:cs="Arial"/>
          <w:sz w:val="24"/>
          <w:szCs w:val="24"/>
        </w:rPr>
        <w:t>approval</w:t>
      </w:r>
      <w:r w:rsidR="001438F1" w:rsidRPr="00D62107">
        <w:rPr>
          <w:rFonts w:ascii="Arial" w:hAnsi="Arial" w:cs="Arial"/>
          <w:sz w:val="24"/>
          <w:szCs w:val="24"/>
        </w:rPr>
        <w:t>.</w:t>
      </w:r>
      <w:r w:rsidRPr="00D62107">
        <w:rPr>
          <w:rFonts w:ascii="Arial" w:hAnsi="Arial" w:cs="Arial"/>
          <w:sz w:val="24"/>
          <w:szCs w:val="24"/>
        </w:rPr>
        <w:t xml:space="preserve"> </w:t>
      </w:r>
      <w:r w:rsidR="007C2CA4" w:rsidRPr="00D62107">
        <w:rPr>
          <w:rFonts w:ascii="Arial" w:hAnsi="Arial" w:cs="Arial"/>
          <w:sz w:val="24"/>
          <w:szCs w:val="24"/>
        </w:rPr>
        <w:t xml:space="preserve"> </w:t>
      </w:r>
      <w:r w:rsidR="00300276" w:rsidRPr="00D62107">
        <w:rPr>
          <w:rFonts w:ascii="Arial" w:hAnsi="Arial" w:cs="Arial"/>
          <w:sz w:val="24"/>
          <w:szCs w:val="24"/>
        </w:rPr>
        <w:t xml:space="preserve">Check handling </w:t>
      </w:r>
      <w:r w:rsidR="00145AF1">
        <w:rPr>
          <w:rFonts w:ascii="Arial" w:hAnsi="Arial" w:cs="Arial"/>
          <w:sz w:val="24"/>
          <w:szCs w:val="24"/>
        </w:rPr>
        <w:t xml:space="preserve">procedures were </w:t>
      </w:r>
      <w:r w:rsidR="00300276" w:rsidRPr="00877266">
        <w:rPr>
          <w:rFonts w:ascii="Arial" w:hAnsi="Arial" w:cs="Arial"/>
          <w:sz w:val="24"/>
          <w:szCs w:val="24"/>
        </w:rPr>
        <w:t xml:space="preserve">evaluated </w:t>
      </w:r>
      <w:r w:rsidR="00877266">
        <w:rPr>
          <w:rFonts w:ascii="Arial" w:hAnsi="Arial" w:cs="Arial"/>
          <w:sz w:val="24"/>
          <w:szCs w:val="24"/>
        </w:rPr>
        <w:t xml:space="preserve">to </w:t>
      </w:r>
      <w:r w:rsidR="009D1D02">
        <w:rPr>
          <w:rFonts w:ascii="Arial" w:hAnsi="Arial" w:cs="Arial"/>
          <w:sz w:val="24"/>
          <w:szCs w:val="24"/>
        </w:rPr>
        <w:t>ensure</w:t>
      </w:r>
      <w:r w:rsidR="003E0F3B">
        <w:rPr>
          <w:rFonts w:ascii="Arial" w:hAnsi="Arial" w:cs="Arial"/>
          <w:sz w:val="24"/>
          <w:szCs w:val="24"/>
        </w:rPr>
        <w:t xml:space="preserve"> </w:t>
      </w:r>
      <w:r w:rsidR="00CE54BC" w:rsidRPr="00DA6A01">
        <w:rPr>
          <w:rFonts w:ascii="Arial" w:hAnsi="Arial" w:cs="Arial"/>
          <w:sz w:val="24"/>
          <w:szCs w:val="24"/>
        </w:rPr>
        <w:t xml:space="preserve">proper safeguarding </w:t>
      </w:r>
      <w:r w:rsidR="00877266">
        <w:rPr>
          <w:rFonts w:ascii="Arial" w:hAnsi="Arial" w:cs="Arial"/>
          <w:sz w:val="24"/>
          <w:szCs w:val="24"/>
        </w:rPr>
        <w:t>of</w:t>
      </w:r>
      <w:r w:rsidR="003E0F3B">
        <w:rPr>
          <w:rFonts w:ascii="Arial" w:hAnsi="Arial" w:cs="Arial"/>
          <w:sz w:val="24"/>
          <w:szCs w:val="24"/>
        </w:rPr>
        <w:t xml:space="preserve"> checks </w:t>
      </w:r>
      <w:r w:rsidR="000C2E10" w:rsidRPr="00DA6A01">
        <w:rPr>
          <w:rFonts w:ascii="Arial" w:hAnsi="Arial" w:cs="Arial"/>
          <w:sz w:val="24"/>
          <w:szCs w:val="24"/>
        </w:rPr>
        <w:t>and</w:t>
      </w:r>
      <w:r w:rsidR="003E0F3B">
        <w:rPr>
          <w:rFonts w:ascii="Arial" w:hAnsi="Arial" w:cs="Arial"/>
          <w:sz w:val="24"/>
          <w:szCs w:val="24"/>
        </w:rPr>
        <w:t xml:space="preserve"> </w:t>
      </w:r>
      <w:r w:rsidR="000C2E10" w:rsidRPr="00DA6A01">
        <w:rPr>
          <w:rFonts w:ascii="Arial" w:hAnsi="Arial" w:cs="Arial"/>
          <w:sz w:val="24"/>
          <w:szCs w:val="24"/>
        </w:rPr>
        <w:t>compliance with U</w:t>
      </w:r>
      <w:r w:rsidR="00955895">
        <w:rPr>
          <w:rFonts w:ascii="Arial" w:hAnsi="Arial" w:cs="Arial"/>
          <w:sz w:val="24"/>
          <w:szCs w:val="24"/>
        </w:rPr>
        <w:t xml:space="preserve">C </w:t>
      </w:r>
      <w:r w:rsidR="00157364">
        <w:rPr>
          <w:rFonts w:ascii="Arial" w:hAnsi="Arial" w:cs="Arial"/>
          <w:sz w:val="24"/>
          <w:szCs w:val="24"/>
        </w:rPr>
        <w:t xml:space="preserve">Business and Finance Bulletin </w:t>
      </w:r>
      <w:r w:rsidR="000C2E10">
        <w:rPr>
          <w:rFonts w:ascii="Arial" w:hAnsi="Arial" w:cs="Arial"/>
          <w:sz w:val="24"/>
          <w:szCs w:val="24"/>
        </w:rPr>
        <w:t xml:space="preserve">BUS-49, </w:t>
      </w:r>
      <w:r w:rsidR="00954EF3">
        <w:rPr>
          <w:rFonts w:ascii="Arial" w:hAnsi="Arial" w:cs="Arial"/>
          <w:sz w:val="24"/>
          <w:szCs w:val="24"/>
        </w:rPr>
        <w:t>“</w:t>
      </w:r>
      <w:r w:rsidR="00157364">
        <w:rPr>
          <w:rFonts w:ascii="Arial" w:hAnsi="Arial" w:cs="Arial"/>
          <w:sz w:val="24"/>
          <w:szCs w:val="24"/>
        </w:rPr>
        <w:t>Policy for Cash and Cash</w:t>
      </w:r>
      <w:r w:rsidR="00387861">
        <w:rPr>
          <w:rFonts w:ascii="Arial" w:hAnsi="Arial" w:cs="Arial"/>
          <w:sz w:val="24"/>
          <w:szCs w:val="24"/>
        </w:rPr>
        <w:t xml:space="preserve"> Equivalents</w:t>
      </w:r>
      <w:r w:rsidR="00157364">
        <w:rPr>
          <w:rFonts w:ascii="Arial" w:hAnsi="Arial" w:cs="Arial"/>
          <w:sz w:val="24"/>
          <w:szCs w:val="24"/>
        </w:rPr>
        <w:t xml:space="preserve"> Received</w:t>
      </w:r>
      <w:r w:rsidR="00954EF3">
        <w:rPr>
          <w:rFonts w:ascii="Arial" w:hAnsi="Arial" w:cs="Arial"/>
          <w:sz w:val="24"/>
          <w:szCs w:val="24"/>
        </w:rPr>
        <w:t>” (BUS-49)</w:t>
      </w:r>
      <w:r w:rsidR="00157364">
        <w:rPr>
          <w:rFonts w:ascii="Arial" w:hAnsi="Arial" w:cs="Arial"/>
          <w:sz w:val="24"/>
          <w:szCs w:val="24"/>
        </w:rPr>
        <w:t>.</w:t>
      </w:r>
      <w:r w:rsidR="00387861">
        <w:rPr>
          <w:rFonts w:ascii="Arial" w:hAnsi="Arial" w:cs="Arial"/>
          <w:sz w:val="24"/>
          <w:szCs w:val="24"/>
        </w:rPr>
        <w:t xml:space="preserve"> </w:t>
      </w:r>
    </w:p>
    <w:p w:rsidR="0085718A" w:rsidRDefault="0085718A">
      <w:pPr>
        <w:spacing w:line="360" w:lineRule="auto"/>
        <w:jc w:val="both"/>
        <w:rPr>
          <w:rFonts w:ascii="Arial" w:hAnsi="Arial" w:cs="Arial"/>
          <w:sz w:val="24"/>
          <w:szCs w:val="24"/>
        </w:rPr>
      </w:pPr>
    </w:p>
    <w:p w:rsidR="0085718A" w:rsidRPr="009A446E" w:rsidRDefault="0085718A" w:rsidP="0085718A">
      <w:pPr>
        <w:spacing w:line="360" w:lineRule="auto"/>
        <w:jc w:val="both"/>
        <w:rPr>
          <w:rFonts w:ascii="Arial" w:hAnsi="Arial" w:cs="Arial"/>
          <w:sz w:val="24"/>
          <w:szCs w:val="24"/>
        </w:rPr>
      </w:pPr>
      <w:r>
        <w:rPr>
          <w:rFonts w:ascii="Arial" w:hAnsi="Arial" w:cs="Arial"/>
          <w:sz w:val="24"/>
          <w:szCs w:val="24"/>
        </w:rPr>
        <w:t xml:space="preserve">Test work indicated </w:t>
      </w:r>
      <w:r w:rsidR="00D049B2">
        <w:rPr>
          <w:rFonts w:ascii="Arial" w:hAnsi="Arial" w:cs="Arial"/>
          <w:sz w:val="24"/>
          <w:szCs w:val="24"/>
        </w:rPr>
        <w:t>w</w:t>
      </w:r>
      <w:r w:rsidRPr="009A446E">
        <w:rPr>
          <w:rFonts w:ascii="Arial" w:hAnsi="Arial" w:cs="Arial"/>
          <w:sz w:val="24"/>
          <w:szCs w:val="24"/>
        </w:rPr>
        <w:t>h</w:t>
      </w:r>
      <w:r>
        <w:rPr>
          <w:rFonts w:ascii="Arial" w:hAnsi="Arial" w:cs="Arial"/>
          <w:sz w:val="24"/>
          <w:szCs w:val="24"/>
        </w:rPr>
        <w:t>en</w:t>
      </w:r>
      <w:r w:rsidRPr="009A446E">
        <w:rPr>
          <w:rFonts w:ascii="Arial" w:hAnsi="Arial" w:cs="Arial"/>
          <w:sz w:val="24"/>
          <w:szCs w:val="24"/>
        </w:rPr>
        <w:t xml:space="preserve"> a physical check is requested, the designated FM mailroom staff pick-up the checks from Campus Accounts Payable. </w:t>
      </w:r>
      <w:r>
        <w:rPr>
          <w:rFonts w:ascii="Arial" w:hAnsi="Arial" w:cs="Arial"/>
          <w:sz w:val="24"/>
          <w:szCs w:val="24"/>
        </w:rPr>
        <w:t xml:space="preserve"> </w:t>
      </w:r>
      <w:r w:rsidRPr="009A446E">
        <w:rPr>
          <w:rFonts w:ascii="Arial" w:hAnsi="Arial" w:cs="Arial"/>
          <w:sz w:val="24"/>
          <w:szCs w:val="24"/>
        </w:rPr>
        <w:t xml:space="preserve">The checks are in the same form and format as the </w:t>
      </w:r>
      <w:r>
        <w:rPr>
          <w:rFonts w:ascii="Arial" w:hAnsi="Arial" w:cs="Arial"/>
          <w:sz w:val="24"/>
          <w:szCs w:val="24"/>
        </w:rPr>
        <w:t xml:space="preserve">employee </w:t>
      </w:r>
      <w:r w:rsidRPr="009A446E">
        <w:rPr>
          <w:rFonts w:ascii="Arial" w:hAnsi="Arial" w:cs="Arial"/>
          <w:sz w:val="24"/>
          <w:szCs w:val="24"/>
        </w:rPr>
        <w:t xml:space="preserve">payroll Surepay statements. </w:t>
      </w:r>
      <w:r>
        <w:rPr>
          <w:rFonts w:ascii="Arial" w:hAnsi="Arial" w:cs="Arial"/>
          <w:sz w:val="24"/>
          <w:szCs w:val="24"/>
        </w:rPr>
        <w:t xml:space="preserve"> </w:t>
      </w:r>
      <w:r w:rsidRPr="009A446E">
        <w:rPr>
          <w:rFonts w:ascii="Arial" w:hAnsi="Arial" w:cs="Arial"/>
          <w:sz w:val="24"/>
          <w:szCs w:val="24"/>
        </w:rPr>
        <w:t xml:space="preserve">The Surepay statements are a business form check-stock where the ends are sealed with a tear-off perforation. </w:t>
      </w:r>
      <w:r>
        <w:rPr>
          <w:rFonts w:ascii="Arial" w:hAnsi="Arial" w:cs="Arial"/>
          <w:sz w:val="24"/>
          <w:szCs w:val="24"/>
        </w:rPr>
        <w:t xml:space="preserve"> </w:t>
      </w:r>
      <w:r w:rsidRPr="009A446E">
        <w:rPr>
          <w:rFonts w:ascii="Arial" w:hAnsi="Arial" w:cs="Arial"/>
          <w:sz w:val="24"/>
          <w:szCs w:val="24"/>
        </w:rPr>
        <w:t xml:space="preserve">Once the tear-off perforations are removed, the check is part of the “z folded” stock printed with the usual check information, etc. </w:t>
      </w:r>
    </w:p>
    <w:p w:rsidR="0085718A" w:rsidRPr="00BF71AF" w:rsidRDefault="0085718A" w:rsidP="0085718A">
      <w:pPr>
        <w:spacing w:line="360" w:lineRule="auto"/>
        <w:jc w:val="both"/>
        <w:rPr>
          <w:rFonts w:ascii="Arial" w:hAnsi="Arial" w:cs="Arial"/>
          <w:sz w:val="24"/>
          <w:szCs w:val="24"/>
        </w:rPr>
      </w:pPr>
    </w:p>
    <w:p w:rsidR="00DC2A03" w:rsidRDefault="0085718A" w:rsidP="0085718A">
      <w:pPr>
        <w:spacing w:line="360" w:lineRule="auto"/>
        <w:jc w:val="both"/>
        <w:rPr>
          <w:rFonts w:ascii="Arial" w:hAnsi="Arial" w:cs="Arial"/>
          <w:sz w:val="24"/>
          <w:szCs w:val="24"/>
        </w:rPr>
      </w:pPr>
      <w:r w:rsidRPr="00DE3C3C">
        <w:rPr>
          <w:rFonts w:ascii="Arial" w:hAnsi="Arial" w:cs="Arial"/>
          <w:sz w:val="24"/>
          <w:szCs w:val="24"/>
        </w:rPr>
        <w:t xml:space="preserve">The FM mailroom staff delivers (same day) the checks directly to DPMO </w:t>
      </w:r>
      <w:r>
        <w:rPr>
          <w:rFonts w:ascii="Arial" w:hAnsi="Arial" w:cs="Arial"/>
          <w:sz w:val="24"/>
          <w:szCs w:val="24"/>
        </w:rPr>
        <w:t>a</w:t>
      </w:r>
      <w:r w:rsidRPr="00DE3C3C">
        <w:rPr>
          <w:rFonts w:ascii="Arial" w:hAnsi="Arial" w:cs="Arial"/>
          <w:sz w:val="24"/>
          <w:szCs w:val="24"/>
        </w:rPr>
        <w:t xml:space="preserve">dministrative </w:t>
      </w:r>
      <w:r>
        <w:rPr>
          <w:rFonts w:ascii="Arial" w:hAnsi="Arial" w:cs="Arial"/>
          <w:sz w:val="24"/>
          <w:szCs w:val="24"/>
        </w:rPr>
        <w:t>a</w:t>
      </w:r>
      <w:r w:rsidRPr="00DE3C3C">
        <w:rPr>
          <w:rFonts w:ascii="Arial" w:hAnsi="Arial" w:cs="Arial"/>
          <w:sz w:val="24"/>
          <w:szCs w:val="24"/>
        </w:rPr>
        <w:t xml:space="preserve">ssistants. </w:t>
      </w:r>
      <w:r>
        <w:rPr>
          <w:rFonts w:ascii="Arial" w:hAnsi="Arial" w:cs="Arial"/>
          <w:sz w:val="24"/>
          <w:szCs w:val="24"/>
        </w:rPr>
        <w:t xml:space="preserve"> </w:t>
      </w:r>
      <w:r w:rsidRPr="00DE3C3C">
        <w:rPr>
          <w:rFonts w:ascii="Arial" w:hAnsi="Arial" w:cs="Arial"/>
          <w:sz w:val="24"/>
          <w:szCs w:val="24"/>
        </w:rPr>
        <w:t xml:space="preserve">The checks are opened by the </w:t>
      </w:r>
      <w:r>
        <w:rPr>
          <w:rFonts w:ascii="Arial" w:hAnsi="Arial" w:cs="Arial"/>
          <w:sz w:val="24"/>
          <w:szCs w:val="24"/>
        </w:rPr>
        <w:t>a</w:t>
      </w:r>
      <w:r w:rsidRPr="00DE3C3C">
        <w:rPr>
          <w:rFonts w:ascii="Arial" w:hAnsi="Arial" w:cs="Arial"/>
          <w:sz w:val="24"/>
          <w:szCs w:val="24"/>
        </w:rPr>
        <w:t xml:space="preserve">dministrative </w:t>
      </w:r>
      <w:r>
        <w:rPr>
          <w:rFonts w:ascii="Arial" w:hAnsi="Arial" w:cs="Arial"/>
          <w:sz w:val="24"/>
          <w:szCs w:val="24"/>
        </w:rPr>
        <w:t>a</w:t>
      </w:r>
      <w:r w:rsidRPr="00DE3C3C">
        <w:rPr>
          <w:rFonts w:ascii="Arial" w:hAnsi="Arial" w:cs="Arial"/>
          <w:sz w:val="24"/>
          <w:szCs w:val="24"/>
        </w:rPr>
        <w:t>ssistants</w:t>
      </w:r>
      <w:r>
        <w:rPr>
          <w:rFonts w:ascii="Arial" w:hAnsi="Arial" w:cs="Arial"/>
          <w:sz w:val="24"/>
          <w:szCs w:val="24"/>
        </w:rPr>
        <w:t xml:space="preserve"> to </w:t>
      </w:r>
      <w:r w:rsidRPr="00DE3C3C">
        <w:rPr>
          <w:rFonts w:ascii="Arial" w:hAnsi="Arial" w:cs="Arial"/>
          <w:sz w:val="24"/>
          <w:szCs w:val="24"/>
        </w:rPr>
        <w:t>match</w:t>
      </w:r>
      <w:r>
        <w:rPr>
          <w:rFonts w:ascii="Arial" w:hAnsi="Arial" w:cs="Arial"/>
          <w:sz w:val="24"/>
          <w:szCs w:val="24"/>
        </w:rPr>
        <w:t xml:space="preserve"> </w:t>
      </w:r>
      <w:r w:rsidRPr="00DE3C3C">
        <w:rPr>
          <w:rFonts w:ascii="Arial" w:hAnsi="Arial" w:cs="Arial"/>
          <w:sz w:val="24"/>
          <w:szCs w:val="24"/>
        </w:rPr>
        <w:t xml:space="preserve">the information on the check </w:t>
      </w:r>
      <w:r>
        <w:rPr>
          <w:rFonts w:ascii="Arial" w:hAnsi="Arial" w:cs="Arial"/>
          <w:sz w:val="24"/>
          <w:szCs w:val="24"/>
        </w:rPr>
        <w:t xml:space="preserve">against what was recorded on </w:t>
      </w:r>
      <w:r w:rsidRPr="00DE3C3C">
        <w:rPr>
          <w:rFonts w:ascii="Arial" w:hAnsi="Arial" w:cs="Arial"/>
          <w:sz w:val="24"/>
          <w:szCs w:val="24"/>
        </w:rPr>
        <w:t xml:space="preserve">the check request. </w:t>
      </w:r>
      <w:r>
        <w:rPr>
          <w:rFonts w:ascii="Arial" w:hAnsi="Arial" w:cs="Arial"/>
          <w:sz w:val="24"/>
          <w:szCs w:val="24"/>
        </w:rPr>
        <w:t xml:space="preserve"> </w:t>
      </w:r>
      <w:r w:rsidRPr="00DE3C3C">
        <w:rPr>
          <w:rFonts w:ascii="Arial" w:hAnsi="Arial" w:cs="Arial"/>
          <w:sz w:val="24"/>
          <w:szCs w:val="24"/>
        </w:rPr>
        <w:t xml:space="preserve">Checks are then mailed </w:t>
      </w:r>
      <w:r>
        <w:rPr>
          <w:rFonts w:ascii="Arial" w:hAnsi="Arial" w:cs="Arial"/>
          <w:sz w:val="24"/>
          <w:szCs w:val="24"/>
        </w:rPr>
        <w:t>(</w:t>
      </w:r>
      <w:r w:rsidRPr="00DE3C3C">
        <w:rPr>
          <w:rFonts w:ascii="Arial" w:hAnsi="Arial" w:cs="Arial"/>
          <w:sz w:val="24"/>
          <w:szCs w:val="24"/>
        </w:rPr>
        <w:t>same day</w:t>
      </w:r>
      <w:r>
        <w:rPr>
          <w:rFonts w:ascii="Arial" w:hAnsi="Arial" w:cs="Arial"/>
          <w:sz w:val="24"/>
          <w:szCs w:val="24"/>
        </w:rPr>
        <w:t>)</w:t>
      </w:r>
      <w:r w:rsidRPr="00DE3C3C">
        <w:rPr>
          <w:rFonts w:ascii="Arial" w:hAnsi="Arial" w:cs="Arial"/>
          <w:sz w:val="24"/>
          <w:szCs w:val="24"/>
        </w:rPr>
        <w:t xml:space="preserve"> to vendors or picked-up by the employee (if a reimbursement).</w:t>
      </w:r>
      <w:r>
        <w:rPr>
          <w:rFonts w:ascii="Arial" w:hAnsi="Arial" w:cs="Arial"/>
          <w:sz w:val="24"/>
          <w:szCs w:val="24"/>
        </w:rPr>
        <w:t xml:space="preserve"> </w:t>
      </w:r>
      <w:r w:rsidRPr="00DE3C3C">
        <w:rPr>
          <w:rFonts w:ascii="Arial" w:hAnsi="Arial" w:cs="Arial"/>
          <w:sz w:val="24"/>
          <w:szCs w:val="24"/>
        </w:rPr>
        <w:t xml:space="preserve"> While </w:t>
      </w:r>
      <w:r>
        <w:rPr>
          <w:rFonts w:ascii="Arial" w:hAnsi="Arial" w:cs="Arial"/>
          <w:sz w:val="24"/>
          <w:szCs w:val="24"/>
        </w:rPr>
        <w:t>a</w:t>
      </w:r>
      <w:r w:rsidRPr="00DE3C3C">
        <w:rPr>
          <w:rFonts w:ascii="Arial" w:hAnsi="Arial" w:cs="Arial"/>
          <w:sz w:val="24"/>
          <w:szCs w:val="24"/>
        </w:rPr>
        <w:t>waiting pick-up by the employee, the</w:t>
      </w:r>
      <w:r>
        <w:rPr>
          <w:rFonts w:ascii="Arial" w:hAnsi="Arial" w:cs="Arial"/>
          <w:sz w:val="24"/>
          <w:szCs w:val="24"/>
        </w:rPr>
        <w:t xml:space="preserve"> checks </w:t>
      </w:r>
      <w:r w:rsidRPr="00DE3C3C">
        <w:rPr>
          <w:rFonts w:ascii="Arial" w:hAnsi="Arial" w:cs="Arial"/>
          <w:sz w:val="24"/>
          <w:szCs w:val="24"/>
        </w:rPr>
        <w:t xml:space="preserve">are maintained in the </w:t>
      </w:r>
      <w:r>
        <w:rPr>
          <w:rFonts w:ascii="Arial" w:hAnsi="Arial" w:cs="Arial"/>
          <w:sz w:val="24"/>
          <w:szCs w:val="24"/>
        </w:rPr>
        <w:t>a</w:t>
      </w:r>
      <w:r w:rsidRPr="00DE3C3C">
        <w:rPr>
          <w:rFonts w:ascii="Arial" w:hAnsi="Arial" w:cs="Arial"/>
          <w:sz w:val="24"/>
          <w:szCs w:val="24"/>
        </w:rPr>
        <w:t xml:space="preserve">dministrative </w:t>
      </w:r>
      <w:r>
        <w:rPr>
          <w:rFonts w:ascii="Arial" w:hAnsi="Arial" w:cs="Arial"/>
          <w:sz w:val="24"/>
          <w:szCs w:val="24"/>
        </w:rPr>
        <w:t>a</w:t>
      </w:r>
      <w:r w:rsidRPr="00DE3C3C">
        <w:rPr>
          <w:rFonts w:ascii="Arial" w:hAnsi="Arial" w:cs="Arial"/>
          <w:sz w:val="24"/>
          <w:szCs w:val="24"/>
        </w:rPr>
        <w:t xml:space="preserve">ssistants’ locked desk drawer. </w:t>
      </w:r>
      <w:r>
        <w:rPr>
          <w:rFonts w:ascii="Arial" w:hAnsi="Arial" w:cs="Arial"/>
          <w:sz w:val="24"/>
          <w:szCs w:val="24"/>
        </w:rPr>
        <w:t xml:space="preserve"> </w:t>
      </w:r>
      <w:r w:rsidRPr="00DE3C3C">
        <w:rPr>
          <w:rFonts w:ascii="Arial" w:hAnsi="Arial" w:cs="Arial"/>
          <w:sz w:val="24"/>
          <w:szCs w:val="24"/>
        </w:rPr>
        <w:t xml:space="preserve">In most cases, employee reimbursements are deposited </w:t>
      </w:r>
      <w:r w:rsidR="00FA68E5">
        <w:rPr>
          <w:rFonts w:ascii="Arial" w:hAnsi="Arial" w:cs="Arial"/>
          <w:sz w:val="24"/>
          <w:szCs w:val="24"/>
        </w:rPr>
        <w:t>directly in</w:t>
      </w:r>
      <w:r w:rsidRPr="00DE3C3C">
        <w:rPr>
          <w:rFonts w:ascii="Arial" w:hAnsi="Arial" w:cs="Arial"/>
          <w:sz w:val="24"/>
          <w:szCs w:val="24"/>
        </w:rPr>
        <w:t>to the employee’s bank account</w:t>
      </w:r>
      <w:r w:rsidR="00FA68E5">
        <w:rPr>
          <w:rFonts w:ascii="Arial" w:hAnsi="Arial" w:cs="Arial"/>
          <w:sz w:val="24"/>
          <w:szCs w:val="24"/>
        </w:rPr>
        <w:t>.</w:t>
      </w:r>
    </w:p>
    <w:p w:rsidR="00DC2A03" w:rsidRDefault="00DC2A03" w:rsidP="0085718A">
      <w:pPr>
        <w:spacing w:line="360" w:lineRule="auto"/>
        <w:jc w:val="both"/>
        <w:rPr>
          <w:rFonts w:ascii="Arial" w:hAnsi="Arial" w:cs="Arial"/>
          <w:sz w:val="24"/>
          <w:szCs w:val="24"/>
        </w:rPr>
      </w:pPr>
    </w:p>
    <w:p w:rsidR="0085718A" w:rsidRPr="00DE3C3C" w:rsidRDefault="003D7356" w:rsidP="0085718A">
      <w:pPr>
        <w:spacing w:line="360" w:lineRule="auto"/>
        <w:jc w:val="both"/>
        <w:rPr>
          <w:rFonts w:ascii="Arial" w:hAnsi="Arial" w:cs="Arial"/>
          <w:sz w:val="24"/>
          <w:szCs w:val="24"/>
        </w:rPr>
      </w:pPr>
      <w:r>
        <w:rPr>
          <w:rFonts w:ascii="Arial" w:hAnsi="Arial" w:cs="Arial"/>
          <w:sz w:val="24"/>
          <w:szCs w:val="24"/>
        </w:rPr>
        <w:t xml:space="preserve">Review of all </w:t>
      </w:r>
      <w:r w:rsidR="00203419">
        <w:rPr>
          <w:rFonts w:ascii="Arial" w:hAnsi="Arial" w:cs="Arial"/>
          <w:sz w:val="24"/>
          <w:szCs w:val="24"/>
        </w:rPr>
        <w:t>10</w:t>
      </w:r>
      <w:r>
        <w:rPr>
          <w:rFonts w:ascii="Arial" w:hAnsi="Arial" w:cs="Arial"/>
          <w:sz w:val="24"/>
          <w:szCs w:val="24"/>
        </w:rPr>
        <w:t xml:space="preserve"> check requests indicated they were appropriate business expenses and properly approved.</w:t>
      </w:r>
      <w:r w:rsidR="005D3EF5">
        <w:rPr>
          <w:rFonts w:ascii="Arial" w:hAnsi="Arial" w:cs="Arial"/>
          <w:sz w:val="24"/>
          <w:szCs w:val="24"/>
        </w:rPr>
        <w:t xml:space="preserve">  In addition, </w:t>
      </w:r>
      <w:r w:rsidR="00DC2A03">
        <w:rPr>
          <w:rFonts w:ascii="Arial" w:hAnsi="Arial" w:cs="Arial"/>
          <w:sz w:val="24"/>
          <w:szCs w:val="24"/>
        </w:rPr>
        <w:t xml:space="preserve">checks requested were adequately safeguarded and </w:t>
      </w:r>
      <w:r w:rsidR="005D3EF5">
        <w:rPr>
          <w:rFonts w:ascii="Arial" w:hAnsi="Arial" w:cs="Arial"/>
          <w:sz w:val="24"/>
          <w:szCs w:val="24"/>
        </w:rPr>
        <w:t>check handling procedures w</w:t>
      </w:r>
      <w:r w:rsidR="00DE4314">
        <w:rPr>
          <w:rFonts w:ascii="Arial" w:hAnsi="Arial" w:cs="Arial"/>
          <w:sz w:val="24"/>
          <w:szCs w:val="24"/>
        </w:rPr>
        <w:t>ere found to be in compliance with BUS-49.</w:t>
      </w:r>
      <w:r w:rsidR="0085718A" w:rsidRPr="00DE3C3C">
        <w:rPr>
          <w:rFonts w:ascii="Arial" w:hAnsi="Arial" w:cs="Arial"/>
          <w:sz w:val="24"/>
          <w:szCs w:val="24"/>
        </w:rPr>
        <w:t xml:space="preserve"> </w:t>
      </w:r>
    </w:p>
    <w:p w:rsidR="007A6E2A" w:rsidRDefault="007A6E2A" w:rsidP="00544F66">
      <w:pPr>
        <w:spacing w:line="360" w:lineRule="auto"/>
        <w:jc w:val="both"/>
        <w:rPr>
          <w:rFonts w:ascii="Arial" w:hAnsi="Arial" w:cs="Arial"/>
          <w:sz w:val="24"/>
          <w:szCs w:val="24"/>
        </w:rPr>
      </w:pPr>
    </w:p>
    <w:p w:rsidR="007A6E2A" w:rsidRPr="00846577" w:rsidRDefault="007A6E2A" w:rsidP="007A6E2A">
      <w:pPr>
        <w:spacing w:line="360" w:lineRule="auto"/>
        <w:jc w:val="both"/>
        <w:rPr>
          <w:rFonts w:ascii="Arial" w:hAnsi="Arial" w:cs="Arial"/>
          <w:sz w:val="24"/>
          <w:szCs w:val="24"/>
        </w:rPr>
      </w:pPr>
      <w:r>
        <w:rPr>
          <w:rFonts w:ascii="Arial" w:hAnsi="Arial" w:cs="Arial"/>
          <w:sz w:val="24"/>
          <w:szCs w:val="24"/>
        </w:rPr>
        <w:t xml:space="preserve">There were no significant control weaknesses </w:t>
      </w:r>
      <w:r w:rsidR="000C3CB6">
        <w:rPr>
          <w:rFonts w:ascii="Arial" w:hAnsi="Arial" w:cs="Arial"/>
          <w:sz w:val="24"/>
          <w:szCs w:val="24"/>
        </w:rPr>
        <w:t xml:space="preserve">noted </w:t>
      </w:r>
      <w:r>
        <w:rPr>
          <w:rFonts w:ascii="Arial" w:hAnsi="Arial" w:cs="Arial"/>
          <w:sz w:val="24"/>
          <w:szCs w:val="24"/>
        </w:rPr>
        <w:t>in this area.</w:t>
      </w:r>
    </w:p>
    <w:p w:rsidR="00942E0E" w:rsidRDefault="00942E0E" w:rsidP="008B4CBC">
      <w:pPr>
        <w:spacing w:line="360" w:lineRule="auto"/>
        <w:jc w:val="both"/>
        <w:rPr>
          <w:rFonts w:ascii="Arial" w:hAnsi="Arial" w:cs="Arial"/>
          <w:sz w:val="24"/>
          <w:szCs w:val="24"/>
        </w:rPr>
      </w:pPr>
    </w:p>
    <w:p w:rsidR="00EF01C5" w:rsidRDefault="00EF01C5" w:rsidP="00EF01C5">
      <w:pPr>
        <w:spacing w:line="360" w:lineRule="auto"/>
        <w:jc w:val="center"/>
        <w:rPr>
          <w:rFonts w:ascii="Arial" w:hAnsi="Arial" w:cs="Arial"/>
          <w:sz w:val="24"/>
          <w:szCs w:val="24"/>
          <w:u w:val="single"/>
        </w:rPr>
      </w:pPr>
      <w:r>
        <w:rPr>
          <w:rFonts w:ascii="Arial" w:hAnsi="Arial" w:cs="Arial"/>
          <w:sz w:val="24"/>
          <w:szCs w:val="24"/>
          <w:u w:val="single"/>
        </w:rPr>
        <w:t>Budget and Financial Management Processes – Budgeting</w:t>
      </w:r>
    </w:p>
    <w:p w:rsidR="00EF01C5" w:rsidRDefault="00EF01C5" w:rsidP="00544F66">
      <w:pPr>
        <w:spacing w:line="360" w:lineRule="auto"/>
        <w:jc w:val="both"/>
        <w:rPr>
          <w:rFonts w:ascii="Arial" w:hAnsi="Arial" w:cs="Arial"/>
          <w:sz w:val="24"/>
          <w:szCs w:val="24"/>
        </w:rPr>
      </w:pPr>
    </w:p>
    <w:p w:rsidR="00CB479E" w:rsidRDefault="004C15EF" w:rsidP="00544F66">
      <w:pPr>
        <w:spacing w:line="360" w:lineRule="auto"/>
        <w:jc w:val="both"/>
        <w:rPr>
          <w:rFonts w:ascii="Arial" w:hAnsi="Arial" w:cs="Arial"/>
          <w:sz w:val="24"/>
          <w:szCs w:val="24"/>
        </w:rPr>
      </w:pPr>
      <w:r>
        <w:rPr>
          <w:rFonts w:ascii="Arial" w:hAnsi="Arial" w:cs="Arial"/>
          <w:sz w:val="24"/>
          <w:szCs w:val="24"/>
        </w:rPr>
        <w:t xml:space="preserve">A&amp;AS met </w:t>
      </w:r>
      <w:r w:rsidR="00372F22">
        <w:rPr>
          <w:rFonts w:ascii="Arial" w:hAnsi="Arial" w:cs="Arial"/>
          <w:sz w:val="24"/>
          <w:szCs w:val="24"/>
        </w:rPr>
        <w:t>with DPMO management</w:t>
      </w:r>
      <w:r w:rsidR="004D522B">
        <w:rPr>
          <w:rFonts w:ascii="Arial" w:hAnsi="Arial" w:cs="Arial"/>
          <w:sz w:val="24"/>
          <w:szCs w:val="24"/>
        </w:rPr>
        <w:t xml:space="preserve"> to </w:t>
      </w:r>
      <w:r w:rsidR="000C3937">
        <w:rPr>
          <w:rFonts w:ascii="Arial" w:hAnsi="Arial" w:cs="Arial"/>
          <w:sz w:val="24"/>
          <w:szCs w:val="24"/>
        </w:rPr>
        <w:t xml:space="preserve">learn about </w:t>
      </w:r>
      <w:r w:rsidR="009D0E8B">
        <w:rPr>
          <w:rFonts w:ascii="Arial" w:hAnsi="Arial" w:cs="Arial"/>
          <w:sz w:val="24"/>
          <w:szCs w:val="24"/>
        </w:rPr>
        <w:t>its annual</w:t>
      </w:r>
      <w:r w:rsidR="004D522B">
        <w:rPr>
          <w:rFonts w:ascii="Arial" w:hAnsi="Arial" w:cs="Arial"/>
          <w:sz w:val="24"/>
          <w:szCs w:val="24"/>
        </w:rPr>
        <w:t xml:space="preserve"> budget</w:t>
      </w:r>
      <w:r w:rsidR="00242D4B">
        <w:rPr>
          <w:rFonts w:ascii="Arial" w:hAnsi="Arial" w:cs="Arial"/>
          <w:sz w:val="24"/>
          <w:szCs w:val="24"/>
        </w:rPr>
        <w:t xml:space="preserve">ing </w:t>
      </w:r>
      <w:r w:rsidR="00452DFF">
        <w:rPr>
          <w:rFonts w:ascii="Arial" w:hAnsi="Arial" w:cs="Arial"/>
          <w:sz w:val="24"/>
          <w:szCs w:val="24"/>
        </w:rPr>
        <w:t>process</w:t>
      </w:r>
      <w:r w:rsidR="00A62FA4">
        <w:rPr>
          <w:rFonts w:ascii="Arial" w:hAnsi="Arial" w:cs="Arial"/>
          <w:sz w:val="24"/>
          <w:szCs w:val="24"/>
        </w:rPr>
        <w:t xml:space="preserve">, </w:t>
      </w:r>
      <w:r w:rsidR="00B53698">
        <w:rPr>
          <w:rFonts w:ascii="Arial" w:hAnsi="Arial" w:cs="Arial"/>
          <w:sz w:val="24"/>
          <w:szCs w:val="24"/>
        </w:rPr>
        <w:t xml:space="preserve">the time frame and </w:t>
      </w:r>
      <w:r w:rsidR="00A62FA4">
        <w:rPr>
          <w:rFonts w:ascii="Arial" w:hAnsi="Arial" w:cs="Arial"/>
          <w:sz w:val="24"/>
          <w:szCs w:val="24"/>
        </w:rPr>
        <w:t xml:space="preserve">division staff involved, and </w:t>
      </w:r>
      <w:r w:rsidR="007617BF">
        <w:rPr>
          <w:rFonts w:ascii="Arial" w:hAnsi="Arial" w:cs="Arial"/>
          <w:sz w:val="24"/>
          <w:szCs w:val="24"/>
        </w:rPr>
        <w:t xml:space="preserve">related </w:t>
      </w:r>
      <w:r w:rsidR="00255006">
        <w:rPr>
          <w:rFonts w:ascii="Arial" w:hAnsi="Arial" w:cs="Arial"/>
          <w:sz w:val="24"/>
          <w:szCs w:val="24"/>
        </w:rPr>
        <w:t xml:space="preserve">departmental </w:t>
      </w:r>
      <w:r w:rsidR="00452DFF">
        <w:rPr>
          <w:rFonts w:ascii="Arial" w:hAnsi="Arial" w:cs="Arial"/>
          <w:sz w:val="24"/>
          <w:szCs w:val="24"/>
        </w:rPr>
        <w:t>responsibilities</w:t>
      </w:r>
      <w:r w:rsidR="009D6049">
        <w:rPr>
          <w:rFonts w:ascii="Arial" w:hAnsi="Arial" w:cs="Arial"/>
          <w:sz w:val="24"/>
          <w:szCs w:val="24"/>
        </w:rPr>
        <w:t xml:space="preserve">. </w:t>
      </w:r>
      <w:r w:rsidR="007C2CA4">
        <w:rPr>
          <w:rFonts w:ascii="Arial" w:hAnsi="Arial" w:cs="Arial"/>
          <w:sz w:val="24"/>
          <w:szCs w:val="24"/>
        </w:rPr>
        <w:t xml:space="preserve"> </w:t>
      </w:r>
      <w:r w:rsidR="009D0E8B">
        <w:rPr>
          <w:rFonts w:ascii="Arial" w:hAnsi="Arial" w:cs="Arial"/>
          <w:sz w:val="24"/>
          <w:szCs w:val="24"/>
        </w:rPr>
        <w:t>Departmental procedures for monitoring, explaining and communicating budget variances were</w:t>
      </w:r>
      <w:r w:rsidR="00110B50">
        <w:rPr>
          <w:rFonts w:ascii="Arial" w:hAnsi="Arial" w:cs="Arial"/>
          <w:sz w:val="24"/>
          <w:szCs w:val="24"/>
        </w:rPr>
        <w:t xml:space="preserve"> evaluated</w:t>
      </w:r>
      <w:r w:rsidR="00C75854">
        <w:rPr>
          <w:rFonts w:ascii="Arial" w:hAnsi="Arial" w:cs="Arial"/>
          <w:sz w:val="24"/>
          <w:szCs w:val="24"/>
        </w:rPr>
        <w:t xml:space="preserve"> for adequacy and conformance with U</w:t>
      </w:r>
      <w:r w:rsidR="00110B50">
        <w:rPr>
          <w:rFonts w:ascii="Arial" w:hAnsi="Arial" w:cs="Arial"/>
          <w:sz w:val="24"/>
          <w:szCs w:val="24"/>
        </w:rPr>
        <w:t>niversity financial policy.</w:t>
      </w:r>
      <w:r w:rsidR="007C2CA4">
        <w:rPr>
          <w:rFonts w:ascii="Arial" w:hAnsi="Arial" w:cs="Arial"/>
          <w:sz w:val="24"/>
          <w:szCs w:val="24"/>
        </w:rPr>
        <w:t xml:space="preserve"> </w:t>
      </w:r>
      <w:r w:rsidR="00110B50">
        <w:rPr>
          <w:rFonts w:ascii="Arial" w:hAnsi="Arial" w:cs="Arial"/>
          <w:sz w:val="24"/>
          <w:szCs w:val="24"/>
        </w:rPr>
        <w:t xml:space="preserve"> </w:t>
      </w:r>
      <w:r w:rsidR="00CB2A07">
        <w:rPr>
          <w:rFonts w:ascii="Arial" w:hAnsi="Arial" w:cs="Arial"/>
          <w:sz w:val="24"/>
          <w:szCs w:val="24"/>
        </w:rPr>
        <w:t>Monthly budgetary information</w:t>
      </w:r>
      <w:r w:rsidR="002D5FD9">
        <w:rPr>
          <w:rFonts w:ascii="Arial" w:hAnsi="Arial" w:cs="Arial"/>
          <w:sz w:val="24"/>
          <w:szCs w:val="24"/>
        </w:rPr>
        <w:t xml:space="preserve">, including </w:t>
      </w:r>
      <w:r w:rsidR="00AC0662">
        <w:rPr>
          <w:rFonts w:ascii="Arial" w:hAnsi="Arial" w:cs="Arial"/>
          <w:sz w:val="24"/>
          <w:szCs w:val="24"/>
        </w:rPr>
        <w:t xml:space="preserve">budget-to-actual </w:t>
      </w:r>
      <w:r w:rsidR="002D5FD9">
        <w:rPr>
          <w:rFonts w:ascii="Arial" w:hAnsi="Arial" w:cs="Arial"/>
          <w:sz w:val="24"/>
          <w:szCs w:val="24"/>
        </w:rPr>
        <w:t>variances,</w:t>
      </w:r>
      <w:r w:rsidR="00CB2A07">
        <w:rPr>
          <w:rFonts w:ascii="Arial" w:hAnsi="Arial" w:cs="Arial"/>
          <w:sz w:val="24"/>
          <w:szCs w:val="24"/>
        </w:rPr>
        <w:t xml:space="preserve"> was </w:t>
      </w:r>
      <w:r w:rsidR="007B3457">
        <w:rPr>
          <w:rFonts w:ascii="Arial" w:hAnsi="Arial" w:cs="Arial"/>
          <w:sz w:val="24"/>
          <w:szCs w:val="24"/>
        </w:rPr>
        <w:t>examined</w:t>
      </w:r>
      <w:r w:rsidR="00B2196F">
        <w:rPr>
          <w:rFonts w:ascii="Arial" w:hAnsi="Arial" w:cs="Arial"/>
          <w:sz w:val="24"/>
          <w:szCs w:val="24"/>
        </w:rPr>
        <w:t xml:space="preserve"> </w:t>
      </w:r>
      <w:r w:rsidR="00A541AD">
        <w:rPr>
          <w:rFonts w:ascii="Arial" w:hAnsi="Arial" w:cs="Arial"/>
          <w:sz w:val="24"/>
          <w:szCs w:val="24"/>
        </w:rPr>
        <w:t xml:space="preserve">for reasonableness </w:t>
      </w:r>
      <w:r w:rsidR="00B2196F">
        <w:rPr>
          <w:rFonts w:ascii="Arial" w:hAnsi="Arial" w:cs="Arial"/>
          <w:sz w:val="24"/>
          <w:szCs w:val="24"/>
        </w:rPr>
        <w:t xml:space="preserve">on a </w:t>
      </w:r>
      <w:r w:rsidR="00AC0662">
        <w:rPr>
          <w:rFonts w:ascii="Arial" w:hAnsi="Arial" w:cs="Arial"/>
          <w:sz w:val="24"/>
          <w:szCs w:val="24"/>
        </w:rPr>
        <w:t xml:space="preserve">sample </w:t>
      </w:r>
      <w:r w:rsidR="00B2196F">
        <w:rPr>
          <w:rFonts w:ascii="Arial" w:hAnsi="Arial" w:cs="Arial"/>
          <w:sz w:val="24"/>
          <w:szCs w:val="24"/>
        </w:rPr>
        <w:t>basis</w:t>
      </w:r>
      <w:r w:rsidR="00B558D6">
        <w:rPr>
          <w:rFonts w:ascii="Arial" w:hAnsi="Arial" w:cs="Arial"/>
          <w:sz w:val="24"/>
          <w:szCs w:val="24"/>
        </w:rPr>
        <w:t>.  Selections were</w:t>
      </w:r>
      <w:r w:rsidR="007B3457">
        <w:rPr>
          <w:rFonts w:ascii="Arial" w:hAnsi="Arial" w:cs="Arial"/>
          <w:sz w:val="24"/>
          <w:szCs w:val="24"/>
        </w:rPr>
        <w:t xml:space="preserve"> based on </w:t>
      </w:r>
      <w:r w:rsidR="0018694B">
        <w:rPr>
          <w:rFonts w:ascii="Arial" w:hAnsi="Arial" w:cs="Arial"/>
          <w:sz w:val="24"/>
          <w:szCs w:val="24"/>
        </w:rPr>
        <w:t xml:space="preserve">the </w:t>
      </w:r>
      <w:r w:rsidR="007B3457">
        <w:rPr>
          <w:rFonts w:ascii="Arial" w:hAnsi="Arial" w:cs="Arial"/>
          <w:sz w:val="24"/>
          <w:szCs w:val="24"/>
        </w:rPr>
        <w:t>DPMO division</w:t>
      </w:r>
      <w:r w:rsidR="00B2196F">
        <w:rPr>
          <w:rFonts w:ascii="Arial" w:hAnsi="Arial" w:cs="Arial"/>
          <w:sz w:val="24"/>
          <w:szCs w:val="24"/>
        </w:rPr>
        <w:t xml:space="preserve"> revenue</w:t>
      </w:r>
      <w:r w:rsidR="00371600">
        <w:rPr>
          <w:rFonts w:ascii="Arial" w:hAnsi="Arial" w:cs="Arial"/>
          <w:sz w:val="24"/>
          <w:szCs w:val="24"/>
        </w:rPr>
        <w:t xml:space="preserve"> source</w:t>
      </w:r>
      <w:r w:rsidR="00B558D6">
        <w:rPr>
          <w:rFonts w:ascii="Arial" w:hAnsi="Arial" w:cs="Arial"/>
          <w:sz w:val="24"/>
          <w:szCs w:val="24"/>
        </w:rPr>
        <w:t>,</w:t>
      </w:r>
      <w:r w:rsidR="00B2196F">
        <w:rPr>
          <w:rFonts w:ascii="Arial" w:hAnsi="Arial" w:cs="Arial"/>
          <w:sz w:val="24"/>
          <w:szCs w:val="24"/>
        </w:rPr>
        <w:t xml:space="preserve"> </w:t>
      </w:r>
      <w:r w:rsidR="002D5FD9">
        <w:rPr>
          <w:rFonts w:ascii="Arial" w:hAnsi="Arial" w:cs="Arial"/>
          <w:sz w:val="24"/>
          <w:szCs w:val="24"/>
        </w:rPr>
        <w:t xml:space="preserve">and expense </w:t>
      </w:r>
      <w:r w:rsidR="005F63E8">
        <w:rPr>
          <w:rFonts w:ascii="Arial" w:hAnsi="Arial" w:cs="Arial"/>
          <w:sz w:val="24"/>
          <w:szCs w:val="24"/>
        </w:rPr>
        <w:t>categor</w:t>
      </w:r>
      <w:r w:rsidR="0032797C">
        <w:rPr>
          <w:rFonts w:ascii="Arial" w:hAnsi="Arial" w:cs="Arial"/>
          <w:sz w:val="24"/>
          <w:szCs w:val="24"/>
        </w:rPr>
        <w:t>ies</w:t>
      </w:r>
      <w:r w:rsidR="00A541AD">
        <w:rPr>
          <w:rFonts w:ascii="Arial" w:hAnsi="Arial" w:cs="Arial"/>
          <w:sz w:val="24"/>
          <w:szCs w:val="24"/>
        </w:rPr>
        <w:t>.</w:t>
      </w:r>
    </w:p>
    <w:p w:rsidR="004C731F" w:rsidRDefault="004C731F" w:rsidP="00544F66">
      <w:pPr>
        <w:spacing w:line="360" w:lineRule="auto"/>
        <w:jc w:val="both"/>
        <w:rPr>
          <w:rFonts w:ascii="Arial" w:hAnsi="Arial" w:cs="Arial"/>
          <w:sz w:val="24"/>
          <w:szCs w:val="24"/>
        </w:rPr>
      </w:pPr>
    </w:p>
    <w:p w:rsidR="00FA7802" w:rsidRPr="00C05360" w:rsidRDefault="004C731F" w:rsidP="00FA7802">
      <w:pPr>
        <w:spacing w:line="360" w:lineRule="auto"/>
        <w:jc w:val="both"/>
        <w:rPr>
          <w:rFonts w:ascii="Arial" w:hAnsi="Arial" w:cs="Arial"/>
          <w:color w:val="000000"/>
          <w:sz w:val="24"/>
          <w:szCs w:val="24"/>
        </w:rPr>
      </w:pPr>
      <w:r w:rsidRPr="00614759">
        <w:rPr>
          <w:rStyle w:val="sb9221cd11"/>
        </w:rPr>
        <w:t>DPMO</w:t>
      </w:r>
      <w:r w:rsidR="00426CD0">
        <w:rPr>
          <w:rStyle w:val="sb9221cd11"/>
        </w:rPr>
        <w:t xml:space="preserve"> management’s </w:t>
      </w:r>
      <w:r w:rsidRPr="00614759">
        <w:rPr>
          <w:rStyle w:val="sb9221cd11"/>
        </w:rPr>
        <w:t>role in the development of it</w:t>
      </w:r>
      <w:r>
        <w:rPr>
          <w:rStyle w:val="sb9221cd11"/>
        </w:rPr>
        <w:t>s</w:t>
      </w:r>
      <w:r w:rsidRPr="00614759">
        <w:rPr>
          <w:rStyle w:val="sb9221cd11"/>
        </w:rPr>
        <w:t xml:space="preserve"> annual budget</w:t>
      </w:r>
      <w:r w:rsidR="00426CD0">
        <w:rPr>
          <w:rStyle w:val="sb9221cd11"/>
        </w:rPr>
        <w:t xml:space="preserve"> includes</w:t>
      </w:r>
      <w:r w:rsidRPr="00614759">
        <w:rPr>
          <w:rStyle w:val="sb9221cd11"/>
        </w:rPr>
        <w:t xml:space="preserve"> estimating its employee headcount</w:t>
      </w:r>
      <w:r>
        <w:rPr>
          <w:rStyle w:val="sb9221cd11"/>
        </w:rPr>
        <w:t>,</w:t>
      </w:r>
      <w:r w:rsidRPr="00614759">
        <w:rPr>
          <w:rStyle w:val="sb9221cd11"/>
        </w:rPr>
        <w:t xml:space="preserve"> and providing information of any known conditions that should be considered </w:t>
      </w:r>
      <w:r>
        <w:rPr>
          <w:rStyle w:val="sbe40fc821"/>
        </w:rPr>
        <w:t>in th</w:t>
      </w:r>
      <w:r w:rsidRPr="00614759">
        <w:rPr>
          <w:rStyle w:val="sbe40fc821"/>
        </w:rPr>
        <w:t>e budget preparation.</w:t>
      </w:r>
      <w:r>
        <w:rPr>
          <w:rStyle w:val="sbe40fc821"/>
        </w:rPr>
        <w:t xml:space="preserve"> </w:t>
      </w:r>
      <w:r w:rsidR="008B4CBC">
        <w:rPr>
          <w:rStyle w:val="sbe40fc821"/>
        </w:rPr>
        <w:t xml:space="preserve"> </w:t>
      </w:r>
      <w:r>
        <w:rPr>
          <w:rStyle w:val="sbe40fc821"/>
        </w:rPr>
        <w:t>T</w:t>
      </w:r>
      <w:r w:rsidRPr="00614759">
        <w:rPr>
          <w:rStyle w:val="sbe40fc821"/>
        </w:rPr>
        <w:t xml:space="preserve">he </w:t>
      </w:r>
      <w:r w:rsidR="00E57E9E">
        <w:rPr>
          <w:rStyle w:val="sbe40fc821"/>
        </w:rPr>
        <w:t xml:space="preserve">FM </w:t>
      </w:r>
      <w:r w:rsidRPr="00614759">
        <w:rPr>
          <w:rStyle w:val="sbe40fc821"/>
        </w:rPr>
        <w:t>Finance &amp; Information Systems</w:t>
      </w:r>
      <w:r w:rsidR="009E26F9">
        <w:rPr>
          <w:rStyle w:val="sbe40fc821"/>
        </w:rPr>
        <w:t xml:space="preserve"> </w:t>
      </w:r>
      <w:r w:rsidR="00413DF1">
        <w:rPr>
          <w:rStyle w:val="sbe40fc821"/>
        </w:rPr>
        <w:t>unit</w:t>
      </w:r>
      <w:r w:rsidRPr="00614759">
        <w:rPr>
          <w:rStyle w:val="sbe40fc821"/>
        </w:rPr>
        <w:t xml:space="preserve"> owns and controls the entire budgeting process for all of F</w:t>
      </w:r>
      <w:r w:rsidR="008B4CBC">
        <w:rPr>
          <w:rStyle w:val="sbe40fc821"/>
        </w:rPr>
        <w:t>M</w:t>
      </w:r>
      <w:r w:rsidRPr="00614759">
        <w:rPr>
          <w:rStyle w:val="sbe40fc821"/>
        </w:rPr>
        <w:t xml:space="preserve">, which includes DPMO. </w:t>
      </w:r>
      <w:r w:rsidR="008B4CBC">
        <w:rPr>
          <w:rStyle w:val="sbe40fc821"/>
        </w:rPr>
        <w:t xml:space="preserve"> </w:t>
      </w:r>
      <w:r>
        <w:rPr>
          <w:rStyle w:val="sbe40fc821"/>
        </w:rPr>
        <w:t>M</w:t>
      </w:r>
      <w:r w:rsidRPr="00614759">
        <w:rPr>
          <w:rStyle w:val="sbe40fc821"/>
        </w:rPr>
        <w:t>onthly budget meetings</w:t>
      </w:r>
      <w:r>
        <w:rPr>
          <w:rStyle w:val="sbe40fc821"/>
        </w:rPr>
        <w:t xml:space="preserve"> are conducted</w:t>
      </w:r>
      <w:r w:rsidR="00BF1B4B">
        <w:rPr>
          <w:rStyle w:val="sbe40fc821"/>
        </w:rPr>
        <w:t xml:space="preserve"> among FM personnel</w:t>
      </w:r>
      <w:r w:rsidR="00445507">
        <w:rPr>
          <w:rStyle w:val="sbe40fc821"/>
        </w:rPr>
        <w:t>,</w:t>
      </w:r>
      <w:r>
        <w:rPr>
          <w:rStyle w:val="sbe40fc821"/>
        </w:rPr>
        <w:t xml:space="preserve"> and significant </w:t>
      </w:r>
      <w:r w:rsidRPr="00614759">
        <w:rPr>
          <w:rStyle w:val="sbe40fc821"/>
        </w:rPr>
        <w:t>variances</w:t>
      </w:r>
      <w:r>
        <w:rPr>
          <w:rStyle w:val="sbe40fc821"/>
        </w:rPr>
        <w:t xml:space="preserve">, if any, </w:t>
      </w:r>
      <w:r w:rsidRPr="00614759">
        <w:rPr>
          <w:rStyle w:val="sbe40fc821"/>
        </w:rPr>
        <w:t xml:space="preserve">are </w:t>
      </w:r>
      <w:r w:rsidR="008B4CBC">
        <w:rPr>
          <w:rStyle w:val="sbe40fc821"/>
        </w:rPr>
        <w:t xml:space="preserve">verbally </w:t>
      </w:r>
      <w:r w:rsidRPr="00614759">
        <w:rPr>
          <w:rStyle w:val="sbe40fc821"/>
        </w:rPr>
        <w:t xml:space="preserve">discussed by </w:t>
      </w:r>
      <w:r>
        <w:rPr>
          <w:rStyle w:val="sbe40fc821"/>
        </w:rPr>
        <w:t xml:space="preserve">the </w:t>
      </w:r>
      <w:r w:rsidRPr="00614759">
        <w:rPr>
          <w:rStyle w:val="sbe40fc821"/>
        </w:rPr>
        <w:t>F</w:t>
      </w:r>
      <w:r w:rsidR="00A47543">
        <w:rPr>
          <w:rStyle w:val="sbe40fc821"/>
        </w:rPr>
        <w:t>M</w:t>
      </w:r>
      <w:r>
        <w:rPr>
          <w:rStyle w:val="sbe40fc821"/>
        </w:rPr>
        <w:t xml:space="preserve"> team. </w:t>
      </w:r>
      <w:r w:rsidR="00681805">
        <w:rPr>
          <w:rStyle w:val="sbe40fc821"/>
        </w:rPr>
        <w:t xml:space="preserve"> </w:t>
      </w:r>
      <w:r w:rsidR="00FA7802" w:rsidRPr="00C05360">
        <w:rPr>
          <w:rStyle w:val="sbe40fc821"/>
        </w:rPr>
        <w:t>T</w:t>
      </w:r>
      <w:r w:rsidR="00FA7802" w:rsidRPr="00C05360">
        <w:rPr>
          <w:rFonts w:ascii="Arial" w:hAnsi="Arial" w:cs="Arial"/>
          <w:sz w:val="24"/>
          <w:szCs w:val="24"/>
        </w:rPr>
        <w:t xml:space="preserve">he Administrative Vice Chancellor’s Office, in coordination with </w:t>
      </w:r>
      <w:r w:rsidR="00BF1B4B">
        <w:rPr>
          <w:rFonts w:ascii="Arial" w:hAnsi="Arial" w:cs="Arial"/>
          <w:sz w:val="24"/>
          <w:szCs w:val="24"/>
        </w:rPr>
        <w:t xml:space="preserve">the </w:t>
      </w:r>
      <w:r w:rsidR="00413DF1">
        <w:rPr>
          <w:rFonts w:ascii="Arial" w:hAnsi="Arial" w:cs="Arial"/>
          <w:sz w:val="24"/>
          <w:szCs w:val="24"/>
        </w:rPr>
        <w:t>FM F</w:t>
      </w:r>
      <w:r w:rsidR="00FA7802" w:rsidRPr="00C05360">
        <w:rPr>
          <w:rFonts w:ascii="Arial" w:hAnsi="Arial" w:cs="Arial"/>
          <w:sz w:val="24"/>
          <w:szCs w:val="24"/>
        </w:rPr>
        <w:t>inance</w:t>
      </w:r>
      <w:r w:rsidR="00413DF1">
        <w:rPr>
          <w:rFonts w:ascii="Arial" w:hAnsi="Arial" w:cs="Arial"/>
          <w:sz w:val="24"/>
          <w:szCs w:val="24"/>
        </w:rPr>
        <w:t xml:space="preserve"> &amp; Information Systems unit</w:t>
      </w:r>
      <w:r w:rsidR="00FA7802" w:rsidRPr="00C05360">
        <w:rPr>
          <w:rFonts w:ascii="Arial" w:hAnsi="Arial" w:cs="Arial"/>
          <w:sz w:val="24"/>
          <w:szCs w:val="24"/>
        </w:rPr>
        <w:t xml:space="preserve">, </w:t>
      </w:r>
      <w:r w:rsidR="00FA7802" w:rsidRPr="00C05360">
        <w:rPr>
          <w:rFonts w:ascii="Arial" w:hAnsi="Arial" w:cs="Arial"/>
          <w:color w:val="000000"/>
          <w:sz w:val="24"/>
          <w:szCs w:val="24"/>
        </w:rPr>
        <w:t>is responsible for responding to questions from the Office of Academic Planning &amp; Budget regarding any significant budget variances.</w:t>
      </w:r>
    </w:p>
    <w:p w:rsidR="004C731F" w:rsidRPr="00614759" w:rsidRDefault="004C731F" w:rsidP="00FA7802">
      <w:pPr>
        <w:spacing w:line="360" w:lineRule="auto"/>
        <w:jc w:val="both"/>
        <w:rPr>
          <w:rFonts w:ascii="Arial" w:hAnsi="Arial" w:cs="Arial"/>
        </w:rPr>
      </w:pPr>
    </w:p>
    <w:p w:rsidR="00DF500E" w:rsidRPr="00846577" w:rsidRDefault="00DF500E" w:rsidP="00DF500E">
      <w:pPr>
        <w:spacing w:line="360" w:lineRule="auto"/>
        <w:ind w:left="540" w:hanging="540"/>
        <w:jc w:val="both"/>
        <w:rPr>
          <w:rFonts w:ascii="Arial" w:hAnsi="Arial" w:cs="Arial"/>
          <w:sz w:val="24"/>
          <w:szCs w:val="24"/>
        </w:rPr>
      </w:pPr>
      <w:r>
        <w:rPr>
          <w:rFonts w:ascii="Arial" w:hAnsi="Arial" w:cs="Arial"/>
          <w:sz w:val="24"/>
          <w:szCs w:val="24"/>
        </w:rPr>
        <w:t>There were no significant control weaknesses noted in this area.</w:t>
      </w:r>
    </w:p>
    <w:p w:rsidR="005B0DF1" w:rsidRPr="001538B2" w:rsidRDefault="007815E1" w:rsidP="005B0DF1">
      <w:pPr>
        <w:overflowPunct/>
        <w:spacing w:after="180" w:line="276" w:lineRule="auto"/>
        <w:textAlignment w:val="auto"/>
        <w:rPr>
          <w:rFonts w:ascii="Arial" w:hAnsi="Arial"/>
          <w:sz w:val="24"/>
          <w:szCs w:val="24"/>
        </w:rPr>
      </w:pPr>
      <w:r w:rsidRPr="007815E1">
        <w:rPr>
          <w:rFonts w:ascii="Segoe UI" w:hAnsi="Segoe UI"/>
          <w:sz w:val="22"/>
          <w:szCs w:val="24"/>
        </w:rPr>
        <w:t> </w:t>
      </w:r>
    </w:p>
    <w:p w:rsidR="00735B27" w:rsidRPr="005B6C77" w:rsidRDefault="005B0DF1" w:rsidP="00735B27">
      <w:pPr>
        <w:spacing w:line="360" w:lineRule="auto"/>
        <w:jc w:val="center"/>
        <w:rPr>
          <w:rFonts w:ascii="Arial" w:hAnsi="Arial" w:cs="Arial"/>
          <w:sz w:val="24"/>
          <w:szCs w:val="24"/>
          <w:u w:val="single"/>
        </w:rPr>
      </w:pPr>
      <w:r>
        <w:rPr>
          <w:rFonts w:ascii="Arial" w:hAnsi="Arial" w:cs="Arial"/>
          <w:sz w:val="24"/>
          <w:szCs w:val="24"/>
          <w:u w:val="single"/>
        </w:rPr>
        <w:t>I</w:t>
      </w:r>
      <w:r w:rsidR="00735B27" w:rsidRPr="005B6C77">
        <w:rPr>
          <w:rFonts w:ascii="Arial" w:hAnsi="Arial" w:cs="Arial"/>
          <w:sz w:val="24"/>
          <w:szCs w:val="24"/>
          <w:u w:val="single"/>
        </w:rPr>
        <w:t>nformation Systems – Personally Identifiable Information (PII)</w:t>
      </w:r>
    </w:p>
    <w:p w:rsidR="00AA4D48" w:rsidRDefault="00AA4D48" w:rsidP="00AA4D48">
      <w:pPr>
        <w:spacing w:line="360" w:lineRule="auto"/>
        <w:jc w:val="both"/>
        <w:rPr>
          <w:rFonts w:ascii="Arial" w:hAnsi="Arial" w:cs="Arial"/>
          <w:sz w:val="24"/>
          <w:szCs w:val="24"/>
          <w:u w:val="single"/>
        </w:rPr>
      </w:pPr>
    </w:p>
    <w:p w:rsidR="00B74087" w:rsidRDefault="00275E21" w:rsidP="00AA4D48">
      <w:pPr>
        <w:spacing w:line="360" w:lineRule="auto"/>
        <w:jc w:val="both"/>
        <w:rPr>
          <w:rFonts w:ascii="Arial" w:hAnsi="Arial" w:cs="Arial"/>
          <w:sz w:val="24"/>
          <w:szCs w:val="24"/>
          <w:u w:val="single"/>
        </w:rPr>
      </w:pPr>
      <w:r>
        <w:rPr>
          <w:rFonts w:ascii="Arial" w:hAnsi="Arial" w:cs="Arial"/>
          <w:sz w:val="24"/>
          <w:szCs w:val="24"/>
        </w:rPr>
        <w:t>DPMO management</w:t>
      </w:r>
      <w:r w:rsidR="00A56DB0">
        <w:rPr>
          <w:rFonts w:ascii="Arial" w:hAnsi="Arial" w:cs="Arial"/>
          <w:sz w:val="24"/>
          <w:szCs w:val="24"/>
        </w:rPr>
        <w:t xml:space="preserve"> </w:t>
      </w:r>
      <w:r w:rsidR="00461578">
        <w:rPr>
          <w:rFonts w:ascii="Arial" w:hAnsi="Arial" w:cs="Arial"/>
          <w:sz w:val="24"/>
          <w:szCs w:val="24"/>
        </w:rPr>
        <w:t xml:space="preserve">personnel </w:t>
      </w:r>
      <w:r>
        <w:rPr>
          <w:rFonts w:ascii="Arial" w:hAnsi="Arial" w:cs="Arial"/>
          <w:sz w:val="24"/>
          <w:szCs w:val="24"/>
        </w:rPr>
        <w:t xml:space="preserve">and </w:t>
      </w:r>
      <w:r w:rsidR="00461578">
        <w:rPr>
          <w:rFonts w:ascii="Arial" w:hAnsi="Arial" w:cs="Arial"/>
          <w:sz w:val="24"/>
          <w:szCs w:val="24"/>
        </w:rPr>
        <w:t xml:space="preserve">staff from </w:t>
      </w:r>
      <w:r>
        <w:rPr>
          <w:rFonts w:ascii="Arial" w:hAnsi="Arial" w:cs="Arial"/>
          <w:sz w:val="24"/>
          <w:szCs w:val="24"/>
        </w:rPr>
        <w:t>F</w:t>
      </w:r>
      <w:r w:rsidR="00461578">
        <w:rPr>
          <w:rFonts w:ascii="Arial" w:hAnsi="Arial" w:cs="Arial"/>
          <w:sz w:val="24"/>
          <w:szCs w:val="24"/>
        </w:rPr>
        <w:t xml:space="preserve">M’s Finance &amp; </w:t>
      </w:r>
      <w:r>
        <w:rPr>
          <w:rFonts w:ascii="Arial" w:hAnsi="Arial" w:cs="Arial"/>
          <w:sz w:val="24"/>
          <w:szCs w:val="24"/>
        </w:rPr>
        <w:t xml:space="preserve">Information </w:t>
      </w:r>
      <w:r w:rsidR="00461578">
        <w:rPr>
          <w:rFonts w:ascii="Arial" w:hAnsi="Arial" w:cs="Arial"/>
          <w:sz w:val="24"/>
          <w:szCs w:val="24"/>
        </w:rPr>
        <w:t xml:space="preserve">Systems unit </w:t>
      </w:r>
      <w:r w:rsidR="00C330B9">
        <w:rPr>
          <w:rFonts w:ascii="Arial" w:hAnsi="Arial" w:cs="Arial"/>
          <w:sz w:val="24"/>
          <w:szCs w:val="24"/>
        </w:rPr>
        <w:t xml:space="preserve">were </w:t>
      </w:r>
      <w:r w:rsidR="00226D50">
        <w:rPr>
          <w:rFonts w:ascii="Arial" w:hAnsi="Arial" w:cs="Arial"/>
          <w:sz w:val="24"/>
          <w:szCs w:val="24"/>
        </w:rPr>
        <w:t>interviewed</w:t>
      </w:r>
      <w:r w:rsidR="00C330B9">
        <w:rPr>
          <w:rFonts w:ascii="Arial" w:hAnsi="Arial" w:cs="Arial"/>
          <w:sz w:val="24"/>
          <w:szCs w:val="24"/>
        </w:rPr>
        <w:t xml:space="preserve"> </w:t>
      </w:r>
      <w:r w:rsidR="00F543BA">
        <w:rPr>
          <w:rFonts w:ascii="Arial" w:hAnsi="Arial" w:cs="Arial"/>
          <w:sz w:val="24"/>
          <w:szCs w:val="24"/>
        </w:rPr>
        <w:t xml:space="preserve">to </w:t>
      </w:r>
      <w:r w:rsidR="00F21B0D">
        <w:rPr>
          <w:rFonts w:ascii="Arial" w:hAnsi="Arial" w:cs="Arial"/>
          <w:sz w:val="24"/>
          <w:szCs w:val="24"/>
        </w:rPr>
        <w:t>identify</w:t>
      </w:r>
      <w:r w:rsidR="00F5669C">
        <w:rPr>
          <w:rFonts w:ascii="Arial" w:hAnsi="Arial" w:cs="Arial"/>
          <w:sz w:val="24"/>
          <w:szCs w:val="24"/>
        </w:rPr>
        <w:t xml:space="preserve"> </w:t>
      </w:r>
      <w:r w:rsidR="00383A2C">
        <w:rPr>
          <w:rFonts w:ascii="Arial" w:hAnsi="Arial" w:cs="Arial"/>
          <w:sz w:val="24"/>
          <w:szCs w:val="24"/>
        </w:rPr>
        <w:t xml:space="preserve">and understand </w:t>
      </w:r>
      <w:r w:rsidR="00F543BA">
        <w:rPr>
          <w:rFonts w:ascii="Arial" w:hAnsi="Arial" w:cs="Arial"/>
          <w:sz w:val="24"/>
          <w:szCs w:val="24"/>
        </w:rPr>
        <w:t>the various types of</w:t>
      </w:r>
      <w:r w:rsidR="00F21B0D">
        <w:rPr>
          <w:rFonts w:ascii="Arial" w:hAnsi="Arial" w:cs="Arial"/>
          <w:sz w:val="24"/>
          <w:szCs w:val="24"/>
        </w:rPr>
        <w:t xml:space="preserve"> automated</w:t>
      </w:r>
      <w:r w:rsidR="00F543BA">
        <w:rPr>
          <w:rFonts w:ascii="Arial" w:hAnsi="Arial" w:cs="Arial"/>
          <w:sz w:val="24"/>
          <w:szCs w:val="24"/>
        </w:rPr>
        <w:t xml:space="preserve"> systems and applications being utilized by DPM</w:t>
      </w:r>
      <w:r w:rsidR="001E57E7">
        <w:rPr>
          <w:rFonts w:ascii="Arial" w:hAnsi="Arial" w:cs="Arial"/>
          <w:sz w:val="24"/>
          <w:szCs w:val="24"/>
        </w:rPr>
        <w:t>O</w:t>
      </w:r>
      <w:r w:rsidR="00B3319D">
        <w:rPr>
          <w:rFonts w:ascii="Arial" w:hAnsi="Arial" w:cs="Arial"/>
          <w:sz w:val="24"/>
          <w:szCs w:val="24"/>
        </w:rPr>
        <w:t>,</w:t>
      </w:r>
      <w:r w:rsidR="001E57E7">
        <w:rPr>
          <w:rFonts w:ascii="Arial" w:hAnsi="Arial" w:cs="Arial"/>
          <w:sz w:val="24"/>
          <w:szCs w:val="24"/>
        </w:rPr>
        <w:t xml:space="preserve"> including h</w:t>
      </w:r>
      <w:r w:rsidR="00370ED4">
        <w:rPr>
          <w:rFonts w:ascii="Arial" w:hAnsi="Arial" w:cs="Arial"/>
          <w:sz w:val="24"/>
          <w:szCs w:val="24"/>
        </w:rPr>
        <w:t>ardware attributes</w:t>
      </w:r>
      <w:r w:rsidR="001765D3">
        <w:rPr>
          <w:rFonts w:ascii="Arial" w:hAnsi="Arial" w:cs="Arial"/>
          <w:sz w:val="24"/>
          <w:szCs w:val="24"/>
        </w:rPr>
        <w:t xml:space="preserve">, </w:t>
      </w:r>
      <w:r w:rsidR="00D82D84">
        <w:rPr>
          <w:rFonts w:ascii="Arial" w:hAnsi="Arial" w:cs="Arial"/>
          <w:sz w:val="24"/>
          <w:szCs w:val="24"/>
        </w:rPr>
        <w:t xml:space="preserve">software </w:t>
      </w:r>
      <w:r w:rsidR="001765D3">
        <w:rPr>
          <w:rFonts w:ascii="Arial" w:hAnsi="Arial" w:cs="Arial"/>
          <w:sz w:val="24"/>
          <w:szCs w:val="24"/>
        </w:rPr>
        <w:t>application</w:t>
      </w:r>
      <w:r w:rsidR="00370ED4">
        <w:rPr>
          <w:rFonts w:ascii="Arial" w:hAnsi="Arial" w:cs="Arial"/>
          <w:sz w:val="24"/>
          <w:szCs w:val="24"/>
        </w:rPr>
        <w:t xml:space="preserve"> business functio</w:t>
      </w:r>
      <w:r w:rsidR="001765D3">
        <w:rPr>
          <w:rFonts w:ascii="Arial" w:hAnsi="Arial" w:cs="Arial"/>
          <w:sz w:val="24"/>
          <w:szCs w:val="24"/>
        </w:rPr>
        <w:t>n</w:t>
      </w:r>
      <w:r w:rsidR="00D82D84">
        <w:rPr>
          <w:rFonts w:ascii="Arial" w:hAnsi="Arial" w:cs="Arial"/>
          <w:sz w:val="24"/>
          <w:szCs w:val="24"/>
        </w:rPr>
        <w:t>s</w:t>
      </w:r>
      <w:r w:rsidR="001E57E7">
        <w:rPr>
          <w:rFonts w:ascii="Arial" w:hAnsi="Arial" w:cs="Arial"/>
          <w:sz w:val="24"/>
          <w:szCs w:val="24"/>
        </w:rPr>
        <w:t xml:space="preserve">, </w:t>
      </w:r>
      <w:r w:rsidR="001765D3">
        <w:rPr>
          <w:rFonts w:ascii="Arial" w:hAnsi="Arial" w:cs="Arial"/>
          <w:sz w:val="24"/>
          <w:szCs w:val="24"/>
        </w:rPr>
        <w:t>database management systems</w:t>
      </w:r>
      <w:r w:rsidR="001E57E7">
        <w:rPr>
          <w:rFonts w:ascii="Arial" w:hAnsi="Arial" w:cs="Arial"/>
          <w:sz w:val="24"/>
          <w:szCs w:val="24"/>
        </w:rPr>
        <w:t xml:space="preserve"> and </w:t>
      </w:r>
      <w:r w:rsidR="00370ED4">
        <w:rPr>
          <w:rFonts w:ascii="Arial" w:hAnsi="Arial" w:cs="Arial"/>
          <w:sz w:val="24"/>
          <w:szCs w:val="24"/>
        </w:rPr>
        <w:t>interfaces</w:t>
      </w:r>
      <w:r w:rsidR="001E57E7">
        <w:rPr>
          <w:rFonts w:ascii="Arial" w:hAnsi="Arial" w:cs="Arial"/>
          <w:sz w:val="24"/>
          <w:szCs w:val="24"/>
        </w:rPr>
        <w:t>, etc.</w:t>
      </w:r>
      <w:r w:rsidR="00370ED4">
        <w:rPr>
          <w:rFonts w:ascii="Arial" w:hAnsi="Arial" w:cs="Arial"/>
          <w:sz w:val="24"/>
          <w:szCs w:val="24"/>
        </w:rPr>
        <w:t xml:space="preserve"> </w:t>
      </w:r>
    </w:p>
    <w:p w:rsidR="00D80112" w:rsidRDefault="00D80112" w:rsidP="00AA4D48">
      <w:pPr>
        <w:spacing w:line="360" w:lineRule="auto"/>
        <w:jc w:val="both"/>
        <w:rPr>
          <w:rFonts w:ascii="Arial" w:hAnsi="Arial" w:cs="Arial"/>
          <w:sz w:val="24"/>
          <w:szCs w:val="24"/>
        </w:rPr>
      </w:pPr>
    </w:p>
    <w:p w:rsidR="00CD076A" w:rsidRDefault="00A0557E" w:rsidP="00460E2A">
      <w:pPr>
        <w:spacing w:line="360" w:lineRule="auto"/>
        <w:jc w:val="both"/>
        <w:rPr>
          <w:rFonts w:ascii="Arial" w:hAnsi="Arial" w:cs="Arial"/>
          <w:sz w:val="24"/>
          <w:szCs w:val="24"/>
        </w:rPr>
      </w:pPr>
      <w:r w:rsidRPr="002305FD">
        <w:rPr>
          <w:rFonts w:ascii="Arial" w:hAnsi="Arial" w:cs="Arial"/>
          <w:sz w:val="24"/>
          <w:szCs w:val="24"/>
        </w:rPr>
        <w:t xml:space="preserve">Additional interviews with DPMO management and staff </w:t>
      </w:r>
      <w:r w:rsidR="00E35D7D">
        <w:rPr>
          <w:rFonts w:ascii="Arial" w:hAnsi="Arial" w:cs="Arial"/>
          <w:sz w:val="24"/>
          <w:szCs w:val="24"/>
        </w:rPr>
        <w:t xml:space="preserve">were conducted </w:t>
      </w:r>
      <w:r w:rsidR="001B7F65" w:rsidRPr="002305FD">
        <w:rPr>
          <w:rFonts w:ascii="Arial" w:hAnsi="Arial" w:cs="Arial"/>
          <w:sz w:val="24"/>
          <w:szCs w:val="24"/>
        </w:rPr>
        <w:t xml:space="preserve">to determine </w:t>
      </w:r>
      <w:r w:rsidR="00E35D7D">
        <w:rPr>
          <w:rFonts w:ascii="Arial" w:hAnsi="Arial" w:cs="Arial"/>
          <w:sz w:val="24"/>
          <w:szCs w:val="24"/>
        </w:rPr>
        <w:t xml:space="preserve">the types of </w:t>
      </w:r>
      <w:r w:rsidR="001B7F65" w:rsidRPr="002305FD">
        <w:rPr>
          <w:rFonts w:ascii="Arial" w:hAnsi="Arial" w:cs="Arial"/>
          <w:sz w:val="24"/>
          <w:szCs w:val="24"/>
        </w:rPr>
        <w:t>personally identifiable information (PII) being processed</w:t>
      </w:r>
      <w:r w:rsidR="009A6C79" w:rsidRPr="002305FD">
        <w:rPr>
          <w:rFonts w:ascii="Arial" w:hAnsi="Arial" w:cs="Arial"/>
          <w:sz w:val="24"/>
          <w:szCs w:val="24"/>
        </w:rPr>
        <w:t>,</w:t>
      </w:r>
      <w:r w:rsidR="001B7F65" w:rsidRPr="002305FD">
        <w:rPr>
          <w:rFonts w:ascii="Arial" w:hAnsi="Arial" w:cs="Arial"/>
          <w:sz w:val="24"/>
          <w:szCs w:val="24"/>
        </w:rPr>
        <w:t xml:space="preserve"> stored and transmitted by DPMO</w:t>
      </w:r>
      <w:r w:rsidR="00BD4E81">
        <w:rPr>
          <w:rFonts w:ascii="Arial" w:hAnsi="Arial" w:cs="Arial"/>
          <w:sz w:val="24"/>
          <w:szCs w:val="24"/>
        </w:rPr>
        <w:t>, if any.</w:t>
      </w:r>
      <w:r w:rsidR="001B7F65" w:rsidRPr="002305FD">
        <w:rPr>
          <w:rFonts w:ascii="Arial" w:hAnsi="Arial" w:cs="Arial"/>
          <w:sz w:val="24"/>
          <w:szCs w:val="24"/>
        </w:rPr>
        <w:t xml:space="preserve"> </w:t>
      </w:r>
      <w:r w:rsidR="00E35D7D">
        <w:rPr>
          <w:rFonts w:ascii="Arial" w:hAnsi="Arial" w:cs="Arial"/>
          <w:sz w:val="24"/>
          <w:szCs w:val="24"/>
        </w:rPr>
        <w:t xml:space="preserve"> </w:t>
      </w:r>
      <w:r w:rsidR="00F32FFA">
        <w:rPr>
          <w:rFonts w:ascii="Arial" w:hAnsi="Arial" w:cs="Arial"/>
          <w:sz w:val="24"/>
          <w:szCs w:val="24"/>
        </w:rPr>
        <w:t>A&amp;AS performed audit v</w:t>
      </w:r>
      <w:r w:rsidR="00132173" w:rsidRPr="002305FD">
        <w:rPr>
          <w:rFonts w:ascii="Arial" w:hAnsi="Arial" w:cs="Arial"/>
          <w:sz w:val="24"/>
          <w:szCs w:val="24"/>
        </w:rPr>
        <w:t>erification</w:t>
      </w:r>
      <w:r w:rsidR="00F32FFA">
        <w:rPr>
          <w:rFonts w:ascii="Arial" w:hAnsi="Arial" w:cs="Arial"/>
          <w:sz w:val="24"/>
          <w:szCs w:val="24"/>
        </w:rPr>
        <w:t xml:space="preserve"> procedures </w:t>
      </w:r>
      <w:r w:rsidR="00132173" w:rsidRPr="002305FD">
        <w:rPr>
          <w:rFonts w:ascii="Arial" w:hAnsi="Arial" w:cs="Arial"/>
          <w:sz w:val="24"/>
          <w:szCs w:val="24"/>
        </w:rPr>
        <w:t xml:space="preserve">to </w:t>
      </w:r>
      <w:r w:rsidR="000A6316">
        <w:rPr>
          <w:rFonts w:ascii="Arial" w:hAnsi="Arial" w:cs="Arial"/>
          <w:sz w:val="24"/>
          <w:szCs w:val="24"/>
        </w:rPr>
        <w:t xml:space="preserve">evaluate whether </w:t>
      </w:r>
      <w:r w:rsidR="00132173" w:rsidRPr="002305FD">
        <w:rPr>
          <w:rFonts w:ascii="Arial" w:hAnsi="Arial" w:cs="Arial"/>
          <w:sz w:val="24"/>
          <w:szCs w:val="24"/>
        </w:rPr>
        <w:t xml:space="preserve">any PII accessed </w:t>
      </w:r>
      <w:r w:rsidR="000A6316">
        <w:rPr>
          <w:rFonts w:ascii="Arial" w:hAnsi="Arial" w:cs="Arial"/>
          <w:sz w:val="24"/>
          <w:szCs w:val="24"/>
        </w:rPr>
        <w:t xml:space="preserve">or maintained </w:t>
      </w:r>
      <w:r w:rsidR="00132173" w:rsidRPr="002305FD">
        <w:rPr>
          <w:rFonts w:ascii="Arial" w:hAnsi="Arial" w:cs="Arial"/>
          <w:sz w:val="24"/>
          <w:szCs w:val="24"/>
        </w:rPr>
        <w:t>by DPMO</w:t>
      </w:r>
      <w:r w:rsidR="00D9759E" w:rsidRPr="002305FD">
        <w:rPr>
          <w:rFonts w:ascii="Arial" w:hAnsi="Arial" w:cs="Arial"/>
          <w:sz w:val="24"/>
          <w:szCs w:val="24"/>
        </w:rPr>
        <w:t xml:space="preserve"> is adequately safeguarded</w:t>
      </w:r>
      <w:r w:rsidR="002D46C6" w:rsidRPr="002305FD">
        <w:rPr>
          <w:rFonts w:ascii="Arial" w:hAnsi="Arial" w:cs="Arial"/>
          <w:sz w:val="24"/>
          <w:szCs w:val="24"/>
        </w:rPr>
        <w:t xml:space="preserve">, </w:t>
      </w:r>
      <w:r w:rsidR="00F75236">
        <w:rPr>
          <w:rFonts w:ascii="Arial" w:hAnsi="Arial" w:cs="Arial"/>
          <w:sz w:val="24"/>
          <w:szCs w:val="24"/>
        </w:rPr>
        <w:t xml:space="preserve">used in a manner </w:t>
      </w:r>
      <w:r w:rsidR="00D9759E" w:rsidRPr="002305FD">
        <w:rPr>
          <w:rFonts w:ascii="Arial" w:hAnsi="Arial" w:cs="Arial"/>
          <w:sz w:val="24"/>
          <w:szCs w:val="24"/>
        </w:rPr>
        <w:t xml:space="preserve">consistent with the purpose for which it is intended, and </w:t>
      </w:r>
      <w:r w:rsidR="00E2266E">
        <w:rPr>
          <w:rFonts w:ascii="Arial" w:hAnsi="Arial" w:cs="Arial"/>
          <w:sz w:val="24"/>
          <w:szCs w:val="24"/>
        </w:rPr>
        <w:t xml:space="preserve">is </w:t>
      </w:r>
      <w:r w:rsidR="004D557D">
        <w:rPr>
          <w:rFonts w:ascii="Arial" w:hAnsi="Arial" w:cs="Arial"/>
          <w:sz w:val="24"/>
          <w:szCs w:val="24"/>
        </w:rPr>
        <w:t xml:space="preserve">necessary to perform </w:t>
      </w:r>
      <w:r w:rsidR="00F75236">
        <w:rPr>
          <w:rFonts w:ascii="Arial" w:hAnsi="Arial" w:cs="Arial"/>
          <w:sz w:val="24"/>
          <w:szCs w:val="24"/>
        </w:rPr>
        <w:t xml:space="preserve">the job </w:t>
      </w:r>
      <w:r w:rsidR="00132173" w:rsidRPr="002305FD">
        <w:rPr>
          <w:rFonts w:ascii="Arial" w:hAnsi="Arial" w:cs="Arial"/>
          <w:sz w:val="24"/>
          <w:szCs w:val="24"/>
        </w:rPr>
        <w:t>duties</w:t>
      </w:r>
      <w:r w:rsidR="002D46C6" w:rsidRPr="002305FD">
        <w:rPr>
          <w:rFonts w:ascii="Arial" w:hAnsi="Arial" w:cs="Arial"/>
          <w:sz w:val="24"/>
          <w:szCs w:val="24"/>
        </w:rPr>
        <w:t xml:space="preserve"> as assigned</w:t>
      </w:r>
      <w:r w:rsidR="00132173" w:rsidRPr="002305FD">
        <w:rPr>
          <w:rFonts w:ascii="Arial" w:hAnsi="Arial" w:cs="Arial"/>
          <w:sz w:val="24"/>
          <w:szCs w:val="24"/>
        </w:rPr>
        <w:t xml:space="preserve">. </w:t>
      </w:r>
      <w:r w:rsidR="007C2CA4">
        <w:rPr>
          <w:rFonts w:ascii="Arial" w:hAnsi="Arial" w:cs="Arial"/>
          <w:sz w:val="24"/>
          <w:szCs w:val="24"/>
        </w:rPr>
        <w:t xml:space="preserve"> </w:t>
      </w:r>
      <w:r w:rsidR="006B36AD">
        <w:rPr>
          <w:rFonts w:ascii="Arial" w:hAnsi="Arial" w:cs="Arial"/>
          <w:sz w:val="24"/>
          <w:szCs w:val="24"/>
        </w:rPr>
        <w:t xml:space="preserve">Compliance with </w:t>
      </w:r>
      <w:r w:rsidR="00EA48D2" w:rsidRPr="002305FD">
        <w:rPr>
          <w:rFonts w:ascii="Arial" w:hAnsi="Arial" w:cs="Arial"/>
          <w:sz w:val="24"/>
          <w:szCs w:val="24"/>
        </w:rPr>
        <w:t xml:space="preserve">UC Policy BFB-RMP-1, </w:t>
      </w:r>
      <w:r w:rsidR="00962272">
        <w:rPr>
          <w:rFonts w:ascii="Arial" w:hAnsi="Arial" w:cs="Arial"/>
          <w:sz w:val="24"/>
          <w:szCs w:val="24"/>
        </w:rPr>
        <w:t>“</w:t>
      </w:r>
      <w:r w:rsidR="00EA48D2" w:rsidRPr="002305FD">
        <w:rPr>
          <w:rFonts w:ascii="Arial" w:hAnsi="Arial" w:cs="Arial"/>
          <w:sz w:val="24"/>
          <w:szCs w:val="24"/>
        </w:rPr>
        <w:t>University Records Management Program</w:t>
      </w:r>
      <w:r w:rsidR="00962272">
        <w:rPr>
          <w:rFonts w:ascii="Arial" w:hAnsi="Arial" w:cs="Arial"/>
          <w:sz w:val="24"/>
          <w:szCs w:val="24"/>
        </w:rPr>
        <w:t>”</w:t>
      </w:r>
      <w:r w:rsidR="008F5259">
        <w:rPr>
          <w:rFonts w:ascii="Arial" w:hAnsi="Arial" w:cs="Arial"/>
          <w:sz w:val="24"/>
          <w:szCs w:val="24"/>
        </w:rPr>
        <w:t xml:space="preserve"> (BFB-RMP-1)</w:t>
      </w:r>
      <w:r w:rsidR="006B36AD">
        <w:rPr>
          <w:rFonts w:ascii="Arial" w:hAnsi="Arial" w:cs="Arial"/>
          <w:sz w:val="24"/>
          <w:szCs w:val="24"/>
        </w:rPr>
        <w:t>,</w:t>
      </w:r>
      <w:r w:rsidR="00EA48D2" w:rsidRPr="002305FD">
        <w:rPr>
          <w:rFonts w:ascii="Arial" w:hAnsi="Arial" w:cs="Arial"/>
          <w:sz w:val="24"/>
          <w:szCs w:val="24"/>
        </w:rPr>
        <w:t xml:space="preserve"> and </w:t>
      </w:r>
      <w:r w:rsidR="002305FD" w:rsidRPr="002305FD">
        <w:rPr>
          <w:rFonts w:ascii="Arial" w:hAnsi="Arial" w:cs="Arial"/>
          <w:sz w:val="24"/>
          <w:szCs w:val="24"/>
        </w:rPr>
        <w:t xml:space="preserve">UCLA Policy 313, </w:t>
      </w:r>
      <w:r w:rsidR="00F87E06">
        <w:rPr>
          <w:rFonts w:ascii="Arial" w:hAnsi="Arial" w:cs="Arial"/>
          <w:sz w:val="24"/>
          <w:szCs w:val="24"/>
        </w:rPr>
        <w:t>“</w:t>
      </w:r>
      <w:r w:rsidR="002305FD" w:rsidRPr="002305FD">
        <w:rPr>
          <w:rFonts w:ascii="Arial" w:hAnsi="Arial" w:cs="Arial"/>
          <w:sz w:val="24"/>
          <w:szCs w:val="24"/>
        </w:rPr>
        <w:t>Prevention of Identity Theft</w:t>
      </w:r>
      <w:r w:rsidR="00F87E06">
        <w:rPr>
          <w:rFonts w:ascii="Arial" w:hAnsi="Arial" w:cs="Arial"/>
          <w:sz w:val="24"/>
          <w:szCs w:val="24"/>
        </w:rPr>
        <w:t>”</w:t>
      </w:r>
      <w:r w:rsidR="00FB6737">
        <w:rPr>
          <w:rFonts w:ascii="Arial" w:hAnsi="Arial" w:cs="Arial"/>
          <w:sz w:val="24"/>
          <w:szCs w:val="24"/>
        </w:rPr>
        <w:t xml:space="preserve"> (Policy </w:t>
      </w:r>
      <w:r w:rsidR="00062C4F">
        <w:rPr>
          <w:rFonts w:ascii="Arial" w:hAnsi="Arial" w:cs="Arial"/>
          <w:sz w:val="24"/>
          <w:szCs w:val="24"/>
        </w:rPr>
        <w:t>313)</w:t>
      </w:r>
      <w:r w:rsidR="006B36AD">
        <w:rPr>
          <w:rFonts w:ascii="Arial" w:hAnsi="Arial" w:cs="Arial"/>
          <w:sz w:val="24"/>
          <w:szCs w:val="24"/>
        </w:rPr>
        <w:t xml:space="preserve">, was also </w:t>
      </w:r>
      <w:r w:rsidR="004C0AF5">
        <w:rPr>
          <w:rFonts w:ascii="Arial" w:hAnsi="Arial" w:cs="Arial"/>
          <w:sz w:val="24"/>
          <w:szCs w:val="24"/>
        </w:rPr>
        <w:t xml:space="preserve">evaluated. </w:t>
      </w:r>
    </w:p>
    <w:p w:rsidR="002305FD" w:rsidRDefault="004C0AF5" w:rsidP="00090B68">
      <w:pPr>
        <w:spacing w:line="360" w:lineRule="auto"/>
        <w:jc w:val="both"/>
        <w:rPr>
          <w:rFonts w:ascii="Arial" w:hAnsi="Arial" w:cs="Arial"/>
          <w:sz w:val="24"/>
          <w:szCs w:val="24"/>
        </w:rPr>
      </w:pPr>
      <w:r>
        <w:rPr>
          <w:rFonts w:ascii="Arial" w:hAnsi="Arial" w:cs="Arial"/>
          <w:sz w:val="24"/>
          <w:szCs w:val="24"/>
        </w:rPr>
        <w:t xml:space="preserve"> </w:t>
      </w:r>
    </w:p>
    <w:p w:rsidR="00F530A5" w:rsidRDefault="00F530A5" w:rsidP="00090B68">
      <w:pPr>
        <w:spacing w:line="360" w:lineRule="auto"/>
        <w:jc w:val="both"/>
        <w:rPr>
          <w:rFonts w:ascii="Arial" w:hAnsi="Arial" w:cs="Arial"/>
          <w:sz w:val="24"/>
          <w:szCs w:val="24"/>
        </w:rPr>
      </w:pPr>
    </w:p>
    <w:p w:rsidR="00EA48D2" w:rsidRPr="002E64FA" w:rsidRDefault="00583775" w:rsidP="002E64FA">
      <w:pPr>
        <w:pStyle w:val="ListParagraph"/>
        <w:numPr>
          <w:ilvl w:val="0"/>
          <w:numId w:val="33"/>
        </w:numPr>
        <w:tabs>
          <w:tab w:val="left" w:pos="540"/>
        </w:tabs>
        <w:spacing w:line="360" w:lineRule="auto"/>
        <w:ind w:left="540" w:hanging="540"/>
        <w:rPr>
          <w:rFonts w:ascii="Arial" w:hAnsi="Arial" w:cs="Arial"/>
          <w:sz w:val="24"/>
          <w:szCs w:val="24"/>
          <w:u w:val="single"/>
        </w:rPr>
      </w:pPr>
      <w:r w:rsidRPr="002E64FA">
        <w:rPr>
          <w:rFonts w:ascii="Arial" w:hAnsi="Arial" w:cs="Arial"/>
          <w:sz w:val="24"/>
          <w:szCs w:val="24"/>
          <w:u w:val="single"/>
        </w:rPr>
        <w:t>Personally Identifiable Information</w:t>
      </w:r>
      <w:r w:rsidR="00073F49" w:rsidRPr="002E64FA">
        <w:rPr>
          <w:rFonts w:ascii="Arial" w:hAnsi="Arial" w:cs="Arial"/>
          <w:sz w:val="24"/>
          <w:szCs w:val="24"/>
          <w:u w:val="single"/>
        </w:rPr>
        <w:t xml:space="preserve"> (P</w:t>
      </w:r>
      <w:r w:rsidR="00F12D36" w:rsidRPr="002E64FA">
        <w:rPr>
          <w:rFonts w:ascii="Arial" w:hAnsi="Arial" w:cs="Arial"/>
          <w:sz w:val="24"/>
          <w:szCs w:val="24"/>
          <w:u w:val="single"/>
        </w:rPr>
        <w:t>II)</w:t>
      </w:r>
    </w:p>
    <w:p w:rsidR="00CD076A" w:rsidRDefault="00CD076A" w:rsidP="00460E2A">
      <w:pPr>
        <w:overflowPunct/>
        <w:spacing w:line="360" w:lineRule="auto"/>
        <w:ind w:left="547"/>
        <w:jc w:val="both"/>
        <w:textAlignment w:val="auto"/>
        <w:rPr>
          <w:rFonts w:ascii="Arial" w:hAnsi="Arial" w:cs="Arial"/>
          <w:sz w:val="24"/>
          <w:szCs w:val="24"/>
        </w:rPr>
      </w:pPr>
    </w:p>
    <w:p w:rsidR="003F64BE" w:rsidRPr="003F64BE" w:rsidRDefault="003F64BE" w:rsidP="008F1C8B">
      <w:pPr>
        <w:overflowPunct/>
        <w:spacing w:line="360" w:lineRule="auto"/>
        <w:ind w:left="547"/>
        <w:jc w:val="both"/>
        <w:textAlignment w:val="auto"/>
        <w:rPr>
          <w:rFonts w:ascii="Arial" w:hAnsi="Arial" w:cs="Arial"/>
          <w:sz w:val="24"/>
          <w:szCs w:val="24"/>
        </w:rPr>
      </w:pPr>
      <w:r w:rsidRPr="003F64BE">
        <w:rPr>
          <w:rFonts w:ascii="Arial" w:hAnsi="Arial" w:cs="Arial"/>
          <w:sz w:val="24"/>
          <w:szCs w:val="24"/>
        </w:rPr>
        <w:t>Screen shots from the Campus MyHR system which contain</w:t>
      </w:r>
      <w:r w:rsidR="00D4211C">
        <w:rPr>
          <w:rFonts w:ascii="Arial" w:hAnsi="Arial" w:cs="Arial"/>
          <w:sz w:val="24"/>
          <w:szCs w:val="24"/>
        </w:rPr>
        <w:t>s</w:t>
      </w:r>
      <w:r w:rsidRPr="003F64BE">
        <w:rPr>
          <w:rFonts w:ascii="Arial" w:hAnsi="Arial" w:cs="Arial"/>
          <w:sz w:val="24"/>
          <w:szCs w:val="24"/>
        </w:rPr>
        <w:t xml:space="preserve"> employee PII</w:t>
      </w:r>
      <w:r w:rsidR="00D4211C">
        <w:rPr>
          <w:rFonts w:ascii="Arial" w:hAnsi="Arial" w:cs="Arial"/>
          <w:sz w:val="24"/>
          <w:szCs w:val="24"/>
        </w:rPr>
        <w:t>,</w:t>
      </w:r>
      <w:r w:rsidRPr="003F64BE">
        <w:rPr>
          <w:rFonts w:ascii="Arial" w:hAnsi="Arial" w:cs="Arial"/>
          <w:sz w:val="24"/>
          <w:szCs w:val="24"/>
        </w:rPr>
        <w:t xml:space="preserve"> such as employee name, address, date-of-birth, social security number, driver’s license number, telephone number, etc., are </w:t>
      </w:r>
      <w:r w:rsidR="00102D96">
        <w:rPr>
          <w:rFonts w:ascii="Arial" w:hAnsi="Arial" w:cs="Arial"/>
          <w:sz w:val="24"/>
          <w:szCs w:val="24"/>
        </w:rPr>
        <w:t xml:space="preserve">currently </w:t>
      </w:r>
      <w:r w:rsidRPr="003F64BE">
        <w:rPr>
          <w:rFonts w:ascii="Arial" w:hAnsi="Arial" w:cs="Arial"/>
          <w:sz w:val="24"/>
          <w:szCs w:val="24"/>
        </w:rPr>
        <w:t xml:space="preserve">being stored with new hire worksheets in a locked cabinet </w:t>
      </w:r>
      <w:r w:rsidR="008930FD">
        <w:rPr>
          <w:rFonts w:ascii="Arial" w:hAnsi="Arial" w:cs="Arial"/>
          <w:sz w:val="24"/>
          <w:szCs w:val="24"/>
        </w:rPr>
        <w:t xml:space="preserve">located </w:t>
      </w:r>
      <w:r w:rsidRPr="003F64BE">
        <w:rPr>
          <w:rFonts w:ascii="Arial" w:hAnsi="Arial" w:cs="Arial"/>
          <w:sz w:val="24"/>
          <w:szCs w:val="24"/>
        </w:rPr>
        <w:t>in a common area of the DPMO office.</w:t>
      </w:r>
      <w:r w:rsidR="007C2CA4">
        <w:rPr>
          <w:rFonts w:ascii="Arial" w:hAnsi="Arial" w:cs="Arial"/>
          <w:sz w:val="24"/>
          <w:szCs w:val="24"/>
        </w:rPr>
        <w:t xml:space="preserve"> </w:t>
      </w:r>
      <w:r w:rsidRPr="003F64BE">
        <w:rPr>
          <w:rFonts w:ascii="Arial" w:hAnsi="Arial" w:cs="Arial"/>
          <w:sz w:val="24"/>
          <w:szCs w:val="24"/>
        </w:rPr>
        <w:t xml:space="preserve"> </w:t>
      </w:r>
      <w:r w:rsidR="008F1C8B">
        <w:rPr>
          <w:rFonts w:ascii="Arial" w:hAnsi="Arial" w:cs="Arial"/>
          <w:sz w:val="24"/>
          <w:szCs w:val="24"/>
        </w:rPr>
        <w:t>D</w:t>
      </w:r>
      <w:r w:rsidR="006D332F">
        <w:rPr>
          <w:rFonts w:ascii="Arial" w:hAnsi="Arial" w:cs="Arial"/>
          <w:sz w:val="24"/>
          <w:szCs w:val="24"/>
        </w:rPr>
        <w:t>iscussion</w:t>
      </w:r>
      <w:r w:rsidR="008F1C8B">
        <w:rPr>
          <w:rFonts w:ascii="Arial" w:hAnsi="Arial" w:cs="Arial"/>
          <w:sz w:val="24"/>
          <w:szCs w:val="24"/>
        </w:rPr>
        <w:t>s</w:t>
      </w:r>
      <w:r w:rsidR="006D332F">
        <w:rPr>
          <w:rFonts w:ascii="Arial" w:hAnsi="Arial" w:cs="Arial"/>
          <w:sz w:val="24"/>
          <w:szCs w:val="24"/>
        </w:rPr>
        <w:t xml:space="preserve"> with DPMO staff</w:t>
      </w:r>
      <w:r w:rsidR="008F1C8B">
        <w:rPr>
          <w:rFonts w:ascii="Arial" w:hAnsi="Arial" w:cs="Arial"/>
          <w:sz w:val="24"/>
          <w:szCs w:val="24"/>
        </w:rPr>
        <w:t xml:space="preserve"> indicated</w:t>
      </w:r>
      <w:r w:rsidRPr="003F64BE">
        <w:rPr>
          <w:rFonts w:ascii="Arial" w:hAnsi="Arial" w:cs="Arial"/>
          <w:sz w:val="24"/>
          <w:szCs w:val="24"/>
        </w:rPr>
        <w:t xml:space="preserve"> there is </w:t>
      </w:r>
      <w:r w:rsidR="006D332F">
        <w:rPr>
          <w:rFonts w:ascii="Arial" w:hAnsi="Arial" w:cs="Arial"/>
          <w:sz w:val="24"/>
          <w:szCs w:val="24"/>
        </w:rPr>
        <w:t xml:space="preserve">little or </w:t>
      </w:r>
      <w:r w:rsidRPr="003F64BE">
        <w:rPr>
          <w:rFonts w:ascii="Arial" w:hAnsi="Arial" w:cs="Arial"/>
          <w:sz w:val="24"/>
          <w:szCs w:val="24"/>
        </w:rPr>
        <w:t xml:space="preserve">no legitimate business purpose for maintaining this information once it has been entered into the MyHR system. </w:t>
      </w:r>
    </w:p>
    <w:p w:rsidR="00CD076A" w:rsidRDefault="00CD076A" w:rsidP="00090B68">
      <w:pPr>
        <w:overflowPunct/>
        <w:spacing w:line="360" w:lineRule="auto"/>
        <w:ind w:left="547"/>
        <w:jc w:val="both"/>
        <w:textAlignment w:val="auto"/>
        <w:rPr>
          <w:rFonts w:ascii="Arial" w:hAnsi="Arial" w:cs="Arial"/>
          <w:sz w:val="24"/>
          <w:szCs w:val="24"/>
        </w:rPr>
      </w:pPr>
    </w:p>
    <w:p w:rsidR="003F64BE" w:rsidRPr="003F64BE" w:rsidRDefault="003F64BE" w:rsidP="00FC710D">
      <w:pPr>
        <w:overflowPunct/>
        <w:spacing w:line="360" w:lineRule="auto"/>
        <w:ind w:left="547"/>
        <w:jc w:val="both"/>
        <w:textAlignment w:val="auto"/>
        <w:rPr>
          <w:rFonts w:ascii="Arial" w:hAnsi="Arial" w:cs="Arial"/>
          <w:sz w:val="24"/>
          <w:szCs w:val="24"/>
        </w:rPr>
      </w:pPr>
      <w:r w:rsidRPr="003F64BE">
        <w:rPr>
          <w:rFonts w:ascii="Arial" w:hAnsi="Arial" w:cs="Arial"/>
          <w:sz w:val="24"/>
          <w:szCs w:val="24"/>
        </w:rPr>
        <w:t xml:space="preserve">UC Policy BFB-RMP-1 </w:t>
      </w:r>
      <w:r w:rsidR="00554886">
        <w:rPr>
          <w:rFonts w:ascii="Arial" w:hAnsi="Arial" w:cs="Arial"/>
          <w:sz w:val="24"/>
          <w:szCs w:val="24"/>
        </w:rPr>
        <w:t xml:space="preserve">requires </w:t>
      </w:r>
      <w:r w:rsidRPr="003F64BE">
        <w:rPr>
          <w:rFonts w:ascii="Arial" w:hAnsi="Arial" w:cs="Arial"/>
          <w:sz w:val="24"/>
          <w:szCs w:val="24"/>
        </w:rPr>
        <w:t xml:space="preserve">that University administrative records are appropriately managed regardless of their form and format. </w:t>
      </w:r>
      <w:r w:rsidR="007C2CA4">
        <w:rPr>
          <w:rFonts w:ascii="Arial" w:hAnsi="Arial" w:cs="Arial"/>
          <w:sz w:val="24"/>
          <w:szCs w:val="24"/>
        </w:rPr>
        <w:t xml:space="preserve"> </w:t>
      </w:r>
      <w:r w:rsidRPr="003F64BE">
        <w:rPr>
          <w:rFonts w:ascii="Arial" w:hAnsi="Arial" w:cs="Arial"/>
          <w:sz w:val="24"/>
          <w:szCs w:val="24"/>
        </w:rPr>
        <w:t xml:space="preserve">Additionally, UCLA Policy 313 defines PII as any name or number that may be used, alone or in conjunction with any other information, to identify a specific person, including name, social security number, date of birth, official State </w:t>
      </w:r>
      <w:r w:rsidR="00247798">
        <w:rPr>
          <w:rFonts w:ascii="Arial" w:hAnsi="Arial" w:cs="Arial"/>
          <w:sz w:val="24"/>
          <w:szCs w:val="24"/>
        </w:rPr>
        <w:t xml:space="preserve">or </w:t>
      </w:r>
      <w:r w:rsidRPr="003F64BE">
        <w:rPr>
          <w:rFonts w:ascii="Arial" w:hAnsi="Arial" w:cs="Arial"/>
          <w:sz w:val="24"/>
          <w:szCs w:val="24"/>
        </w:rPr>
        <w:t>government issued driver’s license or identification number, etc.</w:t>
      </w:r>
    </w:p>
    <w:p w:rsidR="00FC710D" w:rsidRDefault="00FC710D" w:rsidP="002E462C">
      <w:pPr>
        <w:overflowPunct/>
        <w:spacing w:line="360" w:lineRule="auto"/>
        <w:ind w:left="547"/>
        <w:jc w:val="both"/>
        <w:textAlignment w:val="auto"/>
        <w:rPr>
          <w:rFonts w:ascii="Arial" w:hAnsi="Arial" w:cs="Arial"/>
          <w:sz w:val="24"/>
          <w:szCs w:val="24"/>
        </w:rPr>
      </w:pPr>
    </w:p>
    <w:p w:rsidR="003F64BE" w:rsidRDefault="003F64BE" w:rsidP="002E462C">
      <w:pPr>
        <w:overflowPunct/>
        <w:spacing w:line="360" w:lineRule="auto"/>
        <w:ind w:left="540"/>
        <w:jc w:val="both"/>
        <w:textAlignment w:val="auto"/>
        <w:rPr>
          <w:rFonts w:ascii="Arial" w:hAnsi="Arial" w:cs="Arial"/>
          <w:sz w:val="24"/>
          <w:szCs w:val="24"/>
        </w:rPr>
      </w:pPr>
      <w:r w:rsidRPr="003F64BE">
        <w:rPr>
          <w:rFonts w:ascii="Arial" w:hAnsi="Arial" w:cs="Arial"/>
          <w:sz w:val="24"/>
          <w:szCs w:val="24"/>
        </w:rPr>
        <w:t xml:space="preserve">By maintaining PII for over 200 DPMO employees </w:t>
      </w:r>
      <w:r w:rsidR="000446A7">
        <w:rPr>
          <w:rFonts w:ascii="Arial" w:hAnsi="Arial" w:cs="Arial"/>
          <w:sz w:val="24"/>
          <w:szCs w:val="24"/>
        </w:rPr>
        <w:t>in a common area within DPMO</w:t>
      </w:r>
      <w:r w:rsidRPr="003F64BE">
        <w:rPr>
          <w:rFonts w:ascii="Arial" w:hAnsi="Arial" w:cs="Arial"/>
          <w:sz w:val="24"/>
          <w:szCs w:val="24"/>
        </w:rPr>
        <w:t>, management may not be able to detect, prevent, and/or minimize the risk of unauthorized access to such information.</w:t>
      </w:r>
      <w:r w:rsidR="00844D21">
        <w:rPr>
          <w:rFonts w:ascii="Arial" w:hAnsi="Arial" w:cs="Arial"/>
          <w:sz w:val="24"/>
          <w:szCs w:val="24"/>
        </w:rPr>
        <w:t xml:space="preserve">  Should the PII being retained by DPMO be compromised, the University would </w:t>
      </w:r>
      <w:r w:rsidR="00930BEE">
        <w:rPr>
          <w:rFonts w:ascii="Arial" w:hAnsi="Arial" w:cs="Arial"/>
          <w:sz w:val="24"/>
          <w:szCs w:val="24"/>
        </w:rPr>
        <w:t>likely be held liable for such a breach.</w:t>
      </w:r>
    </w:p>
    <w:p w:rsidR="002E462C" w:rsidRPr="003F64BE" w:rsidRDefault="002E462C" w:rsidP="002E462C">
      <w:pPr>
        <w:overflowPunct/>
        <w:spacing w:line="360" w:lineRule="auto"/>
        <w:ind w:left="547"/>
        <w:jc w:val="both"/>
        <w:textAlignment w:val="auto"/>
        <w:rPr>
          <w:rFonts w:ascii="Arial" w:hAnsi="Arial" w:cs="Arial"/>
          <w:sz w:val="24"/>
          <w:szCs w:val="24"/>
        </w:rPr>
      </w:pPr>
    </w:p>
    <w:p w:rsidR="0074022B" w:rsidRDefault="00793BFF" w:rsidP="00090B68">
      <w:pPr>
        <w:pStyle w:val="NoSpacing0"/>
        <w:spacing w:line="360" w:lineRule="auto"/>
        <w:ind w:left="540"/>
        <w:jc w:val="both"/>
        <w:rPr>
          <w:rFonts w:cs="Arial"/>
        </w:rPr>
      </w:pPr>
      <w:r w:rsidRPr="0074022B">
        <w:rPr>
          <w:rFonts w:cs="Arial"/>
          <w:u w:val="single"/>
        </w:rPr>
        <w:t>Recommendation</w:t>
      </w:r>
      <w:r w:rsidRPr="0074022B">
        <w:rPr>
          <w:rFonts w:cs="Arial"/>
        </w:rPr>
        <w:t xml:space="preserve">: </w:t>
      </w:r>
      <w:r w:rsidR="007C2CA4">
        <w:rPr>
          <w:rFonts w:cs="Arial"/>
        </w:rPr>
        <w:t xml:space="preserve"> </w:t>
      </w:r>
      <w:r w:rsidR="00C30B04">
        <w:rPr>
          <w:rFonts w:cs="Arial"/>
        </w:rPr>
        <w:t>M</w:t>
      </w:r>
      <w:r w:rsidR="0074022B" w:rsidRPr="0074022B">
        <w:rPr>
          <w:rFonts w:cs="Arial"/>
        </w:rPr>
        <w:t xml:space="preserve">anagement should </w:t>
      </w:r>
      <w:r w:rsidR="00C30B04">
        <w:rPr>
          <w:rFonts w:cs="Arial"/>
        </w:rPr>
        <w:t xml:space="preserve">require that all hard copies of </w:t>
      </w:r>
      <w:r w:rsidR="0074022B" w:rsidRPr="0074022B">
        <w:rPr>
          <w:rFonts w:cs="Arial"/>
        </w:rPr>
        <w:t>MyHR screen shots, new hire worksheets</w:t>
      </w:r>
      <w:r w:rsidR="00C30B04">
        <w:rPr>
          <w:rFonts w:cs="Arial"/>
        </w:rPr>
        <w:t>,</w:t>
      </w:r>
      <w:r w:rsidR="0074022B" w:rsidRPr="0074022B">
        <w:rPr>
          <w:rFonts w:cs="Arial"/>
        </w:rPr>
        <w:t xml:space="preserve"> and other similar administrative records that contain PII that are being maintained </w:t>
      </w:r>
      <w:r w:rsidR="006E0D16">
        <w:rPr>
          <w:rFonts w:cs="Arial"/>
        </w:rPr>
        <w:t>in a common area within DPMO</w:t>
      </w:r>
      <w:r w:rsidR="00C30B04">
        <w:rPr>
          <w:rFonts w:cs="Arial"/>
        </w:rPr>
        <w:t xml:space="preserve"> be destroyed in a </w:t>
      </w:r>
      <w:r w:rsidR="00AD66DD">
        <w:rPr>
          <w:rFonts w:cs="Arial"/>
        </w:rPr>
        <w:t xml:space="preserve">timely and </w:t>
      </w:r>
      <w:r w:rsidR="00C30B04">
        <w:rPr>
          <w:rFonts w:cs="Arial"/>
        </w:rPr>
        <w:t xml:space="preserve">secure manner, such as </w:t>
      </w:r>
      <w:r w:rsidR="00AD66DD">
        <w:rPr>
          <w:rFonts w:cs="Arial"/>
        </w:rPr>
        <w:t xml:space="preserve">by </w:t>
      </w:r>
      <w:r w:rsidR="00C30B04">
        <w:rPr>
          <w:rFonts w:cs="Arial"/>
        </w:rPr>
        <w:t>shredding</w:t>
      </w:r>
      <w:r w:rsidR="00AD66DD">
        <w:rPr>
          <w:rFonts w:cs="Arial"/>
        </w:rPr>
        <w:t xml:space="preserve"> the documents</w:t>
      </w:r>
      <w:r w:rsidR="006E0D16">
        <w:rPr>
          <w:rFonts w:cs="Arial"/>
        </w:rPr>
        <w:t xml:space="preserve"> when not needed</w:t>
      </w:r>
      <w:r w:rsidR="0074022B" w:rsidRPr="0074022B">
        <w:rPr>
          <w:rFonts w:cs="Arial"/>
        </w:rPr>
        <w:t xml:space="preserve">. </w:t>
      </w:r>
      <w:r w:rsidR="007C2CA4">
        <w:rPr>
          <w:rFonts w:cs="Arial"/>
        </w:rPr>
        <w:t xml:space="preserve"> </w:t>
      </w:r>
      <w:r w:rsidR="0074022B" w:rsidRPr="0074022B">
        <w:rPr>
          <w:rFonts w:cs="Arial"/>
        </w:rPr>
        <w:t xml:space="preserve">By </w:t>
      </w:r>
      <w:r w:rsidR="00E57A58">
        <w:rPr>
          <w:rFonts w:cs="Arial"/>
        </w:rPr>
        <w:t>doing so,</w:t>
      </w:r>
      <w:r w:rsidR="0074022B" w:rsidRPr="0074022B">
        <w:rPr>
          <w:rFonts w:cs="Arial"/>
        </w:rPr>
        <w:t xml:space="preserve"> management </w:t>
      </w:r>
      <w:r w:rsidR="009D0E8B">
        <w:rPr>
          <w:rFonts w:cs="Arial"/>
        </w:rPr>
        <w:t>w</w:t>
      </w:r>
      <w:r w:rsidR="00BC2DC3">
        <w:rPr>
          <w:rFonts w:cs="Arial"/>
        </w:rPr>
        <w:t xml:space="preserve">ould </w:t>
      </w:r>
      <w:r w:rsidR="009D0E8B">
        <w:rPr>
          <w:rFonts w:cs="Arial"/>
        </w:rPr>
        <w:t xml:space="preserve">be </w:t>
      </w:r>
      <w:r w:rsidR="0074022B" w:rsidRPr="0074022B">
        <w:rPr>
          <w:rFonts w:cs="Arial"/>
        </w:rPr>
        <w:t>adhering to sound business practices and</w:t>
      </w:r>
      <w:r w:rsidR="00C30B04">
        <w:rPr>
          <w:rFonts w:cs="Arial"/>
        </w:rPr>
        <w:t xml:space="preserve"> </w:t>
      </w:r>
      <w:r w:rsidR="009D0E8B" w:rsidRPr="0074022B">
        <w:rPr>
          <w:rFonts w:cs="Arial"/>
        </w:rPr>
        <w:t>minimizing</w:t>
      </w:r>
      <w:r w:rsidR="0074022B" w:rsidRPr="0074022B">
        <w:rPr>
          <w:rFonts w:cs="Arial"/>
        </w:rPr>
        <w:t xml:space="preserve"> the risk </w:t>
      </w:r>
      <w:r w:rsidR="00BC2DC3">
        <w:rPr>
          <w:rFonts w:cs="Arial"/>
        </w:rPr>
        <w:t xml:space="preserve">to its employees </w:t>
      </w:r>
      <w:r w:rsidR="0074022B" w:rsidRPr="0074022B">
        <w:rPr>
          <w:rFonts w:cs="Arial"/>
        </w:rPr>
        <w:t>of unauthorized PII disclosure and/or identity theft.</w:t>
      </w:r>
    </w:p>
    <w:p w:rsidR="00AA08CF" w:rsidRDefault="00AA08CF" w:rsidP="00090B68">
      <w:pPr>
        <w:pStyle w:val="NoSpacing0"/>
        <w:spacing w:line="360" w:lineRule="auto"/>
        <w:ind w:left="540"/>
        <w:jc w:val="both"/>
        <w:rPr>
          <w:rFonts w:cs="Arial"/>
        </w:rPr>
      </w:pPr>
    </w:p>
    <w:p w:rsidR="00AA08CF" w:rsidRPr="0074022B" w:rsidRDefault="00AA08CF" w:rsidP="00090B68">
      <w:pPr>
        <w:pStyle w:val="NoSpacing0"/>
        <w:spacing w:line="360" w:lineRule="auto"/>
        <w:ind w:left="540"/>
        <w:jc w:val="both"/>
        <w:rPr>
          <w:rFonts w:cs="Arial"/>
        </w:rPr>
      </w:pPr>
      <w:r w:rsidRPr="00AA08CF">
        <w:rPr>
          <w:rFonts w:cs="Arial"/>
          <w:u w:val="single"/>
        </w:rPr>
        <w:t>Response</w:t>
      </w:r>
      <w:r>
        <w:rPr>
          <w:rFonts w:cs="Arial"/>
        </w:rPr>
        <w:t xml:space="preserve">:  </w:t>
      </w:r>
      <w:r w:rsidR="000C3849" w:rsidRPr="005C6BD2">
        <w:rPr>
          <w:rFonts w:cs="Arial"/>
        </w:rPr>
        <w:t xml:space="preserve">DPMO </w:t>
      </w:r>
      <w:r w:rsidR="000C3849">
        <w:rPr>
          <w:rFonts w:cs="Arial"/>
        </w:rPr>
        <w:t>i</w:t>
      </w:r>
      <w:r w:rsidR="000C3849" w:rsidRPr="005C6BD2">
        <w:rPr>
          <w:rFonts w:cs="Arial"/>
        </w:rPr>
        <w:t>s responsible for entering the basic new hire information into the HR system.  All Personally Identifiable Information will be entered by the new hire into the UC At Your Service website.  Copies of relevant employment information will be retained by the HRPC South in personnel files, and copies of employment records will no longer be kept by DPMO in their files.</w:t>
      </w:r>
    </w:p>
    <w:p w:rsidR="0074022B" w:rsidRPr="0074022B" w:rsidRDefault="0074022B" w:rsidP="00090B68">
      <w:pPr>
        <w:overflowPunct/>
        <w:spacing w:line="360" w:lineRule="auto"/>
        <w:textAlignment w:val="auto"/>
        <w:rPr>
          <w:rFonts w:ascii="Verdana" w:hAnsi="Verdana"/>
          <w:sz w:val="24"/>
          <w:szCs w:val="24"/>
        </w:rPr>
      </w:pPr>
    </w:p>
    <w:p w:rsidR="00826E51" w:rsidRPr="00FE35C3" w:rsidRDefault="00826E51" w:rsidP="00090B68">
      <w:pPr>
        <w:spacing w:line="360" w:lineRule="auto"/>
        <w:jc w:val="center"/>
        <w:rPr>
          <w:rFonts w:ascii="Arial" w:hAnsi="Arial" w:cs="Arial"/>
          <w:sz w:val="24"/>
          <w:szCs w:val="24"/>
          <w:u w:val="single"/>
        </w:rPr>
      </w:pPr>
      <w:r>
        <w:rPr>
          <w:rFonts w:ascii="Arial" w:hAnsi="Arial" w:cs="Arial"/>
          <w:sz w:val="24"/>
          <w:szCs w:val="24"/>
          <w:u w:val="single"/>
        </w:rPr>
        <w:t>Departmental Non-Inventorial Theft Sensitive Equipment</w:t>
      </w:r>
    </w:p>
    <w:p w:rsidR="00551199" w:rsidRDefault="00551199" w:rsidP="00551199">
      <w:pPr>
        <w:spacing w:line="360" w:lineRule="auto"/>
        <w:jc w:val="center"/>
        <w:rPr>
          <w:rFonts w:ascii="Arial" w:hAnsi="Arial" w:cs="Arial"/>
          <w:sz w:val="24"/>
          <w:szCs w:val="24"/>
          <w:u w:val="single"/>
        </w:rPr>
      </w:pPr>
    </w:p>
    <w:p w:rsidR="00835CCC" w:rsidRDefault="009D6977" w:rsidP="00835CCC">
      <w:pPr>
        <w:spacing w:line="360" w:lineRule="auto"/>
        <w:jc w:val="both"/>
        <w:rPr>
          <w:rFonts w:ascii="Arial" w:hAnsi="Arial" w:cs="Arial"/>
          <w:sz w:val="24"/>
          <w:szCs w:val="24"/>
        </w:rPr>
      </w:pPr>
      <w:r>
        <w:rPr>
          <w:rFonts w:ascii="Arial" w:hAnsi="Arial" w:cs="Arial"/>
          <w:sz w:val="24"/>
          <w:szCs w:val="24"/>
        </w:rPr>
        <w:t xml:space="preserve">Meetings were held </w:t>
      </w:r>
      <w:r w:rsidR="00A7029C" w:rsidRPr="002305FD">
        <w:rPr>
          <w:rFonts w:ascii="Arial" w:hAnsi="Arial" w:cs="Arial"/>
          <w:sz w:val="24"/>
          <w:szCs w:val="24"/>
        </w:rPr>
        <w:t>with DPMO management and staff to determine</w:t>
      </w:r>
      <w:r w:rsidR="00A7029C">
        <w:rPr>
          <w:rFonts w:ascii="Arial" w:hAnsi="Arial" w:cs="Arial"/>
          <w:sz w:val="24"/>
          <w:szCs w:val="24"/>
        </w:rPr>
        <w:t xml:space="preserve"> </w:t>
      </w:r>
      <w:r w:rsidR="00377A74">
        <w:rPr>
          <w:rFonts w:ascii="Arial" w:hAnsi="Arial" w:cs="Arial"/>
          <w:sz w:val="24"/>
          <w:szCs w:val="24"/>
        </w:rPr>
        <w:t xml:space="preserve">departmental </w:t>
      </w:r>
      <w:r w:rsidR="00764DFE">
        <w:rPr>
          <w:rFonts w:ascii="Arial" w:hAnsi="Arial" w:cs="Arial"/>
          <w:sz w:val="24"/>
          <w:szCs w:val="24"/>
        </w:rPr>
        <w:t>tracking and monitoring controls</w:t>
      </w:r>
      <w:r w:rsidR="00377A74">
        <w:rPr>
          <w:rFonts w:ascii="Arial" w:hAnsi="Arial" w:cs="Arial"/>
          <w:sz w:val="24"/>
          <w:szCs w:val="24"/>
        </w:rPr>
        <w:t xml:space="preserve"> </w:t>
      </w:r>
      <w:r w:rsidR="00BA1249">
        <w:rPr>
          <w:rFonts w:ascii="Arial" w:hAnsi="Arial" w:cs="Arial"/>
          <w:sz w:val="24"/>
          <w:szCs w:val="24"/>
        </w:rPr>
        <w:t xml:space="preserve">for its non-inventorial theft-sensitive equipment. </w:t>
      </w:r>
      <w:r w:rsidR="007C2CA4">
        <w:rPr>
          <w:rFonts w:ascii="Arial" w:hAnsi="Arial" w:cs="Arial"/>
          <w:sz w:val="24"/>
          <w:szCs w:val="24"/>
        </w:rPr>
        <w:t xml:space="preserve"> </w:t>
      </w:r>
      <w:r w:rsidR="00BA1249">
        <w:rPr>
          <w:rFonts w:ascii="Arial" w:hAnsi="Arial" w:cs="Arial"/>
          <w:sz w:val="24"/>
          <w:szCs w:val="24"/>
        </w:rPr>
        <w:t>Observations were performed to evaluate the physical storage and security over the non-inventorial theft-sensitive equipment</w:t>
      </w:r>
      <w:r w:rsidR="00D35AA9">
        <w:rPr>
          <w:rFonts w:ascii="Arial" w:hAnsi="Arial" w:cs="Arial"/>
          <w:sz w:val="24"/>
          <w:szCs w:val="24"/>
        </w:rPr>
        <w:t>,</w:t>
      </w:r>
      <w:r w:rsidR="00BA1249">
        <w:rPr>
          <w:rFonts w:ascii="Arial" w:hAnsi="Arial" w:cs="Arial"/>
          <w:sz w:val="24"/>
          <w:szCs w:val="24"/>
        </w:rPr>
        <w:t xml:space="preserve"> </w:t>
      </w:r>
      <w:r w:rsidR="000A6C58">
        <w:rPr>
          <w:rFonts w:ascii="Arial" w:hAnsi="Arial" w:cs="Arial"/>
          <w:sz w:val="24"/>
          <w:szCs w:val="24"/>
        </w:rPr>
        <w:t xml:space="preserve">as well as controls over its issuance and return. </w:t>
      </w:r>
      <w:r w:rsidR="00665F19">
        <w:rPr>
          <w:rFonts w:ascii="Arial" w:hAnsi="Arial" w:cs="Arial"/>
          <w:sz w:val="24"/>
          <w:szCs w:val="24"/>
        </w:rPr>
        <w:t xml:space="preserve"> </w:t>
      </w:r>
      <w:r w:rsidR="00CF112E">
        <w:rPr>
          <w:rFonts w:ascii="Arial" w:hAnsi="Arial" w:cs="Arial"/>
          <w:sz w:val="24"/>
          <w:szCs w:val="24"/>
        </w:rPr>
        <w:t xml:space="preserve">Compliance with </w:t>
      </w:r>
      <w:r w:rsidR="00EE08F6">
        <w:rPr>
          <w:rFonts w:ascii="Arial" w:hAnsi="Arial" w:cs="Arial"/>
          <w:sz w:val="24"/>
          <w:szCs w:val="24"/>
        </w:rPr>
        <w:t xml:space="preserve">UC Business and Finance Bulletin BUS-29, </w:t>
      </w:r>
      <w:r w:rsidR="00F910FC">
        <w:rPr>
          <w:rFonts w:ascii="Arial" w:hAnsi="Arial" w:cs="Arial"/>
          <w:sz w:val="24"/>
          <w:szCs w:val="24"/>
        </w:rPr>
        <w:t>“</w:t>
      </w:r>
      <w:r w:rsidR="00EE08F6">
        <w:rPr>
          <w:rFonts w:ascii="Arial" w:hAnsi="Arial" w:cs="Arial"/>
          <w:sz w:val="24"/>
          <w:szCs w:val="24"/>
        </w:rPr>
        <w:t>Management and Control of University Equipment</w:t>
      </w:r>
      <w:r w:rsidR="00F910FC">
        <w:rPr>
          <w:rFonts w:ascii="Arial" w:hAnsi="Arial" w:cs="Arial"/>
          <w:sz w:val="24"/>
          <w:szCs w:val="24"/>
        </w:rPr>
        <w:t>” (BUS-29)</w:t>
      </w:r>
      <w:r w:rsidR="00EE08F6">
        <w:rPr>
          <w:rFonts w:ascii="Arial" w:hAnsi="Arial" w:cs="Arial"/>
          <w:sz w:val="24"/>
          <w:szCs w:val="24"/>
        </w:rPr>
        <w:t>, was also assessed.</w:t>
      </w:r>
    </w:p>
    <w:p w:rsidR="00F1363E" w:rsidRDefault="00F1363E" w:rsidP="00835CCC">
      <w:pPr>
        <w:spacing w:line="360" w:lineRule="auto"/>
        <w:jc w:val="both"/>
        <w:rPr>
          <w:rFonts w:ascii="Arial" w:hAnsi="Arial" w:cs="Arial"/>
          <w:sz w:val="24"/>
          <w:szCs w:val="24"/>
        </w:rPr>
      </w:pPr>
    </w:p>
    <w:p w:rsidR="0082697C" w:rsidRPr="007F218D" w:rsidRDefault="0071105F" w:rsidP="007F218D">
      <w:pPr>
        <w:pStyle w:val="ListParagraph"/>
        <w:numPr>
          <w:ilvl w:val="0"/>
          <w:numId w:val="34"/>
        </w:numPr>
        <w:overflowPunct/>
        <w:spacing w:line="360" w:lineRule="auto"/>
        <w:ind w:left="540" w:hanging="540"/>
        <w:jc w:val="both"/>
        <w:textAlignment w:val="auto"/>
        <w:rPr>
          <w:rFonts w:ascii="Arial" w:hAnsi="Arial"/>
          <w:sz w:val="24"/>
          <w:szCs w:val="24"/>
        </w:rPr>
      </w:pPr>
      <w:r w:rsidRPr="007F218D">
        <w:rPr>
          <w:rFonts w:ascii="Arial" w:hAnsi="Arial"/>
          <w:sz w:val="24"/>
          <w:szCs w:val="24"/>
          <w:u w:val="single"/>
        </w:rPr>
        <w:t>Non-Inventorial Theft sensitive Equipment - Controls</w:t>
      </w:r>
    </w:p>
    <w:p w:rsidR="00F22A0B" w:rsidRDefault="00F22A0B" w:rsidP="009D6977">
      <w:pPr>
        <w:overflowPunct/>
        <w:spacing w:line="360" w:lineRule="auto"/>
        <w:ind w:left="540"/>
        <w:jc w:val="both"/>
        <w:textAlignment w:val="auto"/>
        <w:rPr>
          <w:rFonts w:ascii="Arial" w:hAnsi="Arial"/>
          <w:sz w:val="24"/>
          <w:szCs w:val="24"/>
        </w:rPr>
      </w:pPr>
    </w:p>
    <w:p w:rsidR="008A25B3" w:rsidRPr="008A25B3" w:rsidRDefault="008A25B3" w:rsidP="009D6977">
      <w:pPr>
        <w:overflowPunct/>
        <w:spacing w:line="360" w:lineRule="auto"/>
        <w:ind w:left="540"/>
        <w:jc w:val="both"/>
        <w:textAlignment w:val="auto"/>
        <w:rPr>
          <w:rFonts w:ascii="Arial" w:hAnsi="Arial"/>
          <w:sz w:val="24"/>
          <w:szCs w:val="24"/>
        </w:rPr>
      </w:pPr>
      <w:r w:rsidRPr="008A25B3">
        <w:rPr>
          <w:rFonts w:ascii="Arial" w:hAnsi="Arial"/>
          <w:sz w:val="24"/>
          <w:szCs w:val="24"/>
        </w:rPr>
        <w:t xml:space="preserve">UC Policy BUS-29 requires prudent control of equipment owned or in the custody of The Regents, with the custodial unit charged with the responsibility. </w:t>
      </w:r>
      <w:r w:rsidR="007C2CA4">
        <w:rPr>
          <w:rFonts w:ascii="Arial" w:hAnsi="Arial"/>
          <w:sz w:val="24"/>
          <w:szCs w:val="24"/>
        </w:rPr>
        <w:t xml:space="preserve"> </w:t>
      </w:r>
      <w:r w:rsidRPr="008A25B3">
        <w:rPr>
          <w:rFonts w:ascii="Arial" w:hAnsi="Arial"/>
          <w:sz w:val="24"/>
          <w:szCs w:val="24"/>
        </w:rPr>
        <w:t>The policy defines “other inventorial items” as items purchased for less than $5,000 or that have an expected normal life of one year or less, which are not inventoried as equipment</w:t>
      </w:r>
      <w:r w:rsidR="00453496">
        <w:rPr>
          <w:rFonts w:ascii="Arial" w:hAnsi="Arial"/>
          <w:sz w:val="24"/>
          <w:szCs w:val="24"/>
        </w:rPr>
        <w:t>,</w:t>
      </w:r>
      <w:r w:rsidRPr="008A25B3">
        <w:rPr>
          <w:rFonts w:ascii="Arial" w:hAnsi="Arial"/>
          <w:sz w:val="24"/>
          <w:szCs w:val="24"/>
        </w:rPr>
        <w:t xml:space="preserve"> but for which are nevertheless subject to safeguards provided by the inventorial process. </w:t>
      </w:r>
      <w:r w:rsidR="007C2CA4">
        <w:rPr>
          <w:rFonts w:ascii="Arial" w:hAnsi="Arial"/>
          <w:sz w:val="24"/>
          <w:szCs w:val="24"/>
        </w:rPr>
        <w:t xml:space="preserve"> </w:t>
      </w:r>
      <w:r w:rsidRPr="008A25B3">
        <w:rPr>
          <w:rFonts w:ascii="Arial" w:hAnsi="Arial"/>
          <w:sz w:val="24"/>
          <w:szCs w:val="24"/>
        </w:rPr>
        <w:t xml:space="preserve">This category includes theft-sensitive items. </w:t>
      </w:r>
      <w:r w:rsidR="007C2CA4">
        <w:rPr>
          <w:rFonts w:ascii="Arial" w:hAnsi="Arial"/>
          <w:sz w:val="24"/>
          <w:szCs w:val="24"/>
        </w:rPr>
        <w:t xml:space="preserve"> </w:t>
      </w:r>
      <w:r w:rsidRPr="008A25B3">
        <w:rPr>
          <w:rFonts w:ascii="Arial" w:hAnsi="Arial"/>
          <w:sz w:val="24"/>
          <w:szCs w:val="24"/>
        </w:rPr>
        <w:t>Such items are expensed (v</w:t>
      </w:r>
      <w:r w:rsidR="00A27FCA">
        <w:rPr>
          <w:rFonts w:ascii="Arial" w:hAnsi="Arial"/>
          <w:sz w:val="24"/>
          <w:szCs w:val="24"/>
        </w:rPr>
        <w:t>ersus</w:t>
      </w:r>
      <w:r w:rsidRPr="008A25B3">
        <w:rPr>
          <w:rFonts w:ascii="Arial" w:hAnsi="Arial"/>
          <w:sz w:val="24"/>
          <w:szCs w:val="24"/>
        </w:rPr>
        <w:t xml:space="preserve"> capitalized) and are subject to local campus inventory control procedures. </w:t>
      </w:r>
      <w:r w:rsidR="00A27FCA">
        <w:rPr>
          <w:rFonts w:ascii="Arial" w:hAnsi="Arial"/>
          <w:sz w:val="24"/>
          <w:szCs w:val="24"/>
        </w:rPr>
        <w:t xml:space="preserve"> </w:t>
      </w:r>
      <w:r w:rsidRPr="008A25B3">
        <w:rPr>
          <w:rFonts w:ascii="Arial" w:hAnsi="Arial"/>
          <w:sz w:val="24"/>
          <w:szCs w:val="24"/>
        </w:rPr>
        <w:t>Sections I.E.3.c.i and I.E.3.c.vi of the policy define “other inventorial items” to includ</w:t>
      </w:r>
      <w:r w:rsidR="009D79A3">
        <w:rPr>
          <w:rFonts w:ascii="Arial" w:hAnsi="Arial"/>
          <w:sz w:val="24"/>
          <w:szCs w:val="24"/>
        </w:rPr>
        <w:t xml:space="preserve">e </w:t>
      </w:r>
      <w:r w:rsidRPr="008A25B3">
        <w:rPr>
          <w:rFonts w:ascii="Arial" w:hAnsi="Arial"/>
          <w:sz w:val="24"/>
          <w:szCs w:val="24"/>
        </w:rPr>
        <w:t>cameras and powered hand tools, respectively.</w:t>
      </w:r>
    </w:p>
    <w:p w:rsidR="008A25B3" w:rsidRPr="008A25B3" w:rsidRDefault="008A25B3" w:rsidP="0082697C">
      <w:pPr>
        <w:overflowPunct/>
        <w:spacing w:line="360" w:lineRule="auto"/>
        <w:jc w:val="both"/>
        <w:textAlignment w:val="auto"/>
        <w:rPr>
          <w:rFonts w:ascii="Arial" w:hAnsi="Arial"/>
          <w:sz w:val="24"/>
          <w:szCs w:val="24"/>
        </w:rPr>
      </w:pPr>
      <w:r w:rsidRPr="008A25B3">
        <w:rPr>
          <w:rFonts w:ascii="Arial" w:hAnsi="Arial"/>
          <w:sz w:val="24"/>
          <w:szCs w:val="24"/>
        </w:rPr>
        <w:t> </w:t>
      </w:r>
    </w:p>
    <w:p w:rsidR="008A25B3" w:rsidRPr="008A25B3" w:rsidRDefault="008A25B3" w:rsidP="00721893">
      <w:pPr>
        <w:overflowPunct/>
        <w:spacing w:line="360" w:lineRule="auto"/>
        <w:ind w:left="540"/>
        <w:jc w:val="both"/>
        <w:textAlignment w:val="auto"/>
        <w:rPr>
          <w:rFonts w:ascii="Arial" w:hAnsi="Arial"/>
          <w:sz w:val="24"/>
          <w:szCs w:val="24"/>
        </w:rPr>
      </w:pPr>
      <w:r w:rsidRPr="008A25B3">
        <w:rPr>
          <w:rFonts w:ascii="Arial" w:hAnsi="Arial"/>
          <w:sz w:val="24"/>
          <w:szCs w:val="24"/>
        </w:rPr>
        <w:t>DPMO</w:t>
      </w:r>
      <w:r w:rsidR="00B2696E">
        <w:rPr>
          <w:rFonts w:ascii="Arial" w:hAnsi="Arial"/>
          <w:sz w:val="24"/>
          <w:szCs w:val="24"/>
        </w:rPr>
        <w:t xml:space="preserve"> maintains six items that are considered</w:t>
      </w:r>
      <w:r w:rsidRPr="008A25B3">
        <w:rPr>
          <w:rFonts w:ascii="Arial" w:hAnsi="Arial"/>
          <w:sz w:val="24"/>
          <w:szCs w:val="24"/>
        </w:rPr>
        <w:t xml:space="preserve"> non-inventorial theft-sensitive equipment</w:t>
      </w:r>
      <w:r w:rsidR="00A23E4E">
        <w:rPr>
          <w:rFonts w:ascii="Arial" w:hAnsi="Arial"/>
          <w:sz w:val="24"/>
          <w:szCs w:val="24"/>
        </w:rPr>
        <w:t>,</w:t>
      </w:r>
      <w:r w:rsidRPr="008A25B3">
        <w:rPr>
          <w:rFonts w:ascii="Arial" w:hAnsi="Arial"/>
          <w:sz w:val="24"/>
          <w:szCs w:val="24"/>
        </w:rPr>
        <w:t xml:space="preserve"> including one laser distance meter, two digital cameras, and three laser levels. </w:t>
      </w:r>
      <w:r w:rsidR="007C2CA4">
        <w:rPr>
          <w:rFonts w:ascii="Arial" w:hAnsi="Arial"/>
          <w:sz w:val="24"/>
          <w:szCs w:val="24"/>
        </w:rPr>
        <w:t xml:space="preserve"> </w:t>
      </w:r>
      <w:r w:rsidRPr="008A25B3">
        <w:rPr>
          <w:rFonts w:ascii="Arial" w:hAnsi="Arial"/>
          <w:sz w:val="24"/>
          <w:szCs w:val="24"/>
        </w:rPr>
        <w:t>Based on physical observation of the equipment</w:t>
      </w:r>
      <w:r w:rsidR="003F56AB">
        <w:rPr>
          <w:rFonts w:ascii="Arial" w:hAnsi="Arial"/>
          <w:sz w:val="24"/>
          <w:szCs w:val="24"/>
        </w:rPr>
        <w:t xml:space="preserve"> items</w:t>
      </w:r>
      <w:r w:rsidRPr="008A25B3">
        <w:rPr>
          <w:rFonts w:ascii="Arial" w:hAnsi="Arial"/>
          <w:sz w:val="24"/>
          <w:szCs w:val="24"/>
        </w:rPr>
        <w:t xml:space="preserve"> and the area</w:t>
      </w:r>
      <w:r w:rsidR="003F56AB">
        <w:rPr>
          <w:rFonts w:ascii="Arial" w:hAnsi="Arial"/>
          <w:sz w:val="24"/>
          <w:szCs w:val="24"/>
        </w:rPr>
        <w:t>s</w:t>
      </w:r>
      <w:r w:rsidRPr="008A25B3">
        <w:rPr>
          <w:rFonts w:ascii="Arial" w:hAnsi="Arial"/>
          <w:sz w:val="24"/>
          <w:szCs w:val="24"/>
        </w:rPr>
        <w:t xml:space="preserve"> </w:t>
      </w:r>
      <w:r w:rsidR="00A23E4E">
        <w:rPr>
          <w:rFonts w:ascii="Arial" w:hAnsi="Arial"/>
          <w:sz w:val="24"/>
          <w:szCs w:val="24"/>
        </w:rPr>
        <w:t xml:space="preserve">in </w:t>
      </w:r>
      <w:r w:rsidRPr="008A25B3">
        <w:rPr>
          <w:rFonts w:ascii="Arial" w:hAnsi="Arial"/>
          <w:sz w:val="24"/>
          <w:szCs w:val="24"/>
        </w:rPr>
        <w:t>which</w:t>
      </w:r>
      <w:r w:rsidR="003F56AB">
        <w:rPr>
          <w:rFonts w:ascii="Arial" w:hAnsi="Arial"/>
          <w:sz w:val="24"/>
          <w:szCs w:val="24"/>
        </w:rPr>
        <w:t xml:space="preserve"> they are</w:t>
      </w:r>
      <w:r w:rsidRPr="008A25B3">
        <w:rPr>
          <w:rFonts w:ascii="Arial" w:hAnsi="Arial"/>
          <w:sz w:val="24"/>
          <w:szCs w:val="24"/>
        </w:rPr>
        <w:t xml:space="preserve"> maintained, the following w</w:t>
      </w:r>
      <w:r w:rsidR="003F56AB">
        <w:rPr>
          <w:rFonts w:ascii="Arial" w:hAnsi="Arial"/>
          <w:sz w:val="24"/>
          <w:szCs w:val="24"/>
        </w:rPr>
        <w:t>ere</w:t>
      </w:r>
      <w:r w:rsidRPr="008A25B3">
        <w:rPr>
          <w:rFonts w:ascii="Arial" w:hAnsi="Arial"/>
          <w:sz w:val="24"/>
          <w:szCs w:val="24"/>
        </w:rPr>
        <w:t xml:space="preserve"> noted:</w:t>
      </w:r>
    </w:p>
    <w:p w:rsidR="008A25B3" w:rsidRPr="008A25B3" w:rsidRDefault="008A25B3" w:rsidP="0082697C">
      <w:pPr>
        <w:overflowPunct/>
        <w:spacing w:line="360" w:lineRule="auto"/>
        <w:jc w:val="both"/>
        <w:textAlignment w:val="auto"/>
        <w:rPr>
          <w:rFonts w:ascii="Arial" w:hAnsi="Arial"/>
          <w:sz w:val="24"/>
          <w:szCs w:val="24"/>
        </w:rPr>
      </w:pPr>
      <w:r w:rsidRPr="008A25B3">
        <w:rPr>
          <w:rFonts w:ascii="Arial" w:hAnsi="Arial"/>
          <w:sz w:val="24"/>
          <w:szCs w:val="24"/>
        </w:rPr>
        <w:t> </w:t>
      </w:r>
    </w:p>
    <w:p w:rsidR="008A25B3" w:rsidRPr="00721893" w:rsidRDefault="008A25B3" w:rsidP="00721893">
      <w:pPr>
        <w:pStyle w:val="ListParagraph"/>
        <w:numPr>
          <w:ilvl w:val="0"/>
          <w:numId w:val="30"/>
        </w:numPr>
        <w:overflowPunct/>
        <w:spacing w:line="360" w:lineRule="auto"/>
        <w:ind w:left="1080" w:hanging="540"/>
        <w:jc w:val="both"/>
        <w:textAlignment w:val="auto"/>
        <w:rPr>
          <w:rFonts w:ascii="Arial" w:hAnsi="Arial"/>
          <w:sz w:val="24"/>
          <w:szCs w:val="24"/>
        </w:rPr>
      </w:pPr>
      <w:r w:rsidRPr="00721893">
        <w:rPr>
          <w:rFonts w:ascii="Arial" w:hAnsi="Arial"/>
          <w:sz w:val="24"/>
          <w:szCs w:val="24"/>
        </w:rPr>
        <w:t xml:space="preserve">One of the digital cameras is not in the </w:t>
      </w:r>
      <w:r w:rsidR="00A23E4E">
        <w:rPr>
          <w:rFonts w:ascii="Arial" w:hAnsi="Arial"/>
          <w:sz w:val="24"/>
          <w:szCs w:val="24"/>
        </w:rPr>
        <w:t xml:space="preserve">storage </w:t>
      </w:r>
      <w:r w:rsidRPr="00721893">
        <w:rPr>
          <w:rFonts w:ascii="Arial" w:hAnsi="Arial"/>
          <w:sz w:val="24"/>
          <w:szCs w:val="24"/>
        </w:rPr>
        <w:t xml:space="preserve">cabinet and is not </w:t>
      </w:r>
      <w:r w:rsidR="00A23E4E">
        <w:rPr>
          <w:rFonts w:ascii="Arial" w:hAnsi="Arial"/>
          <w:sz w:val="24"/>
          <w:szCs w:val="24"/>
        </w:rPr>
        <w:t xml:space="preserve">noted as being </w:t>
      </w:r>
      <w:r w:rsidRPr="00721893">
        <w:rPr>
          <w:rFonts w:ascii="Arial" w:hAnsi="Arial"/>
          <w:sz w:val="24"/>
          <w:szCs w:val="24"/>
        </w:rPr>
        <w:t>checked-out on the departmental equipment issuance/return log.</w:t>
      </w:r>
    </w:p>
    <w:p w:rsidR="008A25B3" w:rsidRPr="00721893" w:rsidRDefault="008A25B3" w:rsidP="00F03D7A">
      <w:pPr>
        <w:pStyle w:val="ListParagraph"/>
        <w:numPr>
          <w:ilvl w:val="0"/>
          <w:numId w:val="30"/>
        </w:numPr>
        <w:overflowPunct/>
        <w:spacing w:line="360" w:lineRule="auto"/>
        <w:ind w:left="1080" w:hanging="540"/>
        <w:jc w:val="both"/>
        <w:textAlignment w:val="auto"/>
        <w:rPr>
          <w:rFonts w:ascii="Arial" w:hAnsi="Arial"/>
          <w:sz w:val="24"/>
          <w:szCs w:val="24"/>
        </w:rPr>
      </w:pPr>
      <w:r w:rsidRPr="00721893">
        <w:rPr>
          <w:rFonts w:ascii="Arial" w:hAnsi="Arial"/>
          <w:sz w:val="24"/>
          <w:szCs w:val="24"/>
        </w:rPr>
        <w:t>The departmental equipment issuance/return log is created from a dry-erase board</w:t>
      </w:r>
      <w:r w:rsidR="002E462C">
        <w:rPr>
          <w:rFonts w:ascii="Arial" w:hAnsi="Arial"/>
          <w:sz w:val="24"/>
          <w:szCs w:val="24"/>
        </w:rPr>
        <w:t>,</w:t>
      </w:r>
      <w:r w:rsidRPr="00721893">
        <w:rPr>
          <w:rFonts w:ascii="Arial" w:hAnsi="Arial"/>
          <w:sz w:val="24"/>
          <w:szCs w:val="24"/>
        </w:rPr>
        <w:t xml:space="preserve"> which is easily changed or modified without providing support for change</w:t>
      </w:r>
      <w:r w:rsidR="005E1130">
        <w:rPr>
          <w:rFonts w:ascii="Arial" w:hAnsi="Arial"/>
          <w:sz w:val="24"/>
          <w:szCs w:val="24"/>
        </w:rPr>
        <w:t>s or a</w:t>
      </w:r>
      <w:r w:rsidR="0075168B">
        <w:rPr>
          <w:rFonts w:ascii="Arial" w:hAnsi="Arial"/>
          <w:sz w:val="24"/>
          <w:szCs w:val="24"/>
        </w:rPr>
        <w:t>n audit trail.</w:t>
      </w:r>
    </w:p>
    <w:p w:rsidR="008A25B3" w:rsidRPr="00721893" w:rsidRDefault="00680511" w:rsidP="00F03D7A">
      <w:pPr>
        <w:pStyle w:val="ListParagraph"/>
        <w:numPr>
          <w:ilvl w:val="0"/>
          <w:numId w:val="30"/>
        </w:numPr>
        <w:overflowPunct/>
        <w:spacing w:line="360" w:lineRule="auto"/>
        <w:ind w:left="1080" w:hanging="540"/>
        <w:jc w:val="both"/>
        <w:textAlignment w:val="auto"/>
        <w:rPr>
          <w:rFonts w:ascii="Arial" w:hAnsi="Arial"/>
          <w:sz w:val="24"/>
          <w:szCs w:val="24"/>
        </w:rPr>
      </w:pPr>
      <w:r>
        <w:rPr>
          <w:rFonts w:ascii="Arial" w:hAnsi="Arial"/>
          <w:sz w:val="24"/>
          <w:szCs w:val="24"/>
        </w:rPr>
        <w:t>N</w:t>
      </w:r>
      <w:r w:rsidRPr="008A25B3">
        <w:rPr>
          <w:rFonts w:ascii="Arial" w:hAnsi="Arial"/>
          <w:sz w:val="24"/>
          <w:szCs w:val="24"/>
        </w:rPr>
        <w:t>on-inven</w:t>
      </w:r>
      <w:r>
        <w:rPr>
          <w:rFonts w:ascii="Arial" w:hAnsi="Arial"/>
          <w:sz w:val="24"/>
          <w:szCs w:val="24"/>
        </w:rPr>
        <w:t>torial theft-sensitive equipment</w:t>
      </w:r>
      <w:r w:rsidR="008A25B3" w:rsidRPr="00721893">
        <w:rPr>
          <w:rFonts w:ascii="Arial" w:hAnsi="Arial"/>
          <w:sz w:val="24"/>
          <w:szCs w:val="24"/>
        </w:rPr>
        <w:t xml:space="preserve"> is not uniquely marked for identification purposes.</w:t>
      </w:r>
    </w:p>
    <w:p w:rsidR="008A25B3" w:rsidRPr="00721893" w:rsidRDefault="008A25B3" w:rsidP="003E2878">
      <w:pPr>
        <w:pStyle w:val="ListParagraph"/>
        <w:numPr>
          <w:ilvl w:val="0"/>
          <w:numId w:val="30"/>
        </w:numPr>
        <w:overflowPunct/>
        <w:spacing w:line="360" w:lineRule="auto"/>
        <w:ind w:left="1080" w:hanging="540"/>
        <w:jc w:val="both"/>
        <w:textAlignment w:val="auto"/>
        <w:rPr>
          <w:rFonts w:ascii="Arial" w:hAnsi="Arial"/>
          <w:sz w:val="24"/>
          <w:szCs w:val="24"/>
        </w:rPr>
      </w:pPr>
      <w:r w:rsidRPr="00721893">
        <w:rPr>
          <w:rFonts w:ascii="Arial" w:hAnsi="Arial"/>
          <w:sz w:val="24"/>
          <w:szCs w:val="24"/>
        </w:rPr>
        <w:t xml:space="preserve">An inventory listing of </w:t>
      </w:r>
      <w:r w:rsidR="00680511" w:rsidRPr="008A25B3">
        <w:rPr>
          <w:rFonts w:ascii="Arial" w:hAnsi="Arial"/>
          <w:sz w:val="24"/>
          <w:szCs w:val="24"/>
        </w:rPr>
        <w:t>non-inven</w:t>
      </w:r>
      <w:r w:rsidR="00680511">
        <w:rPr>
          <w:rFonts w:ascii="Arial" w:hAnsi="Arial"/>
          <w:sz w:val="24"/>
          <w:szCs w:val="24"/>
        </w:rPr>
        <w:t>torial theft-sensitive equipment</w:t>
      </w:r>
      <w:r w:rsidRPr="00721893">
        <w:rPr>
          <w:rFonts w:ascii="Arial" w:hAnsi="Arial"/>
          <w:sz w:val="24"/>
          <w:szCs w:val="24"/>
        </w:rPr>
        <w:t xml:space="preserve"> is not being maintained for physical inventory </w:t>
      </w:r>
      <w:r w:rsidR="005F1EAC" w:rsidRPr="00721893">
        <w:rPr>
          <w:rFonts w:ascii="Arial" w:hAnsi="Arial"/>
          <w:sz w:val="24"/>
          <w:szCs w:val="24"/>
        </w:rPr>
        <w:t xml:space="preserve">and/or control </w:t>
      </w:r>
      <w:r w:rsidRPr="00721893">
        <w:rPr>
          <w:rFonts w:ascii="Arial" w:hAnsi="Arial"/>
          <w:sz w:val="24"/>
          <w:szCs w:val="24"/>
        </w:rPr>
        <w:t>purposes.</w:t>
      </w:r>
    </w:p>
    <w:p w:rsidR="008A25B3" w:rsidRPr="00721893" w:rsidRDefault="008A25B3" w:rsidP="00123CA2">
      <w:pPr>
        <w:pStyle w:val="ListParagraph"/>
        <w:numPr>
          <w:ilvl w:val="0"/>
          <w:numId w:val="30"/>
        </w:numPr>
        <w:overflowPunct/>
        <w:spacing w:line="360" w:lineRule="auto"/>
        <w:ind w:left="1080" w:hanging="540"/>
        <w:jc w:val="both"/>
        <w:textAlignment w:val="auto"/>
        <w:rPr>
          <w:rFonts w:ascii="Arial" w:hAnsi="Arial"/>
          <w:sz w:val="24"/>
          <w:szCs w:val="24"/>
        </w:rPr>
      </w:pPr>
      <w:r w:rsidRPr="00721893">
        <w:rPr>
          <w:rFonts w:ascii="Arial" w:hAnsi="Arial"/>
          <w:sz w:val="24"/>
          <w:szCs w:val="24"/>
        </w:rPr>
        <w:t xml:space="preserve">The key to </w:t>
      </w:r>
      <w:r w:rsidR="007B1B05">
        <w:rPr>
          <w:rFonts w:ascii="Arial" w:hAnsi="Arial"/>
          <w:sz w:val="24"/>
          <w:szCs w:val="24"/>
        </w:rPr>
        <w:t xml:space="preserve">the </w:t>
      </w:r>
      <w:r w:rsidRPr="00721893">
        <w:rPr>
          <w:rFonts w:ascii="Arial" w:hAnsi="Arial"/>
          <w:sz w:val="24"/>
          <w:szCs w:val="24"/>
        </w:rPr>
        <w:t>cabinet</w:t>
      </w:r>
      <w:r w:rsidR="002E462C">
        <w:rPr>
          <w:rFonts w:ascii="Arial" w:hAnsi="Arial"/>
          <w:sz w:val="24"/>
          <w:szCs w:val="24"/>
        </w:rPr>
        <w:t>,</w:t>
      </w:r>
      <w:r w:rsidRPr="00721893">
        <w:rPr>
          <w:rFonts w:ascii="Arial" w:hAnsi="Arial"/>
          <w:sz w:val="24"/>
          <w:szCs w:val="24"/>
        </w:rPr>
        <w:t xml:space="preserve"> where </w:t>
      </w:r>
      <w:r w:rsidR="00680511" w:rsidRPr="008A25B3">
        <w:rPr>
          <w:rFonts w:ascii="Arial" w:hAnsi="Arial"/>
          <w:sz w:val="24"/>
          <w:szCs w:val="24"/>
        </w:rPr>
        <w:t>non-inventorial theft-sensitive equipment</w:t>
      </w:r>
      <w:r w:rsidRPr="00721893">
        <w:rPr>
          <w:rFonts w:ascii="Arial" w:hAnsi="Arial"/>
          <w:sz w:val="24"/>
          <w:szCs w:val="24"/>
        </w:rPr>
        <w:t xml:space="preserve"> is stored</w:t>
      </w:r>
      <w:r w:rsidR="002E462C">
        <w:rPr>
          <w:rFonts w:ascii="Arial" w:hAnsi="Arial"/>
          <w:sz w:val="24"/>
          <w:szCs w:val="24"/>
        </w:rPr>
        <w:t>,</w:t>
      </w:r>
      <w:r w:rsidRPr="00721893">
        <w:rPr>
          <w:rFonts w:ascii="Arial" w:hAnsi="Arial"/>
          <w:sz w:val="24"/>
          <w:szCs w:val="24"/>
        </w:rPr>
        <w:t xml:space="preserve"> is easily accessed by </w:t>
      </w:r>
      <w:r w:rsidR="007B1B05">
        <w:rPr>
          <w:rFonts w:ascii="Arial" w:hAnsi="Arial"/>
          <w:sz w:val="24"/>
          <w:szCs w:val="24"/>
        </w:rPr>
        <w:t xml:space="preserve">any </w:t>
      </w:r>
      <w:r w:rsidRPr="00721893">
        <w:rPr>
          <w:rFonts w:ascii="Arial" w:hAnsi="Arial"/>
          <w:sz w:val="24"/>
          <w:szCs w:val="24"/>
        </w:rPr>
        <w:t xml:space="preserve">DPMO </w:t>
      </w:r>
      <w:r w:rsidR="007B1B05">
        <w:rPr>
          <w:rFonts w:ascii="Arial" w:hAnsi="Arial"/>
          <w:sz w:val="24"/>
          <w:szCs w:val="24"/>
        </w:rPr>
        <w:t xml:space="preserve">employee </w:t>
      </w:r>
      <w:r w:rsidRPr="00721893">
        <w:rPr>
          <w:rFonts w:ascii="Arial" w:hAnsi="Arial"/>
          <w:sz w:val="24"/>
          <w:szCs w:val="24"/>
        </w:rPr>
        <w:t>without any controls.</w:t>
      </w:r>
    </w:p>
    <w:p w:rsidR="00203B97" w:rsidRDefault="00203B97" w:rsidP="00203B97">
      <w:pPr>
        <w:overflowPunct/>
        <w:spacing w:line="360" w:lineRule="auto"/>
        <w:jc w:val="both"/>
        <w:textAlignment w:val="auto"/>
        <w:rPr>
          <w:rFonts w:ascii="Arial" w:hAnsi="Arial"/>
          <w:sz w:val="24"/>
          <w:szCs w:val="24"/>
        </w:rPr>
      </w:pPr>
    </w:p>
    <w:p w:rsidR="009A7E11" w:rsidRPr="009A7E11" w:rsidRDefault="00203B97" w:rsidP="0005100D">
      <w:pPr>
        <w:pStyle w:val="NoSpacing0"/>
        <w:spacing w:line="360" w:lineRule="auto"/>
        <w:ind w:firstLine="540"/>
        <w:jc w:val="both"/>
      </w:pPr>
      <w:r w:rsidRPr="00203B97">
        <w:rPr>
          <w:u w:val="single"/>
        </w:rPr>
        <w:t>Recommendation</w:t>
      </w:r>
      <w:r>
        <w:t xml:space="preserve">: </w:t>
      </w:r>
      <w:r w:rsidR="007C2CA4">
        <w:t xml:space="preserve"> </w:t>
      </w:r>
      <w:r w:rsidR="009A7E11" w:rsidRPr="009A7E11">
        <w:t>Management should perform the following:</w:t>
      </w:r>
    </w:p>
    <w:p w:rsidR="009A7E11" w:rsidRPr="009A7E11" w:rsidRDefault="009A7E11" w:rsidP="009A7E11">
      <w:pPr>
        <w:overflowPunct/>
        <w:spacing w:line="360" w:lineRule="auto"/>
        <w:jc w:val="both"/>
        <w:textAlignment w:val="auto"/>
        <w:rPr>
          <w:rFonts w:ascii="Arial" w:hAnsi="Arial"/>
          <w:sz w:val="24"/>
          <w:szCs w:val="24"/>
        </w:rPr>
      </w:pPr>
      <w:r w:rsidRPr="009A7E11">
        <w:rPr>
          <w:rFonts w:ascii="Arial" w:hAnsi="Arial"/>
          <w:sz w:val="24"/>
          <w:szCs w:val="24"/>
        </w:rPr>
        <w:t> </w:t>
      </w:r>
    </w:p>
    <w:p w:rsidR="009A7E11" w:rsidRPr="00826306" w:rsidRDefault="009A7E11" w:rsidP="00826306">
      <w:pPr>
        <w:pStyle w:val="ListParagraph"/>
        <w:numPr>
          <w:ilvl w:val="0"/>
          <w:numId w:val="31"/>
        </w:numPr>
        <w:overflowPunct/>
        <w:spacing w:line="360" w:lineRule="auto"/>
        <w:ind w:left="1080" w:hanging="540"/>
        <w:jc w:val="both"/>
        <w:textAlignment w:val="auto"/>
        <w:rPr>
          <w:rFonts w:ascii="Arial" w:hAnsi="Arial"/>
          <w:sz w:val="24"/>
          <w:szCs w:val="24"/>
        </w:rPr>
      </w:pPr>
      <w:r w:rsidRPr="00826306">
        <w:rPr>
          <w:rFonts w:ascii="Arial" w:hAnsi="Arial"/>
          <w:sz w:val="24"/>
          <w:szCs w:val="24"/>
        </w:rPr>
        <w:t>Investigate, verify</w:t>
      </w:r>
      <w:r w:rsidR="00A93519">
        <w:rPr>
          <w:rFonts w:ascii="Arial" w:hAnsi="Arial"/>
          <w:sz w:val="24"/>
          <w:szCs w:val="24"/>
        </w:rPr>
        <w:t>,</w:t>
      </w:r>
      <w:r w:rsidRPr="00826306">
        <w:rPr>
          <w:rFonts w:ascii="Arial" w:hAnsi="Arial"/>
          <w:sz w:val="24"/>
          <w:szCs w:val="24"/>
        </w:rPr>
        <w:t xml:space="preserve"> and document the disposition of the unaccounted for digital camera.</w:t>
      </w:r>
    </w:p>
    <w:p w:rsidR="009A7E11" w:rsidRPr="00826306" w:rsidRDefault="009A7E11" w:rsidP="00826306">
      <w:pPr>
        <w:pStyle w:val="ListParagraph"/>
        <w:numPr>
          <w:ilvl w:val="0"/>
          <w:numId w:val="31"/>
        </w:numPr>
        <w:overflowPunct/>
        <w:spacing w:line="360" w:lineRule="auto"/>
        <w:ind w:left="1080" w:hanging="540"/>
        <w:jc w:val="both"/>
        <w:textAlignment w:val="auto"/>
        <w:rPr>
          <w:rFonts w:ascii="Arial" w:hAnsi="Arial"/>
          <w:sz w:val="24"/>
          <w:szCs w:val="24"/>
        </w:rPr>
      </w:pPr>
      <w:r w:rsidRPr="00826306">
        <w:rPr>
          <w:rFonts w:ascii="Arial" w:hAnsi="Arial"/>
          <w:sz w:val="24"/>
          <w:szCs w:val="24"/>
        </w:rPr>
        <w:t>Establish a departmental equipment issuance/return log with stronger controls.</w:t>
      </w:r>
    </w:p>
    <w:p w:rsidR="009A7E11" w:rsidRPr="00826306" w:rsidRDefault="009A7E11" w:rsidP="00826306">
      <w:pPr>
        <w:pStyle w:val="ListParagraph"/>
        <w:numPr>
          <w:ilvl w:val="0"/>
          <w:numId w:val="31"/>
        </w:numPr>
        <w:overflowPunct/>
        <w:spacing w:line="360" w:lineRule="auto"/>
        <w:ind w:left="1080" w:hanging="540"/>
        <w:jc w:val="both"/>
        <w:textAlignment w:val="auto"/>
        <w:rPr>
          <w:rFonts w:ascii="Arial" w:hAnsi="Arial"/>
          <w:sz w:val="24"/>
          <w:szCs w:val="24"/>
        </w:rPr>
      </w:pPr>
      <w:r w:rsidRPr="00826306">
        <w:rPr>
          <w:rFonts w:ascii="Arial" w:hAnsi="Arial"/>
          <w:sz w:val="24"/>
          <w:szCs w:val="24"/>
        </w:rPr>
        <w:t xml:space="preserve">Identify each piece of </w:t>
      </w:r>
      <w:r w:rsidR="006D759D" w:rsidRPr="008A25B3">
        <w:rPr>
          <w:rFonts w:ascii="Arial" w:hAnsi="Arial"/>
          <w:sz w:val="24"/>
          <w:szCs w:val="24"/>
        </w:rPr>
        <w:t>non-inventorial theft-sensitive equipment</w:t>
      </w:r>
      <w:r w:rsidRPr="00826306">
        <w:rPr>
          <w:rFonts w:ascii="Arial" w:hAnsi="Arial"/>
          <w:sz w:val="24"/>
          <w:szCs w:val="24"/>
        </w:rPr>
        <w:t xml:space="preserve"> with a unique mark</w:t>
      </w:r>
      <w:r w:rsidR="00F4513A">
        <w:rPr>
          <w:rFonts w:ascii="Arial" w:hAnsi="Arial"/>
          <w:sz w:val="24"/>
          <w:szCs w:val="24"/>
        </w:rPr>
        <w:t>ing</w:t>
      </w:r>
      <w:r w:rsidRPr="00826306">
        <w:rPr>
          <w:rFonts w:ascii="Arial" w:hAnsi="Arial"/>
          <w:sz w:val="24"/>
          <w:szCs w:val="24"/>
        </w:rPr>
        <w:t>.</w:t>
      </w:r>
    </w:p>
    <w:p w:rsidR="009A7E11" w:rsidRPr="00826306" w:rsidRDefault="000F0437" w:rsidP="00826306">
      <w:pPr>
        <w:pStyle w:val="ListParagraph"/>
        <w:numPr>
          <w:ilvl w:val="0"/>
          <w:numId w:val="31"/>
        </w:numPr>
        <w:overflowPunct/>
        <w:spacing w:line="360" w:lineRule="auto"/>
        <w:ind w:left="1080" w:hanging="540"/>
        <w:jc w:val="both"/>
        <w:textAlignment w:val="auto"/>
        <w:rPr>
          <w:rFonts w:ascii="Arial" w:hAnsi="Arial"/>
          <w:sz w:val="24"/>
          <w:szCs w:val="24"/>
        </w:rPr>
      </w:pPr>
      <w:r>
        <w:rPr>
          <w:rFonts w:ascii="Arial" w:hAnsi="Arial"/>
          <w:sz w:val="24"/>
          <w:szCs w:val="24"/>
        </w:rPr>
        <w:t xml:space="preserve">Develop </w:t>
      </w:r>
      <w:r w:rsidR="009A7E11" w:rsidRPr="00826306">
        <w:rPr>
          <w:rFonts w:ascii="Arial" w:hAnsi="Arial"/>
          <w:sz w:val="24"/>
          <w:szCs w:val="24"/>
        </w:rPr>
        <w:t xml:space="preserve">a </w:t>
      </w:r>
      <w:r>
        <w:rPr>
          <w:rFonts w:ascii="Arial" w:hAnsi="Arial"/>
          <w:sz w:val="24"/>
          <w:szCs w:val="24"/>
        </w:rPr>
        <w:t xml:space="preserve">current and complete </w:t>
      </w:r>
      <w:r w:rsidR="009A7E11" w:rsidRPr="00826306">
        <w:rPr>
          <w:rFonts w:ascii="Arial" w:hAnsi="Arial"/>
          <w:sz w:val="24"/>
          <w:szCs w:val="24"/>
        </w:rPr>
        <w:t xml:space="preserve">departmental listing of </w:t>
      </w:r>
      <w:r w:rsidR="006D759D" w:rsidRPr="008A25B3">
        <w:rPr>
          <w:rFonts w:ascii="Arial" w:hAnsi="Arial"/>
          <w:sz w:val="24"/>
          <w:szCs w:val="24"/>
        </w:rPr>
        <w:t>non-inven</w:t>
      </w:r>
      <w:r w:rsidR="00C63087">
        <w:rPr>
          <w:rFonts w:ascii="Arial" w:hAnsi="Arial"/>
          <w:sz w:val="24"/>
          <w:szCs w:val="24"/>
        </w:rPr>
        <w:t>torial theft-sensitive</w:t>
      </w:r>
      <w:r w:rsidR="009A7E11" w:rsidRPr="00826306">
        <w:rPr>
          <w:rFonts w:ascii="Arial" w:hAnsi="Arial"/>
          <w:sz w:val="24"/>
          <w:szCs w:val="24"/>
        </w:rPr>
        <w:t xml:space="preserve"> equipment. </w:t>
      </w:r>
    </w:p>
    <w:p w:rsidR="009A7E11" w:rsidRPr="00826306" w:rsidRDefault="009A7E11" w:rsidP="00826306">
      <w:pPr>
        <w:pStyle w:val="ListParagraph"/>
        <w:numPr>
          <w:ilvl w:val="0"/>
          <w:numId w:val="31"/>
        </w:numPr>
        <w:overflowPunct/>
        <w:spacing w:line="360" w:lineRule="auto"/>
        <w:ind w:left="1080" w:hanging="540"/>
        <w:jc w:val="both"/>
        <w:textAlignment w:val="auto"/>
        <w:rPr>
          <w:rFonts w:ascii="Arial" w:hAnsi="Arial"/>
          <w:sz w:val="24"/>
          <w:szCs w:val="24"/>
        </w:rPr>
      </w:pPr>
      <w:r w:rsidRPr="00826306">
        <w:rPr>
          <w:rFonts w:ascii="Arial" w:hAnsi="Arial"/>
          <w:sz w:val="24"/>
          <w:szCs w:val="24"/>
        </w:rPr>
        <w:t xml:space="preserve">Establish adequate controls over the key to the equipment </w:t>
      </w:r>
      <w:r w:rsidR="0046227E">
        <w:rPr>
          <w:rFonts w:ascii="Arial" w:hAnsi="Arial"/>
          <w:sz w:val="24"/>
          <w:szCs w:val="24"/>
        </w:rPr>
        <w:t xml:space="preserve">storage </w:t>
      </w:r>
      <w:r w:rsidRPr="00826306">
        <w:rPr>
          <w:rFonts w:ascii="Arial" w:hAnsi="Arial"/>
          <w:sz w:val="24"/>
          <w:szCs w:val="24"/>
        </w:rPr>
        <w:t>cabinet.</w:t>
      </w:r>
    </w:p>
    <w:p w:rsidR="00F22A0B" w:rsidRDefault="00F22A0B" w:rsidP="00CC7E3F">
      <w:pPr>
        <w:overflowPunct/>
        <w:spacing w:line="360" w:lineRule="auto"/>
        <w:jc w:val="both"/>
        <w:textAlignment w:val="auto"/>
        <w:rPr>
          <w:rFonts w:ascii="Arial" w:hAnsi="Arial"/>
          <w:sz w:val="24"/>
          <w:szCs w:val="24"/>
        </w:rPr>
      </w:pPr>
    </w:p>
    <w:p w:rsidR="009A7E11" w:rsidRDefault="009A7E11" w:rsidP="008E55C1">
      <w:pPr>
        <w:overflowPunct/>
        <w:spacing w:line="360" w:lineRule="auto"/>
        <w:ind w:left="540"/>
        <w:jc w:val="both"/>
        <w:textAlignment w:val="auto"/>
        <w:rPr>
          <w:rFonts w:ascii="Arial" w:hAnsi="Arial"/>
          <w:sz w:val="24"/>
          <w:szCs w:val="24"/>
        </w:rPr>
      </w:pPr>
      <w:r w:rsidRPr="009A7E11">
        <w:rPr>
          <w:rFonts w:ascii="Arial" w:hAnsi="Arial"/>
          <w:sz w:val="24"/>
          <w:szCs w:val="24"/>
        </w:rPr>
        <w:t xml:space="preserve">By strengthening its system of controls, management will </w:t>
      </w:r>
      <w:r w:rsidR="00405E50">
        <w:rPr>
          <w:rFonts w:ascii="Arial" w:hAnsi="Arial"/>
          <w:sz w:val="24"/>
          <w:szCs w:val="24"/>
        </w:rPr>
        <w:t xml:space="preserve">ensure the availability of all </w:t>
      </w:r>
      <w:r w:rsidR="006D759D" w:rsidRPr="008A25B3">
        <w:rPr>
          <w:rFonts w:ascii="Arial" w:hAnsi="Arial"/>
          <w:sz w:val="24"/>
          <w:szCs w:val="24"/>
        </w:rPr>
        <w:t>non-inventorial theft-sensitive equipment</w:t>
      </w:r>
      <w:r w:rsidR="00405E50">
        <w:rPr>
          <w:rFonts w:ascii="Arial" w:hAnsi="Arial"/>
          <w:sz w:val="24"/>
          <w:szCs w:val="24"/>
        </w:rPr>
        <w:t xml:space="preserve"> when needed</w:t>
      </w:r>
      <w:r w:rsidR="00131F31">
        <w:rPr>
          <w:rFonts w:ascii="Arial" w:hAnsi="Arial"/>
          <w:sz w:val="24"/>
          <w:szCs w:val="24"/>
        </w:rPr>
        <w:t>,</w:t>
      </w:r>
      <w:r w:rsidR="00405E50">
        <w:rPr>
          <w:rFonts w:ascii="Arial" w:hAnsi="Arial"/>
          <w:sz w:val="24"/>
          <w:szCs w:val="24"/>
        </w:rPr>
        <w:t xml:space="preserve"> which will enhance the division’s operational </w:t>
      </w:r>
      <w:r w:rsidRPr="009A7E11">
        <w:rPr>
          <w:rFonts w:ascii="Arial" w:hAnsi="Arial"/>
          <w:sz w:val="24"/>
          <w:szCs w:val="24"/>
        </w:rPr>
        <w:t>effectiveness</w:t>
      </w:r>
      <w:r w:rsidR="00405E50">
        <w:rPr>
          <w:rFonts w:ascii="Arial" w:hAnsi="Arial"/>
          <w:sz w:val="24"/>
          <w:szCs w:val="24"/>
        </w:rPr>
        <w:t>.</w:t>
      </w:r>
    </w:p>
    <w:p w:rsidR="00AA08CF" w:rsidRDefault="00AA08CF" w:rsidP="008E55C1">
      <w:pPr>
        <w:overflowPunct/>
        <w:spacing w:line="360" w:lineRule="auto"/>
        <w:ind w:left="540"/>
        <w:jc w:val="both"/>
        <w:textAlignment w:val="auto"/>
        <w:rPr>
          <w:rFonts w:ascii="Arial" w:hAnsi="Arial"/>
          <w:sz w:val="24"/>
          <w:szCs w:val="24"/>
        </w:rPr>
      </w:pPr>
    </w:p>
    <w:p w:rsidR="008C383F" w:rsidRPr="005C6BD2" w:rsidRDefault="00AA08CF" w:rsidP="008C383F">
      <w:pPr>
        <w:overflowPunct/>
        <w:spacing w:line="360" w:lineRule="auto"/>
        <w:ind w:left="540"/>
        <w:jc w:val="both"/>
        <w:textAlignment w:val="auto"/>
        <w:rPr>
          <w:rFonts w:ascii="Arial" w:hAnsi="Arial"/>
          <w:sz w:val="24"/>
          <w:szCs w:val="24"/>
        </w:rPr>
      </w:pPr>
      <w:r w:rsidRPr="00AA08CF">
        <w:rPr>
          <w:rFonts w:ascii="Arial" w:hAnsi="Arial"/>
          <w:sz w:val="24"/>
          <w:szCs w:val="24"/>
          <w:u w:val="single"/>
        </w:rPr>
        <w:t>Response</w:t>
      </w:r>
      <w:r>
        <w:rPr>
          <w:rFonts w:ascii="Arial" w:hAnsi="Arial"/>
          <w:sz w:val="24"/>
          <w:szCs w:val="24"/>
        </w:rPr>
        <w:t xml:space="preserve">:  </w:t>
      </w:r>
      <w:r w:rsidR="008C383F" w:rsidRPr="005C6BD2">
        <w:rPr>
          <w:rFonts w:ascii="Arial" w:hAnsi="Arial"/>
          <w:sz w:val="24"/>
          <w:szCs w:val="24"/>
        </w:rPr>
        <w:t xml:space="preserve">Management has developed a </w:t>
      </w:r>
      <w:r w:rsidR="008C383F">
        <w:rPr>
          <w:rFonts w:ascii="Arial" w:hAnsi="Arial"/>
          <w:sz w:val="24"/>
          <w:szCs w:val="24"/>
        </w:rPr>
        <w:t xml:space="preserve">process </w:t>
      </w:r>
      <w:r w:rsidR="008C383F" w:rsidRPr="005C6BD2">
        <w:rPr>
          <w:rFonts w:ascii="Arial" w:hAnsi="Arial"/>
          <w:sz w:val="24"/>
          <w:szCs w:val="24"/>
        </w:rPr>
        <w:t xml:space="preserve">wherein the mentioned items will be </w:t>
      </w:r>
      <w:r w:rsidR="008C383F">
        <w:rPr>
          <w:rFonts w:ascii="Arial" w:hAnsi="Arial"/>
          <w:sz w:val="24"/>
          <w:szCs w:val="24"/>
        </w:rPr>
        <w:t xml:space="preserve">stored </w:t>
      </w:r>
      <w:r w:rsidR="008C383F" w:rsidRPr="005C6BD2">
        <w:rPr>
          <w:rFonts w:ascii="Arial" w:hAnsi="Arial"/>
          <w:sz w:val="24"/>
          <w:szCs w:val="24"/>
        </w:rPr>
        <w:t>in a locked cabinet at all times and access is assigned to two DPMO admin</w:t>
      </w:r>
      <w:r w:rsidR="008C383F">
        <w:rPr>
          <w:rFonts w:ascii="Arial" w:hAnsi="Arial"/>
          <w:sz w:val="24"/>
          <w:szCs w:val="24"/>
        </w:rPr>
        <w:t>istrative</w:t>
      </w:r>
      <w:r w:rsidR="008C383F" w:rsidRPr="005C6BD2">
        <w:rPr>
          <w:rFonts w:ascii="Arial" w:hAnsi="Arial"/>
          <w:sz w:val="24"/>
          <w:szCs w:val="24"/>
        </w:rPr>
        <w:t xml:space="preserve"> personnel with back up </w:t>
      </w:r>
      <w:r w:rsidR="008C383F">
        <w:rPr>
          <w:rFonts w:ascii="Arial" w:hAnsi="Arial"/>
          <w:sz w:val="24"/>
          <w:szCs w:val="24"/>
        </w:rPr>
        <w:t xml:space="preserve">provided </w:t>
      </w:r>
      <w:r w:rsidR="008C383F" w:rsidRPr="005C6BD2">
        <w:rPr>
          <w:rFonts w:ascii="Arial" w:hAnsi="Arial"/>
          <w:sz w:val="24"/>
          <w:szCs w:val="24"/>
        </w:rPr>
        <w:t xml:space="preserve">by the Director.  All equipment will be permanently identified as FM DPMO property.  All items will be checked out through a </w:t>
      </w:r>
      <w:r w:rsidR="008C383F">
        <w:rPr>
          <w:rFonts w:ascii="Arial" w:hAnsi="Arial"/>
          <w:sz w:val="24"/>
          <w:szCs w:val="24"/>
        </w:rPr>
        <w:t xml:space="preserve">manual </w:t>
      </w:r>
      <w:r w:rsidR="008C383F" w:rsidRPr="005C6BD2">
        <w:rPr>
          <w:rFonts w:ascii="Arial" w:hAnsi="Arial"/>
          <w:sz w:val="24"/>
          <w:szCs w:val="24"/>
        </w:rPr>
        <w:t xml:space="preserve">tracking system.  </w:t>
      </w:r>
    </w:p>
    <w:p w:rsidR="00B12189" w:rsidRPr="004B308E" w:rsidRDefault="000F47F3" w:rsidP="00B12189">
      <w:pPr>
        <w:overflowPunct/>
        <w:autoSpaceDE/>
        <w:autoSpaceDN/>
        <w:adjustRightInd/>
        <w:textAlignment w:val="auto"/>
        <w:rPr>
          <w:rFonts w:ascii="Arial" w:hAnsi="Arial"/>
          <w:sz w:val="16"/>
          <w:szCs w:val="16"/>
        </w:rPr>
      </w:pPr>
      <w:r>
        <w:rPr>
          <w:rFonts w:ascii="Arial" w:hAnsi="Arial"/>
          <w:sz w:val="16"/>
          <w:szCs w:val="16"/>
        </w:rPr>
        <w:t>160429-4</w:t>
      </w:r>
    </w:p>
    <w:p w:rsidR="008A25B3" w:rsidRPr="00F22A0B" w:rsidRDefault="00B12189" w:rsidP="00F22A0B">
      <w:pPr>
        <w:overflowPunct/>
        <w:autoSpaceDE/>
        <w:autoSpaceDN/>
        <w:adjustRightInd/>
        <w:textAlignment w:val="auto"/>
        <w:rPr>
          <w:rFonts w:ascii="Arial" w:hAnsi="Arial"/>
          <w:sz w:val="16"/>
          <w:szCs w:val="16"/>
        </w:rPr>
      </w:pPr>
      <w:r w:rsidRPr="004B308E">
        <w:rPr>
          <w:rFonts w:ascii="Arial" w:hAnsi="Arial"/>
          <w:sz w:val="16"/>
          <w:szCs w:val="16"/>
        </w:rPr>
        <w:t>REP</w:t>
      </w:r>
    </w:p>
    <w:sectPr w:rsidR="008A25B3" w:rsidRPr="00F22A0B" w:rsidSect="00614776">
      <w:footerReference w:type="default" r:id="rId10"/>
      <w:footerReference w:type="first" r:id="rId11"/>
      <w:pgSz w:w="12240" w:h="15840" w:code="1"/>
      <w:pgMar w:top="1440" w:right="1440" w:bottom="108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5C1" w:rsidRDefault="008E55C1">
      <w:r>
        <w:separator/>
      </w:r>
    </w:p>
  </w:endnote>
  <w:endnote w:type="continuationSeparator" w:id="0">
    <w:p w:rsidR="008E55C1" w:rsidRDefault="008E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C1" w:rsidRDefault="008E55C1" w:rsidP="001529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55C1" w:rsidRDefault="008E55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C1" w:rsidRDefault="008E55C1" w:rsidP="006D58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E55C1" w:rsidRDefault="008E55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C1" w:rsidRPr="001529D1" w:rsidRDefault="008E55C1" w:rsidP="006D58AC">
    <w:pPr>
      <w:pStyle w:val="Footer"/>
      <w:framePr w:wrap="around" w:vAnchor="text" w:hAnchor="margin" w:xAlign="center" w:y="1"/>
      <w:rPr>
        <w:rStyle w:val="PageNumber"/>
        <w:rFonts w:ascii="Arial" w:hAnsi="Arial" w:cs="Arial"/>
        <w:sz w:val="24"/>
        <w:szCs w:val="24"/>
      </w:rPr>
    </w:pPr>
    <w:r w:rsidRPr="001529D1">
      <w:rPr>
        <w:rStyle w:val="PageNumber"/>
        <w:rFonts w:ascii="Arial" w:hAnsi="Arial" w:cs="Arial"/>
        <w:sz w:val="24"/>
        <w:szCs w:val="24"/>
      </w:rPr>
      <w:fldChar w:fldCharType="begin"/>
    </w:r>
    <w:r w:rsidRPr="001529D1">
      <w:rPr>
        <w:rStyle w:val="PageNumber"/>
        <w:rFonts w:ascii="Arial" w:hAnsi="Arial" w:cs="Arial"/>
        <w:sz w:val="24"/>
        <w:szCs w:val="24"/>
      </w:rPr>
      <w:instrText xml:space="preserve">PAGE  </w:instrText>
    </w:r>
    <w:r w:rsidRPr="001529D1">
      <w:rPr>
        <w:rStyle w:val="PageNumber"/>
        <w:rFonts w:ascii="Arial" w:hAnsi="Arial" w:cs="Arial"/>
        <w:sz w:val="24"/>
        <w:szCs w:val="24"/>
      </w:rPr>
      <w:fldChar w:fldCharType="separate"/>
    </w:r>
    <w:r w:rsidR="003A3D58">
      <w:rPr>
        <w:rStyle w:val="PageNumber"/>
        <w:rFonts w:ascii="Arial" w:hAnsi="Arial" w:cs="Arial"/>
        <w:noProof/>
        <w:sz w:val="24"/>
        <w:szCs w:val="24"/>
      </w:rPr>
      <w:t>2</w:t>
    </w:r>
    <w:r w:rsidRPr="001529D1">
      <w:rPr>
        <w:rStyle w:val="PageNumber"/>
        <w:rFonts w:ascii="Arial" w:hAnsi="Arial" w:cs="Arial"/>
        <w:sz w:val="24"/>
        <w:szCs w:val="24"/>
      </w:rPr>
      <w:fldChar w:fldCharType="end"/>
    </w:r>
  </w:p>
  <w:p w:rsidR="008E55C1" w:rsidRDefault="008E55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C1" w:rsidRDefault="008E55C1" w:rsidP="005757C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5C1" w:rsidRDefault="008E55C1">
      <w:r>
        <w:separator/>
      </w:r>
    </w:p>
  </w:footnote>
  <w:footnote w:type="continuationSeparator" w:id="0">
    <w:p w:rsidR="008E55C1" w:rsidRDefault="008E5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26FED2"/>
    <w:lvl w:ilvl="0">
      <w:numFmt w:val="bullet"/>
      <w:lvlText w:val="*"/>
      <w:lvlJc w:val="left"/>
    </w:lvl>
  </w:abstractNum>
  <w:abstractNum w:abstractNumId="1">
    <w:nsid w:val="00000001"/>
    <w:multiLevelType w:val="hybridMultilevel"/>
    <w:tmpl w:val="00000000"/>
    <w:lvl w:ilvl="0" w:tplc="FFFFFFFF">
      <w:start w:val="1"/>
      <w:numFmt w:val="bullet"/>
      <w:lvlText w:val=""/>
      <w:lvlJc w:val="left"/>
      <w:pPr>
        <w:ind w:left="720" w:hanging="360"/>
      </w:pPr>
      <w:rPr>
        <w:rFonts w:ascii="Symbol" w:hAnsi="Symbol"/>
        <w:b w:val="0"/>
        <w:i w:val="0"/>
        <w:strike w:val="0"/>
        <w:u w:val="none"/>
      </w:rPr>
    </w:lvl>
    <w:lvl w:ilvl="1" w:tplc="FFFFFFFF">
      <w:start w:val="1"/>
      <w:numFmt w:val="bullet"/>
      <w:lvlText w:val="o"/>
      <w:lvlJc w:val="left"/>
      <w:pPr>
        <w:ind w:left="1080" w:hanging="360"/>
      </w:pPr>
      <w:rPr>
        <w:rFonts w:ascii="Courier New" w:hAnsi="Courier New"/>
        <w:b w:val="0"/>
        <w:i w:val="0"/>
        <w:strike w:val="0"/>
        <w:u w:val="none"/>
      </w:rPr>
    </w:lvl>
    <w:lvl w:ilvl="2" w:tplc="FFFFFFFF">
      <w:start w:val="1"/>
      <w:numFmt w:val="bullet"/>
      <w:lvlText w:val=""/>
      <w:lvlJc w:val="left"/>
      <w:pPr>
        <w:ind w:left="1440" w:hanging="360"/>
      </w:pPr>
      <w:rPr>
        <w:rFonts w:ascii="Wingdings" w:hAnsi="Wingdings"/>
        <w:b w:val="0"/>
        <w:i w:val="0"/>
        <w:strike w:val="0"/>
        <w:u w:val="none"/>
      </w:rPr>
    </w:lvl>
    <w:lvl w:ilvl="3" w:tplc="FFFFFFFF">
      <w:start w:val="1"/>
      <w:numFmt w:val="bullet"/>
      <w:lvlText w:val=""/>
      <w:lvlJc w:val="left"/>
      <w:pPr>
        <w:ind w:left="1800" w:hanging="360"/>
      </w:pPr>
      <w:rPr>
        <w:rFonts w:ascii="Symbol" w:hAnsi="Symbol"/>
        <w:b w:val="0"/>
        <w:i w:val="0"/>
        <w:strike w:val="0"/>
        <w:u w:val="none"/>
      </w:rPr>
    </w:lvl>
    <w:lvl w:ilvl="4" w:tplc="FFFFFFFF">
      <w:start w:val="1"/>
      <w:numFmt w:val="bullet"/>
      <w:lvlText w:val="o"/>
      <w:lvlJc w:val="left"/>
      <w:pPr>
        <w:ind w:left="2160" w:hanging="360"/>
      </w:pPr>
      <w:rPr>
        <w:rFonts w:ascii="Courier New" w:hAnsi="Courier New"/>
        <w:b w:val="0"/>
        <w:i w:val="0"/>
        <w:strike w:val="0"/>
        <w:u w:val="none"/>
      </w:rPr>
    </w:lvl>
    <w:lvl w:ilvl="5" w:tplc="FFFFFFFF">
      <w:start w:val="1"/>
      <w:numFmt w:val="bullet"/>
      <w:lvlText w:val=""/>
      <w:lvlJc w:val="left"/>
      <w:pPr>
        <w:ind w:left="2520" w:hanging="360"/>
      </w:pPr>
      <w:rPr>
        <w:rFonts w:ascii="Wingdings" w:hAnsi="Wingdings"/>
        <w:b w:val="0"/>
        <w:i w:val="0"/>
        <w:strike w:val="0"/>
        <w:u w:val="none"/>
      </w:rPr>
    </w:lvl>
    <w:lvl w:ilvl="6" w:tplc="FFFFFFFF">
      <w:start w:val="1"/>
      <w:numFmt w:val="bullet"/>
      <w:lvlText w:val=""/>
      <w:lvlJc w:val="left"/>
      <w:pPr>
        <w:ind w:left="2880" w:hanging="360"/>
      </w:pPr>
      <w:rPr>
        <w:rFonts w:ascii="Symbol" w:hAnsi="Symbol"/>
        <w:b w:val="0"/>
        <w:i w:val="0"/>
        <w:strike w:val="0"/>
        <w:u w:val="none"/>
      </w:rPr>
    </w:lvl>
    <w:lvl w:ilvl="7" w:tplc="FFFFFFFF">
      <w:start w:val="1"/>
      <w:numFmt w:val="bullet"/>
      <w:lvlText w:val="o"/>
      <w:lvlJc w:val="left"/>
      <w:pPr>
        <w:ind w:left="3240" w:hanging="360"/>
      </w:pPr>
      <w:rPr>
        <w:rFonts w:ascii="Courier New" w:hAnsi="Courier New"/>
        <w:b w:val="0"/>
        <w:i w:val="0"/>
        <w:strike w:val="0"/>
        <w:u w:val="none"/>
      </w:rPr>
    </w:lvl>
    <w:lvl w:ilvl="8" w:tplc="FFFFFFFF">
      <w:start w:val="1"/>
      <w:numFmt w:val="bullet"/>
      <w:lvlText w:val=""/>
      <w:lvlJc w:val="left"/>
      <w:pPr>
        <w:ind w:left="3600" w:hanging="360"/>
      </w:pPr>
      <w:rPr>
        <w:rFonts w:ascii="Wingdings" w:hAnsi="Wingdings"/>
        <w:b w:val="0"/>
        <w:i w:val="0"/>
        <w:strike w:val="0"/>
        <w:u w:val="none"/>
      </w:rPr>
    </w:lvl>
  </w:abstractNum>
  <w:abstractNum w:abstractNumId="2">
    <w:nsid w:val="0AA21833"/>
    <w:multiLevelType w:val="hybridMultilevel"/>
    <w:tmpl w:val="281635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65084"/>
    <w:multiLevelType w:val="hybridMultilevel"/>
    <w:tmpl w:val="CE5A0D0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215A43E2"/>
    <w:multiLevelType w:val="hybridMultilevel"/>
    <w:tmpl w:val="77266A8C"/>
    <w:lvl w:ilvl="0" w:tplc="4CA4A4D2">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1881D16"/>
    <w:multiLevelType w:val="hybridMultilevel"/>
    <w:tmpl w:val="2038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5E44F2"/>
    <w:multiLevelType w:val="hybridMultilevel"/>
    <w:tmpl w:val="58D8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1F26A4"/>
    <w:multiLevelType w:val="hybridMultilevel"/>
    <w:tmpl w:val="417493F8"/>
    <w:lvl w:ilvl="0" w:tplc="4D2C0598">
      <w:start w:val="1"/>
      <w:numFmt w:val="bullet"/>
      <w:lvlText w:val=""/>
      <w:lvlJc w:val="left"/>
      <w:pPr>
        <w:ind w:left="1260" w:hanging="360"/>
      </w:pPr>
      <w:rPr>
        <w:rFonts w:ascii="Wingdings" w:hAnsi="Wingdings" w:hint="default"/>
        <w:sz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3432184C"/>
    <w:multiLevelType w:val="multilevel"/>
    <w:tmpl w:val="967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48510CE"/>
    <w:multiLevelType w:val="hybridMultilevel"/>
    <w:tmpl w:val="BEC081B2"/>
    <w:lvl w:ilvl="0" w:tplc="0AD282E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A53829"/>
    <w:multiLevelType w:val="hybridMultilevel"/>
    <w:tmpl w:val="84C85FE8"/>
    <w:lvl w:ilvl="0" w:tplc="FFFFFFFF">
      <w:start w:val="1"/>
      <w:numFmt w:val="bullet"/>
      <w:lvlText w:val=""/>
      <w:lvlJc w:val="left"/>
      <w:pPr>
        <w:ind w:left="720" w:hanging="360"/>
      </w:pPr>
      <w:rPr>
        <w:rFonts w:ascii="Wingdings" w:hAnsi="Wingdings"/>
        <w:b w:val="0"/>
        <w:i w:val="0"/>
        <w:strike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E417D"/>
    <w:multiLevelType w:val="hybridMultilevel"/>
    <w:tmpl w:val="341ECA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02721"/>
    <w:multiLevelType w:val="hybridMultilevel"/>
    <w:tmpl w:val="C61E1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41DED"/>
    <w:multiLevelType w:val="hybridMultilevel"/>
    <w:tmpl w:val="06F40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AC4FEF"/>
    <w:multiLevelType w:val="hybridMultilevel"/>
    <w:tmpl w:val="F35C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B95A16"/>
    <w:multiLevelType w:val="hybridMultilevel"/>
    <w:tmpl w:val="B4C8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F716B4"/>
    <w:multiLevelType w:val="multilevel"/>
    <w:tmpl w:val="8CBEF36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EA77055"/>
    <w:multiLevelType w:val="hybridMultilevel"/>
    <w:tmpl w:val="1D1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A821AE"/>
    <w:multiLevelType w:val="hybridMultilevel"/>
    <w:tmpl w:val="6AD0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9E0329"/>
    <w:multiLevelType w:val="hybridMultilevel"/>
    <w:tmpl w:val="40BE48EC"/>
    <w:lvl w:ilvl="0" w:tplc="D8B8BBA6">
      <w:start w:val="1"/>
      <w:numFmt w:val="upperLetter"/>
      <w:lvlText w:val="%1."/>
      <w:lvlJc w:val="left"/>
      <w:pPr>
        <w:ind w:left="720" w:hanging="360"/>
      </w:pPr>
      <w:rPr>
        <w:rFonts w:ascii="Verdana" w:hAnsi="Verdana"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7A4ADF"/>
    <w:multiLevelType w:val="hybridMultilevel"/>
    <w:tmpl w:val="2F32EE9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66E35BCC"/>
    <w:multiLevelType w:val="hybridMultilevel"/>
    <w:tmpl w:val="DC2C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AC4AE7"/>
    <w:multiLevelType w:val="hybridMultilevel"/>
    <w:tmpl w:val="92429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A9946B3"/>
    <w:multiLevelType w:val="hybridMultilevel"/>
    <w:tmpl w:val="EFFC5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2255F0"/>
    <w:multiLevelType w:val="hybridMultilevel"/>
    <w:tmpl w:val="BC9A0F3A"/>
    <w:lvl w:ilvl="0" w:tplc="04090015">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AC0C2B"/>
    <w:multiLevelType w:val="hybridMultilevel"/>
    <w:tmpl w:val="FE50DD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3D0371"/>
    <w:multiLevelType w:val="hybridMultilevel"/>
    <w:tmpl w:val="8CBEF360"/>
    <w:lvl w:ilvl="0" w:tplc="0AD282E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DCA0644"/>
    <w:multiLevelType w:val="hybridMultilevel"/>
    <w:tmpl w:val="047EA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727FE7"/>
    <w:multiLevelType w:val="hybridMultilevel"/>
    <w:tmpl w:val="C3042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7A377E"/>
    <w:multiLevelType w:val="hybridMultilevel"/>
    <w:tmpl w:val="4B126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4"/>
  </w:num>
  <w:num w:numId="4">
    <w:abstractNumId w:val="26"/>
  </w:num>
  <w:num w:numId="5">
    <w:abstractNumId w:val="16"/>
  </w:num>
  <w:num w:numId="6">
    <w:abstractNumId w:val="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5"/>
  </w:num>
  <w:num w:numId="10">
    <w:abstractNumId w:val="20"/>
  </w:num>
  <w:num w:numId="11">
    <w:abstractNumId w:val="8"/>
    <w:lvlOverride w:ilvl="0">
      <w:startOverride w:val="1"/>
    </w:lvlOverride>
  </w:num>
  <w:num w:numId="12">
    <w:abstractNumId w:val="8"/>
    <w:lvlOverride w:ilvl="0">
      <w:startOverride w:val="2"/>
    </w:lvlOverride>
  </w:num>
  <w:num w:numId="13">
    <w:abstractNumId w:val="8"/>
    <w:lvlOverride w:ilvl="0">
      <w:startOverride w:val="3"/>
    </w:lvlOverride>
  </w:num>
  <w:num w:numId="14">
    <w:abstractNumId w:val="21"/>
  </w:num>
  <w:num w:numId="15">
    <w:abstractNumId w:val="12"/>
  </w:num>
  <w:num w:numId="16">
    <w:abstractNumId w:val="7"/>
  </w:num>
  <w:num w:numId="17">
    <w:abstractNumId w:val="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17"/>
  </w:num>
  <w:num w:numId="22">
    <w:abstractNumId w:val="6"/>
  </w:num>
  <w:num w:numId="23">
    <w:abstractNumId w:val="1"/>
  </w:num>
  <w:num w:numId="24">
    <w:abstractNumId w:val="11"/>
  </w:num>
  <w:num w:numId="25">
    <w:abstractNumId w:val="18"/>
  </w:num>
  <w:num w:numId="26">
    <w:abstractNumId w:val="15"/>
  </w:num>
  <w:num w:numId="27">
    <w:abstractNumId w:val="2"/>
  </w:num>
  <w:num w:numId="28">
    <w:abstractNumId w:val="29"/>
  </w:num>
  <w:num w:numId="29">
    <w:abstractNumId w:val="10"/>
  </w:num>
  <w:num w:numId="30">
    <w:abstractNumId w:val="27"/>
  </w:num>
  <w:num w:numId="31">
    <w:abstractNumId w:val="25"/>
  </w:num>
  <w:num w:numId="32">
    <w:abstractNumId w:val="23"/>
  </w:num>
  <w:num w:numId="33">
    <w:abstractNumId w:val="1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07"/>
    <w:rsid w:val="0000010F"/>
    <w:rsid w:val="00000AF8"/>
    <w:rsid w:val="00000EE0"/>
    <w:rsid w:val="00003940"/>
    <w:rsid w:val="00003F95"/>
    <w:rsid w:val="00011596"/>
    <w:rsid w:val="0001243F"/>
    <w:rsid w:val="00013083"/>
    <w:rsid w:val="000136DA"/>
    <w:rsid w:val="00014FAB"/>
    <w:rsid w:val="000152C4"/>
    <w:rsid w:val="00016CB7"/>
    <w:rsid w:val="00020EFE"/>
    <w:rsid w:val="00022B75"/>
    <w:rsid w:val="000235F4"/>
    <w:rsid w:val="00024176"/>
    <w:rsid w:val="00025D1E"/>
    <w:rsid w:val="00027646"/>
    <w:rsid w:val="000302E2"/>
    <w:rsid w:val="0003106D"/>
    <w:rsid w:val="00031851"/>
    <w:rsid w:val="00033BC2"/>
    <w:rsid w:val="00036121"/>
    <w:rsid w:val="00036F32"/>
    <w:rsid w:val="0003734B"/>
    <w:rsid w:val="000374E3"/>
    <w:rsid w:val="00042822"/>
    <w:rsid w:val="00042A0A"/>
    <w:rsid w:val="00043455"/>
    <w:rsid w:val="000434CE"/>
    <w:rsid w:val="000446A7"/>
    <w:rsid w:val="000452AA"/>
    <w:rsid w:val="0004617D"/>
    <w:rsid w:val="0005100D"/>
    <w:rsid w:val="0005183A"/>
    <w:rsid w:val="000527F1"/>
    <w:rsid w:val="000551D1"/>
    <w:rsid w:val="0006110F"/>
    <w:rsid w:val="00061CEC"/>
    <w:rsid w:val="00061E9D"/>
    <w:rsid w:val="000628AC"/>
    <w:rsid w:val="00062C4F"/>
    <w:rsid w:val="0006402B"/>
    <w:rsid w:val="00064103"/>
    <w:rsid w:val="000654AA"/>
    <w:rsid w:val="00071242"/>
    <w:rsid w:val="00073F49"/>
    <w:rsid w:val="0007505F"/>
    <w:rsid w:val="00076230"/>
    <w:rsid w:val="00076D20"/>
    <w:rsid w:val="000778C9"/>
    <w:rsid w:val="00077AA1"/>
    <w:rsid w:val="000807D1"/>
    <w:rsid w:val="0008231A"/>
    <w:rsid w:val="00083C4D"/>
    <w:rsid w:val="000856E6"/>
    <w:rsid w:val="000869DF"/>
    <w:rsid w:val="00087B2D"/>
    <w:rsid w:val="00090B68"/>
    <w:rsid w:val="00090E26"/>
    <w:rsid w:val="0009180A"/>
    <w:rsid w:val="00093052"/>
    <w:rsid w:val="00093121"/>
    <w:rsid w:val="00093901"/>
    <w:rsid w:val="00093CEE"/>
    <w:rsid w:val="000942D1"/>
    <w:rsid w:val="000965B4"/>
    <w:rsid w:val="0009713B"/>
    <w:rsid w:val="00097E3B"/>
    <w:rsid w:val="000A0C62"/>
    <w:rsid w:val="000A110A"/>
    <w:rsid w:val="000A207C"/>
    <w:rsid w:val="000A473B"/>
    <w:rsid w:val="000A6316"/>
    <w:rsid w:val="000A6725"/>
    <w:rsid w:val="000A6977"/>
    <w:rsid w:val="000A6B27"/>
    <w:rsid w:val="000A6C58"/>
    <w:rsid w:val="000B071A"/>
    <w:rsid w:val="000B36A9"/>
    <w:rsid w:val="000B6BA3"/>
    <w:rsid w:val="000C008F"/>
    <w:rsid w:val="000C0133"/>
    <w:rsid w:val="000C1055"/>
    <w:rsid w:val="000C121A"/>
    <w:rsid w:val="000C13C6"/>
    <w:rsid w:val="000C2E10"/>
    <w:rsid w:val="000C3849"/>
    <w:rsid w:val="000C3935"/>
    <w:rsid w:val="000C3937"/>
    <w:rsid w:val="000C3CB6"/>
    <w:rsid w:val="000C3DAD"/>
    <w:rsid w:val="000C438A"/>
    <w:rsid w:val="000C4E6B"/>
    <w:rsid w:val="000C53E8"/>
    <w:rsid w:val="000C6A52"/>
    <w:rsid w:val="000C7660"/>
    <w:rsid w:val="000D0380"/>
    <w:rsid w:val="000D1338"/>
    <w:rsid w:val="000D24F6"/>
    <w:rsid w:val="000D4AC8"/>
    <w:rsid w:val="000D54EE"/>
    <w:rsid w:val="000D652E"/>
    <w:rsid w:val="000E0B61"/>
    <w:rsid w:val="000E1171"/>
    <w:rsid w:val="000E39EB"/>
    <w:rsid w:val="000F0437"/>
    <w:rsid w:val="000F2E81"/>
    <w:rsid w:val="000F47F3"/>
    <w:rsid w:val="000F5D6C"/>
    <w:rsid w:val="000F78FE"/>
    <w:rsid w:val="00101E18"/>
    <w:rsid w:val="00102A78"/>
    <w:rsid w:val="00102D96"/>
    <w:rsid w:val="00103F93"/>
    <w:rsid w:val="00105F6A"/>
    <w:rsid w:val="00107F99"/>
    <w:rsid w:val="0011034D"/>
    <w:rsid w:val="001105B9"/>
    <w:rsid w:val="00110B32"/>
    <w:rsid w:val="00110B50"/>
    <w:rsid w:val="00110E1D"/>
    <w:rsid w:val="00113DB8"/>
    <w:rsid w:val="001156BA"/>
    <w:rsid w:val="00120D7D"/>
    <w:rsid w:val="00122F2E"/>
    <w:rsid w:val="00123CA2"/>
    <w:rsid w:val="001263E6"/>
    <w:rsid w:val="0012662E"/>
    <w:rsid w:val="00127670"/>
    <w:rsid w:val="001302BE"/>
    <w:rsid w:val="001302FC"/>
    <w:rsid w:val="0013047E"/>
    <w:rsid w:val="00131F31"/>
    <w:rsid w:val="00132173"/>
    <w:rsid w:val="00133D3E"/>
    <w:rsid w:val="00135C6D"/>
    <w:rsid w:val="00141BB3"/>
    <w:rsid w:val="00142650"/>
    <w:rsid w:val="001438F1"/>
    <w:rsid w:val="00145AF1"/>
    <w:rsid w:val="00145CF0"/>
    <w:rsid w:val="00147239"/>
    <w:rsid w:val="00151C0E"/>
    <w:rsid w:val="001529D1"/>
    <w:rsid w:val="001538B2"/>
    <w:rsid w:val="001543E6"/>
    <w:rsid w:val="00154A5D"/>
    <w:rsid w:val="00157364"/>
    <w:rsid w:val="00160D9B"/>
    <w:rsid w:val="00164445"/>
    <w:rsid w:val="00164A51"/>
    <w:rsid w:val="001654C3"/>
    <w:rsid w:val="00167BD8"/>
    <w:rsid w:val="001706A8"/>
    <w:rsid w:val="001706F0"/>
    <w:rsid w:val="001723E2"/>
    <w:rsid w:val="001732AD"/>
    <w:rsid w:val="001745CB"/>
    <w:rsid w:val="0017655D"/>
    <w:rsid w:val="001765D3"/>
    <w:rsid w:val="00177466"/>
    <w:rsid w:val="00177524"/>
    <w:rsid w:val="00180BFE"/>
    <w:rsid w:val="00182C2D"/>
    <w:rsid w:val="0018356B"/>
    <w:rsid w:val="0018583A"/>
    <w:rsid w:val="00185A46"/>
    <w:rsid w:val="0018694B"/>
    <w:rsid w:val="00186E7D"/>
    <w:rsid w:val="00187DD4"/>
    <w:rsid w:val="00192F42"/>
    <w:rsid w:val="00195B67"/>
    <w:rsid w:val="00195F72"/>
    <w:rsid w:val="00196DCE"/>
    <w:rsid w:val="00197A47"/>
    <w:rsid w:val="001A140A"/>
    <w:rsid w:val="001A17B4"/>
    <w:rsid w:val="001A2B1D"/>
    <w:rsid w:val="001A61FB"/>
    <w:rsid w:val="001B0264"/>
    <w:rsid w:val="001B0C1C"/>
    <w:rsid w:val="001B2972"/>
    <w:rsid w:val="001B447B"/>
    <w:rsid w:val="001B449F"/>
    <w:rsid w:val="001B5159"/>
    <w:rsid w:val="001B5DC7"/>
    <w:rsid w:val="001B63DF"/>
    <w:rsid w:val="001B73E5"/>
    <w:rsid w:val="001B7F65"/>
    <w:rsid w:val="001C343B"/>
    <w:rsid w:val="001C4F09"/>
    <w:rsid w:val="001C53F6"/>
    <w:rsid w:val="001C5439"/>
    <w:rsid w:val="001C69A1"/>
    <w:rsid w:val="001C7A8C"/>
    <w:rsid w:val="001D1E32"/>
    <w:rsid w:val="001D4D7E"/>
    <w:rsid w:val="001D4F4D"/>
    <w:rsid w:val="001D5183"/>
    <w:rsid w:val="001D55FB"/>
    <w:rsid w:val="001D57DB"/>
    <w:rsid w:val="001D62FB"/>
    <w:rsid w:val="001D7328"/>
    <w:rsid w:val="001E06B9"/>
    <w:rsid w:val="001E144A"/>
    <w:rsid w:val="001E2E64"/>
    <w:rsid w:val="001E3659"/>
    <w:rsid w:val="001E4C1B"/>
    <w:rsid w:val="001E535C"/>
    <w:rsid w:val="001E57E7"/>
    <w:rsid w:val="001E5837"/>
    <w:rsid w:val="001E65E9"/>
    <w:rsid w:val="001F0E84"/>
    <w:rsid w:val="001F25E1"/>
    <w:rsid w:val="001F388E"/>
    <w:rsid w:val="001F441B"/>
    <w:rsid w:val="001F68AC"/>
    <w:rsid w:val="00203419"/>
    <w:rsid w:val="00203B97"/>
    <w:rsid w:val="00203FD3"/>
    <w:rsid w:val="002065F3"/>
    <w:rsid w:val="002077B2"/>
    <w:rsid w:val="00207F63"/>
    <w:rsid w:val="0021108F"/>
    <w:rsid w:val="00211DBE"/>
    <w:rsid w:val="002157C6"/>
    <w:rsid w:val="00216A07"/>
    <w:rsid w:val="00216C13"/>
    <w:rsid w:val="00216E9E"/>
    <w:rsid w:val="00221F5D"/>
    <w:rsid w:val="00223313"/>
    <w:rsid w:val="00223F5D"/>
    <w:rsid w:val="00224C14"/>
    <w:rsid w:val="00225E72"/>
    <w:rsid w:val="00226988"/>
    <w:rsid w:val="00226D50"/>
    <w:rsid w:val="002305FD"/>
    <w:rsid w:val="002320AF"/>
    <w:rsid w:val="00232C25"/>
    <w:rsid w:val="00233FA9"/>
    <w:rsid w:val="002347E3"/>
    <w:rsid w:val="002353D2"/>
    <w:rsid w:val="0023592C"/>
    <w:rsid w:val="00242D4B"/>
    <w:rsid w:val="00244738"/>
    <w:rsid w:val="00245850"/>
    <w:rsid w:val="0024598C"/>
    <w:rsid w:val="00247798"/>
    <w:rsid w:val="00250F1F"/>
    <w:rsid w:val="00252120"/>
    <w:rsid w:val="00252235"/>
    <w:rsid w:val="00255006"/>
    <w:rsid w:val="002551AB"/>
    <w:rsid w:val="00255616"/>
    <w:rsid w:val="00257AEB"/>
    <w:rsid w:val="00257DDD"/>
    <w:rsid w:val="0026493E"/>
    <w:rsid w:val="00264CD4"/>
    <w:rsid w:val="002704F1"/>
    <w:rsid w:val="00271DA3"/>
    <w:rsid w:val="00275E21"/>
    <w:rsid w:val="00277B2B"/>
    <w:rsid w:val="00282ACE"/>
    <w:rsid w:val="00282E85"/>
    <w:rsid w:val="00284099"/>
    <w:rsid w:val="00284919"/>
    <w:rsid w:val="0029197F"/>
    <w:rsid w:val="00292CA3"/>
    <w:rsid w:val="00293008"/>
    <w:rsid w:val="00293532"/>
    <w:rsid w:val="00297457"/>
    <w:rsid w:val="002A1F03"/>
    <w:rsid w:val="002A25DA"/>
    <w:rsid w:val="002A52DC"/>
    <w:rsid w:val="002A64F9"/>
    <w:rsid w:val="002B2EC4"/>
    <w:rsid w:val="002B2EF0"/>
    <w:rsid w:val="002B56A4"/>
    <w:rsid w:val="002C055D"/>
    <w:rsid w:val="002C080F"/>
    <w:rsid w:val="002C27A7"/>
    <w:rsid w:val="002C3295"/>
    <w:rsid w:val="002C3C3D"/>
    <w:rsid w:val="002C3CF2"/>
    <w:rsid w:val="002C3D00"/>
    <w:rsid w:val="002C43C2"/>
    <w:rsid w:val="002C6266"/>
    <w:rsid w:val="002C657B"/>
    <w:rsid w:val="002C6836"/>
    <w:rsid w:val="002C7490"/>
    <w:rsid w:val="002C7FB1"/>
    <w:rsid w:val="002D1592"/>
    <w:rsid w:val="002D15B3"/>
    <w:rsid w:val="002D28CA"/>
    <w:rsid w:val="002D301C"/>
    <w:rsid w:val="002D32AF"/>
    <w:rsid w:val="002D46C6"/>
    <w:rsid w:val="002D5FD9"/>
    <w:rsid w:val="002E114D"/>
    <w:rsid w:val="002E15D4"/>
    <w:rsid w:val="002E2A52"/>
    <w:rsid w:val="002E462C"/>
    <w:rsid w:val="002E64FA"/>
    <w:rsid w:val="002E69BD"/>
    <w:rsid w:val="002F09B6"/>
    <w:rsid w:val="002F0EB5"/>
    <w:rsid w:val="002F4A8F"/>
    <w:rsid w:val="002F7332"/>
    <w:rsid w:val="00300276"/>
    <w:rsid w:val="0030281B"/>
    <w:rsid w:val="0030490B"/>
    <w:rsid w:val="00306432"/>
    <w:rsid w:val="00306B7A"/>
    <w:rsid w:val="00307EB3"/>
    <w:rsid w:val="003100CE"/>
    <w:rsid w:val="003115AD"/>
    <w:rsid w:val="00311C37"/>
    <w:rsid w:val="003122CE"/>
    <w:rsid w:val="00315317"/>
    <w:rsid w:val="00317CFC"/>
    <w:rsid w:val="00317D21"/>
    <w:rsid w:val="00317FD6"/>
    <w:rsid w:val="00322960"/>
    <w:rsid w:val="0032651D"/>
    <w:rsid w:val="0032797C"/>
    <w:rsid w:val="00327C96"/>
    <w:rsid w:val="0033042F"/>
    <w:rsid w:val="00332DDC"/>
    <w:rsid w:val="003361A3"/>
    <w:rsid w:val="0033661A"/>
    <w:rsid w:val="00337E90"/>
    <w:rsid w:val="00342553"/>
    <w:rsid w:val="00344F3B"/>
    <w:rsid w:val="003461F9"/>
    <w:rsid w:val="0035000A"/>
    <w:rsid w:val="00353EDB"/>
    <w:rsid w:val="00357853"/>
    <w:rsid w:val="0036136E"/>
    <w:rsid w:val="00361AD9"/>
    <w:rsid w:val="0036420E"/>
    <w:rsid w:val="00370ED4"/>
    <w:rsid w:val="00371600"/>
    <w:rsid w:val="00372F22"/>
    <w:rsid w:val="003737AF"/>
    <w:rsid w:val="00376BD8"/>
    <w:rsid w:val="0037734C"/>
    <w:rsid w:val="00377A74"/>
    <w:rsid w:val="0038014F"/>
    <w:rsid w:val="00381804"/>
    <w:rsid w:val="00383A2C"/>
    <w:rsid w:val="00386CC4"/>
    <w:rsid w:val="0038721F"/>
    <w:rsid w:val="00387861"/>
    <w:rsid w:val="0039075C"/>
    <w:rsid w:val="00391DF9"/>
    <w:rsid w:val="00392E71"/>
    <w:rsid w:val="00397188"/>
    <w:rsid w:val="003A051B"/>
    <w:rsid w:val="003A3D58"/>
    <w:rsid w:val="003A4E24"/>
    <w:rsid w:val="003A584D"/>
    <w:rsid w:val="003A5C1B"/>
    <w:rsid w:val="003A6887"/>
    <w:rsid w:val="003B06F5"/>
    <w:rsid w:val="003B0B37"/>
    <w:rsid w:val="003B0E06"/>
    <w:rsid w:val="003B371E"/>
    <w:rsid w:val="003B4A99"/>
    <w:rsid w:val="003B6DBB"/>
    <w:rsid w:val="003B744A"/>
    <w:rsid w:val="003B79D4"/>
    <w:rsid w:val="003C0848"/>
    <w:rsid w:val="003C0944"/>
    <w:rsid w:val="003C0A50"/>
    <w:rsid w:val="003C2FAB"/>
    <w:rsid w:val="003C3348"/>
    <w:rsid w:val="003C3EEC"/>
    <w:rsid w:val="003C4BC9"/>
    <w:rsid w:val="003C5CDC"/>
    <w:rsid w:val="003C6AEF"/>
    <w:rsid w:val="003C7440"/>
    <w:rsid w:val="003D09DD"/>
    <w:rsid w:val="003D144C"/>
    <w:rsid w:val="003D3D7D"/>
    <w:rsid w:val="003D407F"/>
    <w:rsid w:val="003D4AE4"/>
    <w:rsid w:val="003D7356"/>
    <w:rsid w:val="003D7DF1"/>
    <w:rsid w:val="003E0006"/>
    <w:rsid w:val="003E0F3B"/>
    <w:rsid w:val="003E101A"/>
    <w:rsid w:val="003E13CD"/>
    <w:rsid w:val="003E23D0"/>
    <w:rsid w:val="003E2878"/>
    <w:rsid w:val="003E28A6"/>
    <w:rsid w:val="003E44AC"/>
    <w:rsid w:val="003E577A"/>
    <w:rsid w:val="003E5B6B"/>
    <w:rsid w:val="003E757B"/>
    <w:rsid w:val="003F4DE5"/>
    <w:rsid w:val="003F5339"/>
    <w:rsid w:val="003F5680"/>
    <w:rsid w:val="003F56AB"/>
    <w:rsid w:val="003F64BE"/>
    <w:rsid w:val="003F64EE"/>
    <w:rsid w:val="00400325"/>
    <w:rsid w:val="00401AAA"/>
    <w:rsid w:val="00401F2F"/>
    <w:rsid w:val="0040330F"/>
    <w:rsid w:val="00403FCF"/>
    <w:rsid w:val="0040502D"/>
    <w:rsid w:val="00405E50"/>
    <w:rsid w:val="004061C1"/>
    <w:rsid w:val="0040718D"/>
    <w:rsid w:val="004072F8"/>
    <w:rsid w:val="00410435"/>
    <w:rsid w:val="004115FB"/>
    <w:rsid w:val="004121CD"/>
    <w:rsid w:val="00412DE9"/>
    <w:rsid w:val="00412EAA"/>
    <w:rsid w:val="00413DF1"/>
    <w:rsid w:val="00413FFB"/>
    <w:rsid w:val="00414C71"/>
    <w:rsid w:val="00416F3E"/>
    <w:rsid w:val="0041773E"/>
    <w:rsid w:val="004209CB"/>
    <w:rsid w:val="0042148E"/>
    <w:rsid w:val="0042149C"/>
    <w:rsid w:val="00421BC0"/>
    <w:rsid w:val="00422945"/>
    <w:rsid w:val="00424282"/>
    <w:rsid w:val="004249A5"/>
    <w:rsid w:val="004253E5"/>
    <w:rsid w:val="00425421"/>
    <w:rsid w:val="00426CD0"/>
    <w:rsid w:val="004274B5"/>
    <w:rsid w:val="00431A59"/>
    <w:rsid w:val="00431FC5"/>
    <w:rsid w:val="004337A9"/>
    <w:rsid w:val="00435244"/>
    <w:rsid w:val="0043639F"/>
    <w:rsid w:val="00436890"/>
    <w:rsid w:val="00436CA0"/>
    <w:rsid w:val="0044292E"/>
    <w:rsid w:val="00442C85"/>
    <w:rsid w:val="004443FD"/>
    <w:rsid w:val="00444A31"/>
    <w:rsid w:val="00445507"/>
    <w:rsid w:val="00450692"/>
    <w:rsid w:val="00451EB9"/>
    <w:rsid w:val="00452DFF"/>
    <w:rsid w:val="00453312"/>
    <w:rsid w:val="00453496"/>
    <w:rsid w:val="004539D8"/>
    <w:rsid w:val="00454576"/>
    <w:rsid w:val="0045526C"/>
    <w:rsid w:val="00460450"/>
    <w:rsid w:val="00460E2A"/>
    <w:rsid w:val="00461578"/>
    <w:rsid w:val="00461664"/>
    <w:rsid w:val="00461CE2"/>
    <w:rsid w:val="0046227E"/>
    <w:rsid w:val="00464C00"/>
    <w:rsid w:val="004672AB"/>
    <w:rsid w:val="00467F97"/>
    <w:rsid w:val="00470CA7"/>
    <w:rsid w:val="004725B2"/>
    <w:rsid w:val="0047410D"/>
    <w:rsid w:val="004746A1"/>
    <w:rsid w:val="004802F4"/>
    <w:rsid w:val="00481152"/>
    <w:rsid w:val="004824BC"/>
    <w:rsid w:val="0048431D"/>
    <w:rsid w:val="00487AF8"/>
    <w:rsid w:val="0049081E"/>
    <w:rsid w:val="0049141E"/>
    <w:rsid w:val="00491779"/>
    <w:rsid w:val="00493E9A"/>
    <w:rsid w:val="004944F1"/>
    <w:rsid w:val="00495F83"/>
    <w:rsid w:val="00496378"/>
    <w:rsid w:val="00497BD5"/>
    <w:rsid w:val="004A28FC"/>
    <w:rsid w:val="004A3F4B"/>
    <w:rsid w:val="004A4350"/>
    <w:rsid w:val="004A647C"/>
    <w:rsid w:val="004B07A7"/>
    <w:rsid w:val="004B1184"/>
    <w:rsid w:val="004B3B68"/>
    <w:rsid w:val="004B3E40"/>
    <w:rsid w:val="004B7447"/>
    <w:rsid w:val="004B7F9D"/>
    <w:rsid w:val="004C0042"/>
    <w:rsid w:val="004C01CE"/>
    <w:rsid w:val="004C0AF5"/>
    <w:rsid w:val="004C1457"/>
    <w:rsid w:val="004C15EF"/>
    <w:rsid w:val="004C1801"/>
    <w:rsid w:val="004C1F5C"/>
    <w:rsid w:val="004C2826"/>
    <w:rsid w:val="004C2ACB"/>
    <w:rsid w:val="004C39C9"/>
    <w:rsid w:val="004C731F"/>
    <w:rsid w:val="004C7E01"/>
    <w:rsid w:val="004D522B"/>
    <w:rsid w:val="004D53C9"/>
    <w:rsid w:val="004D557D"/>
    <w:rsid w:val="004D6458"/>
    <w:rsid w:val="004D7BB2"/>
    <w:rsid w:val="004E0613"/>
    <w:rsid w:val="004E1879"/>
    <w:rsid w:val="004E45A8"/>
    <w:rsid w:val="004E6F78"/>
    <w:rsid w:val="004E6FCC"/>
    <w:rsid w:val="004F0DA4"/>
    <w:rsid w:val="004F1742"/>
    <w:rsid w:val="004F2027"/>
    <w:rsid w:val="004F4140"/>
    <w:rsid w:val="004F5E82"/>
    <w:rsid w:val="00501609"/>
    <w:rsid w:val="0050265C"/>
    <w:rsid w:val="00503A7E"/>
    <w:rsid w:val="00503B2E"/>
    <w:rsid w:val="00503BEF"/>
    <w:rsid w:val="00506995"/>
    <w:rsid w:val="00510D32"/>
    <w:rsid w:val="005117FF"/>
    <w:rsid w:val="005151EF"/>
    <w:rsid w:val="005167F1"/>
    <w:rsid w:val="005214CF"/>
    <w:rsid w:val="005218D5"/>
    <w:rsid w:val="00523416"/>
    <w:rsid w:val="00523831"/>
    <w:rsid w:val="00524BD9"/>
    <w:rsid w:val="005253EA"/>
    <w:rsid w:val="00525F37"/>
    <w:rsid w:val="00527395"/>
    <w:rsid w:val="00533E82"/>
    <w:rsid w:val="00540736"/>
    <w:rsid w:val="00541ACB"/>
    <w:rsid w:val="00543C47"/>
    <w:rsid w:val="00544F66"/>
    <w:rsid w:val="005455E8"/>
    <w:rsid w:val="00545867"/>
    <w:rsid w:val="0055043C"/>
    <w:rsid w:val="00550AA4"/>
    <w:rsid w:val="00551199"/>
    <w:rsid w:val="005513C2"/>
    <w:rsid w:val="00552F9F"/>
    <w:rsid w:val="00553C99"/>
    <w:rsid w:val="00553EA3"/>
    <w:rsid w:val="00554886"/>
    <w:rsid w:val="00555620"/>
    <w:rsid w:val="00556302"/>
    <w:rsid w:val="00556E4F"/>
    <w:rsid w:val="005579E0"/>
    <w:rsid w:val="00560824"/>
    <w:rsid w:val="005615F6"/>
    <w:rsid w:val="00563B1E"/>
    <w:rsid w:val="00564E06"/>
    <w:rsid w:val="00564E1E"/>
    <w:rsid w:val="00565CBA"/>
    <w:rsid w:val="00567466"/>
    <w:rsid w:val="005675AF"/>
    <w:rsid w:val="005729A9"/>
    <w:rsid w:val="00574E82"/>
    <w:rsid w:val="005757CD"/>
    <w:rsid w:val="005769F0"/>
    <w:rsid w:val="00577D8E"/>
    <w:rsid w:val="00580D28"/>
    <w:rsid w:val="00580D32"/>
    <w:rsid w:val="00581FF4"/>
    <w:rsid w:val="00583775"/>
    <w:rsid w:val="00583EE9"/>
    <w:rsid w:val="00584C9E"/>
    <w:rsid w:val="00585696"/>
    <w:rsid w:val="005866DC"/>
    <w:rsid w:val="005914D6"/>
    <w:rsid w:val="005915BB"/>
    <w:rsid w:val="00591F78"/>
    <w:rsid w:val="00593626"/>
    <w:rsid w:val="005938E2"/>
    <w:rsid w:val="00594213"/>
    <w:rsid w:val="00595C30"/>
    <w:rsid w:val="00597A1F"/>
    <w:rsid w:val="005A2311"/>
    <w:rsid w:val="005A299C"/>
    <w:rsid w:val="005A3635"/>
    <w:rsid w:val="005A4BD9"/>
    <w:rsid w:val="005A54BC"/>
    <w:rsid w:val="005A62AF"/>
    <w:rsid w:val="005B0DF1"/>
    <w:rsid w:val="005B12CD"/>
    <w:rsid w:val="005B1B01"/>
    <w:rsid w:val="005B1FD9"/>
    <w:rsid w:val="005B3FDB"/>
    <w:rsid w:val="005B565D"/>
    <w:rsid w:val="005B5900"/>
    <w:rsid w:val="005B6C77"/>
    <w:rsid w:val="005C1C60"/>
    <w:rsid w:val="005C4987"/>
    <w:rsid w:val="005C5589"/>
    <w:rsid w:val="005C6182"/>
    <w:rsid w:val="005D0BDE"/>
    <w:rsid w:val="005D2016"/>
    <w:rsid w:val="005D276D"/>
    <w:rsid w:val="005D3EF5"/>
    <w:rsid w:val="005D4381"/>
    <w:rsid w:val="005D4CA4"/>
    <w:rsid w:val="005D5D82"/>
    <w:rsid w:val="005E0DFB"/>
    <w:rsid w:val="005E1130"/>
    <w:rsid w:val="005E2018"/>
    <w:rsid w:val="005E22CD"/>
    <w:rsid w:val="005E3A9F"/>
    <w:rsid w:val="005E3DD4"/>
    <w:rsid w:val="005E54A0"/>
    <w:rsid w:val="005E5855"/>
    <w:rsid w:val="005E5F63"/>
    <w:rsid w:val="005E6891"/>
    <w:rsid w:val="005E6991"/>
    <w:rsid w:val="005F1EAC"/>
    <w:rsid w:val="005F1F3B"/>
    <w:rsid w:val="005F229A"/>
    <w:rsid w:val="005F2F4A"/>
    <w:rsid w:val="005F5A19"/>
    <w:rsid w:val="005F63E8"/>
    <w:rsid w:val="00601905"/>
    <w:rsid w:val="00603826"/>
    <w:rsid w:val="00604B82"/>
    <w:rsid w:val="00605DB2"/>
    <w:rsid w:val="006103E7"/>
    <w:rsid w:val="00610CB0"/>
    <w:rsid w:val="00611385"/>
    <w:rsid w:val="00614776"/>
    <w:rsid w:val="00614BF0"/>
    <w:rsid w:val="00617164"/>
    <w:rsid w:val="00623288"/>
    <w:rsid w:val="0062337E"/>
    <w:rsid w:val="00625AA8"/>
    <w:rsid w:val="00627644"/>
    <w:rsid w:val="00630B0E"/>
    <w:rsid w:val="00631DAD"/>
    <w:rsid w:val="006322A3"/>
    <w:rsid w:val="0063617A"/>
    <w:rsid w:val="006374EC"/>
    <w:rsid w:val="00637F7F"/>
    <w:rsid w:val="00644722"/>
    <w:rsid w:val="0064508E"/>
    <w:rsid w:val="00646AEA"/>
    <w:rsid w:val="00647D49"/>
    <w:rsid w:val="00650950"/>
    <w:rsid w:val="0065199E"/>
    <w:rsid w:val="00652B04"/>
    <w:rsid w:val="006551F9"/>
    <w:rsid w:val="006566BD"/>
    <w:rsid w:val="00656A1F"/>
    <w:rsid w:val="00663513"/>
    <w:rsid w:val="00665F19"/>
    <w:rsid w:val="00666705"/>
    <w:rsid w:val="0067026B"/>
    <w:rsid w:val="006710FB"/>
    <w:rsid w:val="0067219E"/>
    <w:rsid w:val="0067287C"/>
    <w:rsid w:val="00672BF5"/>
    <w:rsid w:val="00672D8D"/>
    <w:rsid w:val="00674397"/>
    <w:rsid w:val="00674AF9"/>
    <w:rsid w:val="006779AB"/>
    <w:rsid w:val="00680511"/>
    <w:rsid w:val="006808DE"/>
    <w:rsid w:val="00681805"/>
    <w:rsid w:val="006857D4"/>
    <w:rsid w:val="00685D83"/>
    <w:rsid w:val="00686D09"/>
    <w:rsid w:val="00694DC5"/>
    <w:rsid w:val="006954B4"/>
    <w:rsid w:val="006A2442"/>
    <w:rsid w:val="006A3475"/>
    <w:rsid w:val="006A3EF1"/>
    <w:rsid w:val="006A44BB"/>
    <w:rsid w:val="006A5208"/>
    <w:rsid w:val="006A58BE"/>
    <w:rsid w:val="006B2364"/>
    <w:rsid w:val="006B27D8"/>
    <w:rsid w:val="006B286E"/>
    <w:rsid w:val="006B3590"/>
    <w:rsid w:val="006B36AD"/>
    <w:rsid w:val="006B376F"/>
    <w:rsid w:val="006B4E58"/>
    <w:rsid w:val="006B6033"/>
    <w:rsid w:val="006B718A"/>
    <w:rsid w:val="006C0C53"/>
    <w:rsid w:val="006C2905"/>
    <w:rsid w:val="006C380E"/>
    <w:rsid w:val="006C7B42"/>
    <w:rsid w:val="006D3080"/>
    <w:rsid w:val="006D332F"/>
    <w:rsid w:val="006D4957"/>
    <w:rsid w:val="006D53F5"/>
    <w:rsid w:val="006D5794"/>
    <w:rsid w:val="006D58AC"/>
    <w:rsid w:val="006D7179"/>
    <w:rsid w:val="006D759D"/>
    <w:rsid w:val="006E0519"/>
    <w:rsid w:val="006E0D16"/>
    <w:rsid w:val="006E178D"/>
    <w:rsid w:val="006E308D"/>
    <w:rsid w:val="006E3181"/>
    <w:rsid w:val="006E43F7"/>
    <w:rsid w:val="006E466A"/>
    <w:rsid w:val="006E4C9D"/>
    <w:rsid w:val="006E701D"/>
    <w:rsid w:val="006E754C"/>
    <w:rsid w:val="006F2085"/>
    <w:rsid w:val="006F26BF"/>
    <w:rsid w:val="006F2C75"/>
    <w:rsid w:val="006F3FD2"/>
    <w:rsid w:val="006F7AF7"/>
    <w:rsid w:val="0070084B"/>
    <w:rsid w:val="007008DE"/>
    <w:rsid w:val="00701E5E"/>
    <w:rsid w:val="0070472E"/>
    <w:rsid w:val="00705251"/>
    <w:rsid w:val="00705284"/>
    <w:rsid w:val="00707E2A"/>
    <w:rsid w:val="0071105F"/>
    <w:rsid w:val="007123C2"/>
    <w:rsid w:val="00712DED"/>
    <w:rsid w:val="00712F0F"/>
    <w:rsid w:val="007153FD"/>
    <w:rsid w:val="00715A8B"/>
    <w:rsid w:val="0071608F"/>
    <w:rsid w:val="007203E6"/>
    <w:rsid w:val="00721178"/>
    <w:rsid w:val="00721893"/>
    <w:rsid w:val="007221D6"/>
    <w:rsid w:val="00722F70"/>
    <w:rsid w:val="00723252"/>
    <w:rsid w:val="00723385"/>
    <w:rsid w:val="00723463"/>
    <w:rsid w:val="00723E0B"/>
    <w:rsid w:val="00725325"/>
    <w:rsid w:val="00725536"/>
    <w:rsid w:val="00725EB4"/>
    <w:rsid w:val="00726EDD"/>
    <w:rsid w:val="007303D7"/>
    <w:rsid w:val="00733321"/>
    <w:rsid w:val="00735B27"/>
    <w:rsid w:val="007371C6"/>
    <w:rsid w:val="0074022B"/>
    <w:rsid w:val="00740E44"/>
    <w:rsid w:val="00741F9E"/>
    <w:rsid w:val="007426FB"/>
    <w:rsid w:val="0075168B"/>
    <w:rsid w:val="00756537"/>
    <w:rsid w:val="00756990"/>
    <w:rsid w:val="00757E1C"/>
    <w:rsid w:val="0076104F"/>
    <w:rsid w:val="007617BF"/>
    <w:rsid w:val="00761BDD"/>
    <w:rsid w:val="00763569"/>
    <w:rsid w:val="0076392F"/>
    <w:rsid w:val="00764DFE"/>
    <w:rsid w:val="007654E4"/>
    <w:rsid w:val="00770823"/>
    <w:rsid w:val="00770F57"/>
    <w:rsid w:val="007726CC"/>
    <w:rsid w:val="007815E1"/>
    <w:rsid w:val="00781962"/>
    <w:rsid w:val="007862A1"/>
    <w:rsid w:val="00786623"/>
    <w:rsid w:val="007873EE"/>
    <w:rsid w:val="00790914"/>
    <w:rsid w:val="0079108E"/>
    <w:rsid w:val="00793BFF"/>
    <w:rsid w:val="0079620A"/>
    <w:rsid w:val="007968FB"/>
    <w:rsid w:val="007A014C"/>
    <w:rsid w:val="007A06C2"/>
    <w:rsid w:val="007A07FF"/>
    <w:rsid w:val="007A2B48"/>
    <w:rsid w:val="007A38AC"/>
    <w:rsid w:val="007A6E2A"/>
    <w:rsid w:val="007A753B"/>
    <w:rsid w:val="007B1B05"/>
    <w:rsid w:val="007B2206"/>
    <w:rsid w:val="007B3457"/>
    <w:rsid w:val="007B3477"/>
    <w:rsid w:val="007B3D7A"/>
    <w:rsid w:val="007B5CF8"/>
    <w:rsid w:val="007C020D"/>
    <w:rsid w:val="007C06D3"/>
    <w:rsid w:val="007C1018"/>
    <w:rsid w:val="007C145E"/>
    <w:rsid w:val="007C2CA4"/>
    <w:rsid w:val="007C2D05"/>
    <w:rsid w:val="007C36EF"/>
    <w:rsid w:val="007C779A"/>
    <w:rsid w:val="007C7E58"/>
    <w:rsid w:val="007D0960"/>
    <w:rsid w:val="007D0F91"/>
    <w:rsid w:val="007D1E06"/>
    <w:rsid w:val="007D2897"/>
    <w:rsid w:val="007D6FA6"/>
    <w:rsid w:val="007D7B0A"/>
    <w:rsid w:val="007E0FDF"/>
    <w:rsid w:val="007E6BDE"/>
    <w:rsid w:val="007F0754"/>
    <w:rsid w:val="007F218D"/>
    <w:rsid w:val="007F2FA8"/>
    <w:rsid w:val="007F47BE"/>
    <w:rsid w:val="007F7DCA"/>
    <w:rsid w:val="00800238"/>
    <w:rsid w:val="008009E5"/>
    <w:rsid w:val="00802EC2"/>
    <w:rsid w:val="008030DB"/>
    <w:rsid w:val="00803D20"/>
    <w:rsid w:val="00804981"/>
    <w:rsid w:val="008057C3"/>
    <w:rsid w:val="00807996"/>
    <w:rsid w:val="008141BF"/>
    <w:rsid w:val="0081427C"/>
    <w:rsid w:val="00814E0F"/>
    <w:rsid w:val="0081562B"/>
    <w:rsid w:val="00817B93"/>
    <w:rsid w:val="00820AC8"/>
    <w:rsid w:val="0082172A"/>
    <w:rsid w:val="00821757"/>
    <w:rsid w:val="00821CA5"/>
    <w:rsid w:val="00822A38"/>
    <w:rsid w:val="00822F95"/>
    <w:rsid w:val="00825516"/>
    <w:rsid w:val="00826306"/>
    <w:rsid w:val="0082697C"/>
    <w:rsid w:val="00826E51"/>
    <w:rsid w:val="00826E56"/>
    <w:rsid w:val="00827555"/>
    <w:rsid w:val="00831204"/>
    <w:rsid w:val="00833138"/>
    <w:rsid w:val="008355BC"/>
    <w:rsid w:val="00835CCC"/>
    <w:rsid w:val="008369F2"/>
    <w:rsid w:val="00836A5D"/>
    <w:rsid w:val="008434DC"/>
    <w:rsid w:val="00844D21"/>
    <w:rsid w:val="00846577"/>
    <w:rsid w:val="0084689F"/>
    <w:rsid w:val="00846BDE"/>
    <w:rsid w:val="00847235"/>
    <w:rsid w:val="00847A2B"/>
    <w:rsid w:val="00850CBF"/>
    <w:rsid w:val="00851A7D"/>
    <w:rsid w:val="00852767"/>
    <w:rsid w:val="00853C12"/>
    <w:rsid w:val="00856635"/>
    <w:rsid w:val="00856A6E"/>
    <w:rsid w:val="0085718A"/>
    <w:rsid w:val="0086091A"/>
    <w:rsid w:val="00861645"/>
    <w:rsid w:val="0086168D"/>
    <w:rsid w:val="00862CB5"/>
    <w:rsid w:val="0086388E"/>
    <w:rsid w:val="00863AC6"/>
    <w:rsid w:val="008669EA"/>
    <w:rsid w:val="00866E4D"/>
    <w:rsid w:val="00871F24"/>
    <w:rsid w:val="0087231F"/>
    <w:rsid w:val="00874C7B"/>
    <w:rsid w:val="00874F84"/>
    <w:rsid w:val="008759DA"/>
    <w:rsid w:val="0087618E"/>
    <w:rsid w:val="00877266"/>
    <w:rsid w:val="008774B0"/>
    <w:rsid w:val="00877AD8"/>
    <w:rsid w:val="00877C44"/>
    <w:rsid w:val="00880967"/>
    <w:rsid w:val="00880C81"/>
    <w:rsid w:val="0088110B"/>
    <w:rsid w:val="00881FE4"/>
    <w:rsid w:val="008836BC"/>
    <w:rsid w:val="008846AA"/>
    <w:rsid w:val="00886386"/>
    <w:rsid w:val="00886568"/>
    <w:rsid w:val="008904B4"/>
    <w:rsid w:val="008908B5"/>
    <w:rsid w:val="00890B34"/>
    <w:rsid w:val="00892B6C"/>
    <w:rsid w:val="008930FD"/>
    <w:rsid w:val="008933A4"/>
    <w:rsid w:val="00893AE8"/>
    <w:rsid w:val="00893CC9"/>
    <w:rsid w:val="0089644A"/>
    <w:rsid w:val="00896CC3"/>
    <w:rsid w:val="0089780C"/>
    <w:rsid w:val="00897EB5"/>
    <w:rsid w:val="008A1EE9"/>
    <w:rsid w:val="008A25B3"/>
    <w:rsid w:val="008A27AB"/>
    <w:rsid w:val="008A33D1"/>
    <w:rsid w:val="008A6027"/>
    <w:rsid w:val="008A6C04"/>
    <w:rsid w:val="008A7E61"/>
    <w:rsid w:val="008B385C"/>
    <w:rsid w:val="008B44F1"/>
    <w:rsid w:val="008B4CBC"/>
    <w:rsid w:val="008B52B7"/>
    <w:rsid w:val="008B5959"/>
    <w:rsid w:val="008C2114"/>
    <w:rsid w:val="008C383F"/>
    <w:rsid w:val="008C796A"/>
    <w:rsid w:val="008D0B50"/>
    <w:rsid w:val="008D495E"/>
    <w:rsid w:val="008D66E0"/>
    <w:rsid w:val="008D7310"/>
    <w:rsid w:val="008E0613"/>
    <w:rsid w:val="008E084C"/>
    <w:rsid w:val="008E1A52"/>
    <w:rsid w:val="008E2101"/>
    <w:rsid w:val="008E2740"/>
    <w:rsid w:val="008E55C1"/>
    <w:rsid w:val="008E77BD"/>
    <w:rsid w:val="008F02BE"/>
    <w:rsid w:val="008F1C8B"/>
    <w:rsid w:val="008F3322"/>
    <w:rsid w:val="008F3A6A"/>
    <w:rsid w:val="008F4025"/>
    <w:rsid w:val="008F524A"/>
    <w:rsid w:val="008F5259"/>
    <w:rsid w:val="008F6375"/>
    <w:rsid w:val="008F6AE3"/>
    <w:rsid w:val="00901EA3"/>
    <w:rsid w:val="009030C0"/>
    <w:rsid w:val="00905C22"/>
    <w:rsid w:val="00913777"/>
    <w:rsid w:val="009153E3"/>
    <w:rsid w:val="00916816"/>
    <w:rsid w:val="00920338"/>
    <w:rsid w:val="00920850"/>
    <w:rsid w:val="00921320"/>
    <w:rsid w:val="00922A66"/>
    <w:rsid w:val="00923443"/>
    <w:rsid w:val="00923A4D"/>
    <w:rsid w:val="00924209"/>
    <w:rsid w:val="0092481F"/>
    <w:rsid w:val="00924912"/>
    <w:rsid w:val="00925E65"/>
    <w:rsid w:val="009270BD"/>
    <w:rsid w:val="00930BEE"/>
    <w:rsid w:val="0093323E"/>
    <w:rsid w:val="0093496B"/>
    <w:rsid w:val="00934BF1"/>
    <w:rsid w:val="00934D6E"/>
    <w:rsid w:val="00937672"/>
    <w:rsid w:val="00940419"/>
    <w:rsid w:val="00942874"/>
    <w:rsid w:val="00942E0E"/>
    <w:rsid w:val="00943A49"/>
    <w:rsid w:val="009440A6"/>
    <w:rsid w:val="00952BF8"/>
    <w:rsid w:val="00952C18"/>
    <w:rsid w:val="00952FA6"/>
    <w:rsid w:val="00953003"/>
    <w:rsid w:val="00953E75"/>
    <w:rsid w:val="0095492D"/>
    <w:rsid w:val="00954EF3"/>
    <w:rsid w:val="00954FD4"/>
    <w:rsid w:val="00955410"/>
    <w:rsid w:val="00955895"/>
    <w:rsid w:val="0095676F"/>
    <w:rsid w:val="00956F7A"/>
    <w:rsid w:val="009572EA"/>
    <w:rsid w:val="009606EB"/>
    <w:rsid w:val="00961223"/>
    <w:rsid w:val="00962272"/>
    <w:rsid w:val="00963611"/>
    <w:rsid w:val="00964CDB"/>
    <w:rsid w:val="00965092"/>
    <w:rsid w:val="00967690"/>
    <w:rsid w:val="00967CD0"/>
    <w:rsid w:val="009711BF"/>
    <w:rsid w:val="009767C6"/>
    <w:rsid w:val="00980824"/>
    <w:rsid w:val="00980DD5"/>
    <w:rsid w:val="00982839"/>
    <w:rsid w:val="00982E64"/>
    <w:rsid w:val="009837DB"/>
    <w:rsid w:val="00984810"/>
    <w:rsid w:val="0098719D"/>
    <w:rsid w:val="009900A3"/>
    <w:rsid w:val="00990507"/>
    <w:rsid w:val="009925F1"/>
    <w:rsid w:val="00992D5E"/>
    <w:rsid w:val="009936D9"/>
    <w:rsid w:val="00994076"/>
    <w:rsid w:val="009946F8"/>
    <w:rsid w:val="0099794C"/>
    <w:rsid w:val="009A0237"/>
    <w:rsid w:val="009A3FA8"/>
    <w:rsid w:val="009A446E"/>
    <w:rsid w:val="009A59EA"/>
    <w:rsid w:val="009A63DF"/>
    <w:rsid w:val="009A6C79"/>
    <w:rsid w:val="009A7101"/>
    <w:rsid w:val="009A7E11"/>
    <w:rsid w:val="009B0216"/>
    <w:rsid w:val="009B02C8"/>
    <w:rsid w:val="009B1840"/>
    <w:rsid w:val="009B1A57"/>
    <w:rsid w:val="009B2DA2"/>
    <w:rsid w:val="009B36F2"/>
    <w:rsid w:val="009B3B1F"/>
    <w:rsid w:val="009C066F"/>
    <w:rsid w:val="009C2203"/>
    <w:rsid w:val="009C584D"/>
    <w:rsid w:val="009C5F96"/>
    <w:rsid w:val="009C6DA2"/>
    <w:rsid w:val="009D0E8B"/>
    <w:rsid w:val="009D1D02"/>
    <w:rsid w:val="009D335E"/>
    <w:rsid w:val="009D4825"/>
    <w:rsid w:val="009D6049"/>
    <w:rsid w:val="009D61D5"/>
    <w:rsid w:val="009D678D"/>
    <w:rsid w:val="009D6977"/>
    <w:rsid w:val="009D6B62"/>
    <w:rsid w:val="009D79A3"/>
    <w:rsid w:val="009D7F77"/>
    <w:rsid w:val="009E0AAE"/>
    <w:rsid w:val="009E163E"/>
    <w:rsid w:val="009E1CD5"/>
    <w:rsid w:val="009E26F9"/>
    <w:rsid w:val="009E3EEF"/>
    <w:rsid w:val="009E5110"/>
    <w:rsid w:val="009F01B6"/>
    <w:rsid w:val="009F0E61"/>
    <w:rsid w:val="009F2134"/>
    <w:rsid w:val="009F30B9"/>
    <w:rsid w:val="009F5FDA"/>
    <w:rsid w:val="009F7D9F"/>
    <w:rsid w:val="00A03496"/>
    <w:rsid w:val="00A03E5A"/>
    <w:rsid w:val="00A05296"/>
    <w:rsid w:val="00A0557E"/>
    <w:rsid w:val="00A06E65"/>
    <w:rsid w:val="00A079FA"/>
    <w:rsid w:val="00A07CF7"/>
    <w:rsid w:val="00A11252"/>
    <w:rsid w:val="00A12752"/>
    <w:rsid w:val="00A158ED"/>
    <w:rsid w:val="00A220DE"/>
    <w:rsid w:val="00A232B4"/>
    <w:rsid w:val="00A23E4E"/>
    <w:rsid w:val="00A2433A"/>
    <w:rsid w:val="00A25A9C"/>
    <w:rsid w:val="00A26762"/>
    <w:rsid w:val="00A26E0D"/>
    <w:rsid w:val="00A27FCA"/>
    <w:rsid w:val="00A32FBD"/>
    <w:rsid w:val="00A3523A"/>
    <w:rsid w:val="00A37C2C"/>
    <w:rsid w:val="00A41BD5"/>
    <w:rsid w:val="00A44807"/>
    <w:rsid w:val="00A44896"/>
    <w:rsid w:val="00A4584D"/>
    <w:rsid w:val="00A46737"/>
    <w:rsid w:val="00A47543"/>
    <w:rsid w:val="00A475D0"/>
    <w:rsid w:val="00A501D8"/>
    <w:rsid w:val="00A50869"/>
    <w:rsid w:val="00A5307C"/>
    <w:rsid w:val="00A53E3E"/>
    <w:rsid w:val="00A541AD"/>
    <w:rsid w:val="00A5427B"/>
    <w:rsid w:val="00A56DB0"/>
    <w:rsid w:val="00A5711D"/>
    <w:rsid w:val="00A6014E"/>
    <w:rsid w:val="00A603AB"/>
    <w:rsid w:val="00A62FA4"/>
    <w:rsid w:val="00A64840"/>
    <w:rsid w:val="00A7029C"/>
    <w:rsid w:val="00A71D7A"/>
    <w:rsid w:val="00A73E60"/>
    <w:rsid w:val="00A74F94"/>
    <w:rsid w:val="00A75183"/>
    <w:rsid w:val="00A75D56"/>
    <w:rsid w:val="00A81411"/>
    <w:rsid w:val="00A8272D"/>
    <w:rsid w:val="00A83AB1"/>
    <w:rsid w:val="00A8481A"/>
    <w:rsid w:val="00A85527"/>
    <w:rsid w:val="00A85DBE"/>
    <w:rsid w:val="00A90D2B"/>
    <w:rsid w:val="00A92070"/>
    <w:rsid w:val="00A93519"/>
    <w:rsid w:val="00A9466A"/>
    <w:rsid w:val="00A951B4"/>
    <w:rsid w:val="00A95374"/>
    <w:rsid w:val="00A953DB"/>
    <w:rsid w:val="00A96FA8"/>
    <w:rsid w:val="00AA04BD"/>
    <w:rsid w:val="00AA08CF"/>
    <w:rsid w:val="00AA22DB"/>
    <w:rsid w:val="00AA2AF9"/>
    <w:rsid w:val="00AA3A56"/>
    <w:rsid w:val="00AA4931"/>
    <w:rsid w:val="00AA4D48"/>
    <w:rsid w:val="00AA5F12"/>
    <w:rsid w:val="00AB2CFE"/>
    <w:rsid w:val="00AB2E98"/>
    <w:rsid w:val="00AB41F4"/>
    <w:rsid w:val="00AB567B"/>
    <w:rsid w:val="00AB5E4D"/>
    <w:rsid w:val="00AC03BC"/>
    <w:rsid w:val="00AC0662"/>
    <w:rsid w:val="00AC102B"/>
    <w:rsid w:val="00AC1CBE"/>
    <w:rsid w:val="00AC250B"/>
    <w:rsid w:val="00AC326B"/>
    <w:rsid w:val="00AC38F2"/>
    <w:rsid w:val="00AC3A9A"/>
    <w:rsid w:val="00AC7F43"/>
    <w:rsid w:val="00AD0923"/>
    <w:rsid w:val="00AD1526"/>
    <w:rsid w:val="00AD18C9"/>
    <w:rsid w:val="00AD5630"/>
    <w:rsid w:val="00AD65A6"/>
    <w:rsid w:val="00AD66DD"/>
    <w:rsid w:val="00AE10F8"/>
    <w:rsid w:val="00AE2426"/>
    <w:rsid w:val="00AE2680"/>
    <w:rsid w:val="00AE3489"/>
    <w:rsid w:val="00AE7D40"/>
    <w:rsid w:val="00AF01B7"/>
    <w:rsid w:val="00AF3A2D"/>
    <w:rsid w:val="00AF65DE"/>
    <w:rsid w:val="00B013E8"/>
    <w:rsid w:val="00B0283E"/>
    <w:rsid w:val="00B03013"/>
    <w:rsid w:val="00B06890"/>
    <w:rsid w:val="00B12189"/>
    <w:rsid w:val="00B12AE6"/>
    <w:rsid w:val="00B139FC"/>
    <w:rsid w:val="00B16FC3"/>
    <w:rsid w:val="00B2196F"/>
    <w:rsid w:val="00B21FF8"/>
    <w:rsid w:val="00B2268B"/>
    <w:rsid w:val="00B2281E"/>
    <w:rsid w:val="00B24231"/>
    <w:rsid w:val="00B2436E"/>
    <w:rsid w:val="00B2696E"/>
    <w:rsid w:val="00B27147"/>
    <w:rsid w:val="00B30BB4"/>
    <w:rsid w:val="00B3319D"/>
    <w:rsid w:val="00B3435E"/>
    <w:rsid w:val="00B34889"/>
    <w:rsid w:val="00B37696"/>
    <w:rsid w:val="00B40529"/>
    <w:rsid w:val="00B43D69"/>
    <w:rsid w:val="00B4449F"/>
    <w:rsid w:val="00B44851"/>
    <w:rsid w:val="00B44A61"/>
    <w:rsid w:val="00B50A78"/>
    <w:rsid w:val="00B529B0"/>
    <w:rsid w:val="00B53698"/>
    <w:rsid w:val="00B558D6"/>
    <w:rsid w:val="00B56258"/>
    <w:rsid w:val="00B610F1"/>
    <w:rsid w:val="00B65AA0"/>
    <w:rsid w:val="00B6686D"/>
    <w:rsid w:val="00B6710C"/>
    <w:rsid w:val="00B726FF"/>
    <w:rsid w:val="00B7316C"/>
    <w:rsid w:val="00B74087"/>
    <w:rsid w:val="00B747F3"/>
    <w:rsid w:val="00B7797D"/>
    <w:rsid w:val="00B81254"/>
    <w:rsid w:val="00B81D98"/>
    <w:rsid w:val="00B83D16"/>
    <w:rsid w:val="00B846AE"/>
    <w:rsid w:val="00B84F35"/>
    <w:rsid w:val="00B8692E"/>
    <w:rsid w:val="00B87905"/>
    <w:rsid w:val="00B928B0"/>
    <w:rsid w:val="00B967EC"/>
    <w:rsid w:val="00BA1249"/>
    <w:rsid w:val="00BA140D"/>
    <w:rsid w:val="00BA520D"/>
    <w:rsid w:val="00BA5ACF"/>
    <w:rsid w:val="00BA7189"/>
    <w:rsid w:val="00BB0417"/>
    <w:rsid w:val="00BB075A"/>
    <w:rsid w:val="00BB1374"/>
    <w:rsid w:val="00BB35FB"/>
    <w:rsid w:val="00BB5FF1"/>
    <w:rsid w:val="00BB710A"/>
    <w:rsid w:val="00BB7731"/>
    <w:rsid w:val="00BC21C3"/>
    <w:rsid w:val="00BC2DC3"/>
    <w:rsid w:val="00BC4563"/>
    <w:rsid w:val="00BC666D"/>
    <w:rsid w:val="00BC75B6"/>
    <w:rsid w:val="00BD0FAC"/>
    <w:rsid w:val="00BD1238"/>
    <w:rsid w:val="00BD28CB"/>
    <w:rsid w:val="00BD4C3B"/>
    <w:rsid w:val="00BD4E81"/>
    <w:rsid w:val="00BD5092"/>
    <w:rsid w:val="00BD5441"/>
    <w:rsid w:val="00BD6A2A"/>
    <w:rsid w:val="00BE041C"/>
    <w:rsid w:val="00BE23E3"/>
    <w:rsid w:val="00BE45DC"/>
    <w:rsid w:val="00BE529F"/>
    <w:rsid w:val="00BE7054"/>
    <w:rsid w:val="00BE7724"/>
    <w:rsid w:val="00BE7DD3"/>
    <w:rsid w:val="00BF060E"/>
    <w:rsid w:val="00BF0A07"/>
    <w:rsid w:val="00BF1B4B"/>
    <w:rsid w:val="00BF23F5"/>
    <w:rsid w:val="00BF34C6"/>
    <w:rsid w:val="00BF4839"/>
    <w:rsid w:val="00C00061"/>
    <w:rsid w:val="00C01D4B"/>
    <w:rsid w:val="00C02D9D"/>
    <w:rsid w:val="00C033CC"/>
    <w:rsid w:val="00C03433"/>
    <w:rsid w:val="00C05360"/>
    <w:rsid w:val="00C063F3"/>
    <w:rsid w:val="00C06ED4"/>
    <w:rsid w:val="00C103C8"/>
    <w:rsid w:val="00C10B71"/>
    <w:rsid w:val="00C1272B"/>
    <w:rsid w:val="00C156C7"/>
    <w:rsid w:val="00C15BF0"/>
    <w:rsid w:val="00C16F65"/>
    <w:rsid w:val="00C22912"/>
    <w:rsid w:val="00C300B9"/>
    <w:rsid w:val="00C3043F"/>
    <w:rsid w:val="00C306C2"/>
    <w:rsid w:val="00C30B04"/>
    <w:rsid w:val="00C3145B"/>
    <w:rsid w:val="00C330B9"/>
    <w:rsid w:val="00C37ED4"/>
    <w:rsid w:val="00C4305B"/>
    <w:rsid w:val="00C44188"/>
    <w:rsid w:val="00C4439C"/>
    <w:rsid w:val="00C46260"/>
    <w:rsid w:val="00C47611"/>
    <w:rsid w:val="00C5021A"/>
    <w:rsid w:val="00C5193A"/>
    <w:rsid w:val="00C51E16"/>
    <w:rsid w:val="00C531B1"/>
    <w:rsid w:val="00C539B5"/>
    <w:rsid w:val="00C53D81"/>
    <w:rsid w:val="00C5530D"/>
    <w:rsid w:val="00C56AEB"/>
    <w:rsid w:val="00C60E53"/>
    <w:rsid w:val="00C61505"/>
    <w:rsid w:val="00C61530"/>
    <w:rsid w:val="00C61A9D"/>
    <w:rsid w:val="00C62C03"/>
    <w:rsid w:val="00C63087"/>
    <w:rsid w:val="00C63574"/>
    <w:rsid w:val="00C6568D"/>
    <w:rsid w:val="00C66CBF"/>
    <w:rsid w:val="00C67326"/>
    <w:rsid w:val="00C67FB4"/>
    <w:rsid w:val="00C71D90"/>
    <w:rsid w:val="00C72D5B"/>
    <w:rsid w:val="00C751AB"/>
    <w:rsid w:val="00C75854"/>
    <w:rsid w:val="00C76FAE"/>
    <w:rsid w:val="00C81A44"/>
    <w:rsid w:val="00C85346"/>
    <w:rsid w:val="00C8538D"/>
    <w:rsid w:val="00C8603D"/>
    <w:rsid w:val="00C87293"/>
    <w:rsid w:val="00C93155"/>
    <w:rsid w:val="00C935BD"/>
    <w:rsid w:val="00C97A40"/>
    <w:rsid w:val="00C97E57"/>
    <w:rsid w:val="00CA069B"/>
    <w:rsid w:val="00CA25B9"/>
    <w:rsid w:val="00CA55F4"/>
    <w:rsid w:val="00CA67EF"/>
    <w:rsid w:val="00CA730B"/>
    <w:rsid w:val="00CB0463"/>
    <w:rsid w:val="00CB268B"/>
    <w:rsid w:val="00CB2A07"/>
    <w:rsid w:val="00CB3BA7"/>
    <w:rsid w:val="00CB3F55"/>
    <w:rsid w:val="00CB479E"/>
    <w:rsid w:val="00CB4CF3"/>
    <w:rsid w:val="00CB5D47"/>
    <w:rsid w:val="00CC123A"/>
    <w:rsid w:val="00CC7AE3"/>
    <w:rsid w:val="00CC7E3F"/>
    <w:rsid w:val="00CD076A"/>
    <w:rsid w:val="00CD084F"/>
    <w:rsid w:val="00CD144F"/>
    <w:rsid w:val="00CD41FB"/>
    <w:rsid w:val="00CD6D6F"/>
    <w:rsid w:val="00CE0F24"/>
    <w:rsid w:val="00CE1B14"/>
    <w:rsid w:val="00CE291F"/>
    <w:rsid w:val="00CE306F"/>
    <w:rsid w:val="00CE467A"/>
    <w:rsid w:val="00CE4D6C"/>
    <w:rsid w:val="00CE54BC"/>
    <w:rsid w:val="00CE716D"/>
    <w:rsid w:val="00CE7501"/>
    <w:rsid w:val="00CF112E"/>
    <w:rsid w:val="00CF12C9"/>
    <w:rsid w:val="00CF317A"/>
    <w:rsid w:val="00CF4C4E"/>
    <w:rsid w:val="00CF5F86"/>
    <w:rsid w:val="00CF6ACC"/>
    <w:rsid w:val="00CF7646"/>
    <w:rsid w:val="00CF7F54"/>
    <w:rsid w:val="00D0353E"/>
    <w:rsid w:val="00D03DD8"/>
    <w:rsid w:val="00D03F90"/>
    <w:rsid w:val="00D049B2"/>
    <w:rsid w:val="00D04C35"/>
    <w:rsid w:val="00D05488"/>
    <w:rsid w:val="00D0784A"/>
    <w:rsid w:val="00D07D11"/>
    <w:rsid w:val="00D11E57"/>
    <w:rsid w:val="00D12ECB"/>
    <w:rsid w:val="00D1510C"/>
    <w:rsid w:val="00D162CE"/>
    <w:rsid w:val="00D216D1"/>
    <w:rsid w:val="00D22633"/>
    <w:rsid w:val="00D22BF4"/>
    <w:rsid w:val="00D23393"/>
    <w:rsid w:val="00D23947"/>
    <w:rsid w:val="00D2535D"/>
    <w:rsid w:val="00D27166"/>
    <w:rsid w:val="00D3138A"/>
    <w:rsid w:val="00D31E34"/>
    <w:rsid w:val="00D31E44"/>
    <w:rsid w:val="00D31F57"/>
    <w:rsid w:val="00D33ECA"/>
    <w:rsid w:val="00D35AA9"/>
    <w:rsid w:val="00D35BCA"/>
    <w:rsid w:val="00D3633E"/>
    <w:rsid w:val="00D4211C"/>
    <w:rsid w:val="00D43477"/>
    <w:rsid w:val="00D43642"/>
    <w:rsid w:val="00D459D2"/>
    <w:rsid w:val="00D46442"/>
    <w:rsid w:val="00D528B1"/>
    <w:rsid w:val="00D53BE1"/>
    <w:rsid w:val="00D62107"/>
    <w:rsid w:val="00D644A0"/>
    <w:rsid w:val="00D6507D"/>
    <w:rsid w:val="00D66CC0"/>
    <w:rsid w:val="00D66DE6"/>
    <w:rsid w:val="00D70E71"/>
    <w:rsid w:val="00D7195A"/>
    <w:rsid w:val="00D80112"/>
    <w:rsid w:val="00D8150B"/>
    <w:rsid w:val="00D81667"/>
    <w:rsid w:val="00D8203F"/>
    <w:rsid w:val="00D82602"/>
    <w:rsid w:val="00D82D84"/>
    <w:rsid w:val="00D8322B"/>
    <w:rsid w:val="00D83626"/>
    <w:rsid w:val="00D84885"/>
    <w:rsid w:val="00D84DC4"/>
    <w:rsid w:val="00D85241"/>
    <w:rsid w:val="00D855EE"/>
    <w:rsid w:val="00D85650"/>
    <w:rsid w:val="00D90184"/>
    <w:rsid w:val="00D90CDE"/>
    <w:rsid w:val="00D96172"/>
    <w:rsid w:val="00D96C0F"/>
    <w:rsid w:val="00D9759E"/>
    <w:rsid w:val="00D97F86"/>
    <w:rsid w:val="00DA0682"/>
    <w:rsid w:val="00DA1057"/>
    <w:rsid w:val="00DA1144"/>
    <w:rsid w:val="00DA20EF"/>
    <w:rsid w:val="00DA3FE5"/>
    <w:rsid w:val="00DA49CE"/>
    <w:rsid w:val="00DA6A01"/>
    <w:rsid w:val="00DB05F8"/>
    <w:rsid w:val="00DB096E"/>
    <w:rsid w:val="00DB25A6"/>
    <w:rsid w:val="00DB48DD"/>
    <w:rsid w:val="00DB4A26"/>
    <w:rsid w:val="00DB531C"/>
    <w:rsid w:val="00DC2A03"/>
    <w:rsid w:val="00DC3A77"/>
    <w:rsid w:val="00DD0D48"/>
    <w:rsid w:val="00DD1003"/>
    <w:rsid w:val="00DD2323"/>
    <w:rsid w:val="00DD23D2"/>
    <w:rsid w:val="00DD2E3D"/>
    <w:rsid w:val="00DE0762"/>
    <w:rsid w:val="00DE1634"/>
    <w:rsid w:val="00DE1C20"/>
    <w:rsid w:val="00DE2AE3"/>
    <w:rsid w:val="00DE3C3C"/>
    <w:rsid w:val="00DE4314"/>
    <w:rsid w:val="00DE4718"/>
    <w:rsid w:val="00DE4BEF"/>
    <w:rsid w:val="00DE5764"/>
    <w:rsid w:val="00DE7665"/>
    <w:rsid w:val="00DE7C14"/>
    <w:rsid w:val="00DF0150"/>
    <w:rsid w:val="00DF089B"/>
    <w:rsid w:val="00DF500E"/>
    <w:rsid w:val="00E00CB1"/>
    <w:rsid w:val="00E02F66"/>
    <w:rsid w:val="00E060A7"/>
    <w:rsid w:val="00E120D7"/>
    <w:rsid w:val="00E1272F"/>
    <w:rsid w:val="00E13288"/>
    <w:rsid w:val="00E14152"/>
    <w:rsid w:val="00E14861"/>
    <w:rsid w:val="00E1488C"/>
    <w:rsid w:val="00E15E76"/>
    <w:rsid w:val="00E17BAC"/>
    <w:rsid w:val="00E2071F"/>
    <w:rsid w:val="00E2109B"/>
    <w:rsid w:val="00E2266E"/>
    <w:rsid w:val="00E236E8"/>
    <w:rsid w:val="00E2406C"/>
    <w:rsid w:val="00E24542"/>
    <w:rsid w:val="00E24D3B"/>
    <w:rsid w:val="00E26B34"/>
    <w:rsid w:val="00E27C27"/>
    <w:rsid w:val="00E316F4"/>
    <w:rsid w:val="00E32DF9"/>
    <w:rsid w:val="00E341D4"/>
    <w:rsid w:val="00E35D7D"/>
    <w:rsid w:val="00E375C1"/>
    <w:rsid w:val="00E3785C"/>
    <w:rsid w:val="00E40363"/>
    <w:rsid w:val="00E40B8B"/>
    <w:rsid w:val="00E45AEB"/>
    <w:rsid w:val="00E45D44"/>
    <w:rsid w:val="00E47B7A"/>
    <w:rsid w:val="00E509D7"/>
    <w:rsid w:val="00E50CDF"/>
    <w:rsid w:val="00E512E9"/>
    <w:rsid w:val="00E52281"/>
    <w:rsid w:val="00E55681"/>
    <w:rsid w:val="00E57A58"/>
    <w:rsid w:val="00E57D07"/>
    <w:rsid w:val="00E57E9E"/>
    <w:rsid w:val="00E6083A"/>
    <w:rsid w:val="00E60BAB"/>
    <w:rsid w:val="00E6199B"/>
    <w:rsid w:val="00E62614"/>
    <w:rsid w:val="00E65E2F"/>
    <w:rsid w:val="00E70322"/>
    <w:rsid w:val="00E713CD"/>
    <w:rsid w:val="00E7336A"/>
    <w:rsid w:val="00E7553C"/>
    <w:rsid w:val="00E77EEE"/>
    <w:rsid w:val="00E812DC"/>
    <w:rsid w:val="00E820C2"/>
    <w:rsid w:val="00E826BE"/>
    <w:rsid w:val="00E86913"/>
    <w:rsid w:val="00E91056"/>
    <w:rsid w:val="00E91E53"/>
    <w:rsid w:val="00E92202"/>
    <w:rsid w:val="00E9603B"/>
    <w:rsid w:val="00E960D9"/>
    <w:rsid w:val="00E96C60"/>
    <w:rsid w:val="00E97320"/>
    <w:rsid w:val="00EA215F"/>
    <w:rsid w:val="00EA48D2"/>
    <w:rsid w:val="00EA5F84"/>
    <w:rsid w:val="00EA6D4C"/>
    <w:rsid w:val="00EA70A0"/>
    <w:rsid w:val="00EA7D1A"/>
    <w:rsid w:val="00EB09E1"/>
    <w:rsid w:val="00EB1293"/>
    <w:rsid w:val="00EB2298"/>
    <w:rsid w:val="00EB22F3"/>
    <w:rsid w:val="00EB2ED5"/>
    <w:rsid w:val="00EB3BC7"/>
    <w:rsid w:val="00EB45D2"/>
    <w:rsid w:val="00EB67B4"/>
    <w:rsid w:val="00EC0C0D"/>
    <w:rsid w:val="00EC1B96"/>
    <w:rsid w:val="00EC3999"/>
    <w:rsid w:val="00EC7077"/>
    <w:rsid w:val="00EC776C"/>
    <w:rsid w:val="00ED0EEA"/>
    <w:rsid w:val="00ED1B10"/>
    <w:rsid w:val="00ED4B6B"/>
    <w:rsid w:val="00ED4C82"/>
    <w:rsid w:val="00ED61FB"/>
    <w:rsid w:val="00EE08F6"/>
    <w:rsid w:val="00EE10BF"/>
    <w:rsid w:val="00EE34EB"/>
    <w:rsid w:val="00EE4E13"/>
    <w:rsid w:val="00EE5AA0"/>
    <w:rsid w:val="00EE5AE0"/>
    <w:rsid w:val="00EE699A"/>
    <w:rsid w:val="00EE74FF"/>
    <w:rsid w:val="00EF01C5"/>
    <w:rsid w:val="00EF138C"/>
    <w:rsid w:val="00EF32BC"/>
    <w:rsid w:val="00EF3E76"/>
    <w:rsid w:val="00EF54A0"/>
    <w:rsid w:val="00F00687"/>
    <w:rsid w:val="00F00DE2"/>
    <w:rsid w:val="00F02D7D"/>
    <w:rsid w:val="00F03D7A"/>
    <w:rsid w:val="00F0552E"/>
    <w:rsid w:val="00F05CC5"/>
    <w:rsid w:val="00F0715A"/>
    <w:rsid w:val="00F121E5"/>
    <w:rsid w:val="00F12D36"/>
    <w:rsid w:val="00F132BC"/>
    <w:rsid w:val="00F1363E"/>
    <w:rsid w:val="00F13C55"/>
    <w:rsid w:val="00F15E5F"/>
    <w:rsid w:val="00F16A73"/>
    <w:rsid w:val="00F20E4A"/>
    <w:rsid w:val="00F21B0D"/>
    <w:rsid w:val="00F22A0B"/>
    <w:rsid w:val="00F22BD7"/>
    <w:rsid w:val="00F23458"/>
    <w:rsid w:val="00F24ECC"/>
    <w:rsid w:val="00F26A6F"/>
    <w:rsid w:val="00F308E7"/>
    <w:rsid w:val="00F32FFA"/>
    <w:rsid w:val="00F340AD"/>
    <w:rsid w:val="00F34E1E"/>
    <w:rsid w:val="00F3696F"/>
    <w:rsid w:val="00F36DC6"/>
    <w:rsid w:val="00F37591"/>
    <w:rsid w:val="00F403AA"/>
    <w:rsid w:val="00F4082A"/>
    <w:rsid w:val="00F412AD"/>
    <w:rsid w:val="00F44088"/>
    <w:rsid w:val="00F45045"/>
    <w:rsid w:val="00F4513A"/>
    <w:rsid w:val="00F4729A"/>
    <w:rsid w:val="00F476CE"/>
    <w:rsid w:val="00F4770E"/>
    <w:rsid w:val="00F52DE1"/>
    <w:rsid w:val="00F530A5"/>
    <w:rsid w:val="00F5310D"/>
    <w:rsid w:val="00F543BA"/>
    <w:rsid w:val="00F55C2F"/>
    <w:rsid w:val="00F55E8B"/>
    <w:rsid w:val="00F5669C"/>
    <w:rsid w:val="00F60106"/>
    <w:rsid w:val="00F615CE"/>
    <w:rsid w:val="00F6207E"/>
    <w:rsid w:val="00F65CF8"/>
    <w:rsid w:val="00F66DE4"/>
    <w:rsid w:val="00F67EDA"/>
    <w:rsid w:val="00F709AE"/>
    <w:rsid w:val="00F70A77"/>
    <w:rsid w:val="00F7148A"/>
    <w:rsid w:val="00F71827"/>
    <w:rsid w:val="00F75236"/>
    <w:rsid w:val="00F80FC5"/>
    <w:rsid w:val="00F81254"/>
    <w:rsid w:val="00F8198B"/>
    <w:rsid w:val="00F81B81"/>
    <w:rsid w:val="00F825A0"/>
    <w:rsid w:val="00F83297"/>
    <w:rsid w:val="00F85FE6"/>
    <w:rsid w:val="00F865E5"/>
    <w:rsid w:val="00F87E06"/>
    <w:rsid w:val="00F910FC"/>
    <w:rsid w:val="00F92642"/>
    <w:rsid w:val="00F92714"/>
    <w:rsid w:val="00F95879"/>
    <w:rsid w:val="00F95E95"/>
    <w:rsid w:val="00F97676"/>
    <w:rsid w:val="00FA1D38"/>
    <w:rsid w:val="00FA311A"/>
    <w:rsid w:val="00FA32B9"/>
    <w:rsid w:val="00FA6761"/>
    <w:rsid w:val="00FA68E5"/>
    <w:rsid w:val="00FA6CA9"/>
    <w:rsid w:val="00FA7802"/>
    <w:rsid w:val="00FB0278"/>
    <w:rsid w:val="00FB39CF"/>
    <w:rsid w:val="00FB6737"/>
    <w:rsid w:val="00FC1F20"/>
    <w:rsid w:val="00FC21FE"/>
    <w:rsid w:val="00FC3B93"/>
    <w:rsid w:val="00FC5991"/>
    <w:rsid w:val="00FC710D"/>
    <w:rsid w:val="00FD0BEE"/>
    <w:rsid w:val="00FD1A2C"/>
    <w:rsid w:val="00FD3048"/>
    <w:rsid w:val="00FD4435"/>
    <w:rsid w:val="00FD478C"/>
    <w:rsid w:val="00FD601B"/>
    <w:rsid w:val="00FD6C63"/>
    <w:rsid w:val="00FD6CA4"/>
    <w:rsid w:val="00FE0E08"/>
    <w:rsid w:val="00FE35C3"/>
    <w:rsid w:val="00FE36AB"/>
    <w:rsid w:val="00FE39A6"/>
    <w:rsid w:val="00FE4085"/>
    <w:rsid w:val="00FE4ADF"/>
    <w:rsid w:val="00FE57A8"/>
    <w:rsid w:val="00FE58CF"/>
    <w:rsid w:val="00FE66A8"/>
    <w:rsid w:val="00FE6835"/>
    <w:rsid w:val="00FE6C87"/>
    <w:rsid w:val="00FF5899"/>
    <w:rsid w:val="00FF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E57D07"/>
    <w:pPr>
      <w:keepNext/>
      <w:overflowPunct/>
      <w:autoSpaceDE/>
      <w:autoSpaceDN/>
      <w:adjustRightInd/>
      <w:spacing w:line="360" w:lineRule="auto"/>
      <w:jc w:val="both"/>
      <w:textAlignment w:val="auto"/>
      <w:outlineLvl w:val="0"/>
    </w:pPr>
    <w:rPr>
      <w:rFonts w:ascii="Arial" w:hAnsi="Arial"/>
      <w:sz w:val="24"/>
      <w:u w:val="single"/>
    </w:rPr>
  </w:style>
  <w:style w:type="paragraph" w:styleId="Heading2">
    <w:name w:val="heading 2"/>
    <w:basedOn w:val="Normal"/>
    <w:next w:val="Normal"/>
    <w:qFormat/>
    <w:rsid w:val="00E57D07"/>
    <w:pPr>
      <w:keepNext/>
      <w:overflowPunct/>
      <w:autoSpaceDE/>
      <w:autoSpaceDN/>
      <w:adjustRightInd/>
      <w:spacing w:line="360" w:lineRule="auto"/>
      <w:jc w:val="both"/>
      <w:textAlignment w:val="auto"/>
      <w:outlineLvl w:val="1"/>
    </w:pPr>
    <w:rPr>
      <w:rFonts w:ascii="Arial" w:hAnsi="Arial"/>
      <w:sz w:val="24"/>
    </w:rPr>
  </w:style>
  <w:style w:type="paragraph" w:styleId="Heading3">
    <w:name w:val="heading 3"/>
    <w:basedOn w:val="Normal"/>
    <w:next w:val="Normal"/>
    <w:qFormat/>
    <w:rsid w:val="007F2FA8"/>
    <w:pPr>
      <w:keepNext/>
      <w:spacing w:before="240" w:after="60"/>
      <w:outlineLvl w:val="2"/>
    </w:pPr>
    <w:rPr>
      <w:rFonts w:ascii="Arial" w:hAnsi="Arial" w:cs="Arial"/>
      <w:b/>
      <w:bCs/>
      <w:sz w:val="26"/>
      <w:szCs w:val="26"/>
    </w:rPr>
  </w:style>
  <w:style w:type="paragraph" w:styleId="Heading4">
    <w:name w:val="heading 4"/>
    <w:basedOn w:val="Normal"/>
    <w:next w:val="Normal"/>
    <w:qFormat/>
    <w:rsid w:val="00E57D07"/>
    <w:pPr>
      <w:keepNext/>
      <w:tabs>
        <w:tab w:val="left" w:pos="3960"/>
      </w:tabs>
      <w:overflowPunct/>
      <w:autoSpaceDE/>
      <w:autoSpaceDN/>
      <w:adjustRightInd/>
      <w:spacing w:line="360" w:lineRule="auto"/>
      <w:textAlignment w:val="auto"/>
      <w:outlineLvl w:val="3"/>
    </w:pPr>
    <w:rPr>
      <w:rFonts w:ascii="Arial" w:hAnsi="Arial"/>
      <w:sz w:val="24"/>
    </w:rPr>
  </w:style>
  <w:style w:type="paragraph" w:styleId="Heading5">
    <w:name w:val="heading 5"/>
    <w:basedOn w:val="Normal"/>
    <w:next w:val="Normal"/>
    <w:qFormat/>
    <w:rsid w:val="00E57D07"/>
    <w:pPr>
      <w:keepNext/>
      <w:overflowPunct/>
      <w:autoSpaceDE/>
      <w:autoSpaceDN/>
      <w:adjustRightInd/>
      <w:spacing w:line="360" w:lineRule="auto"/>
      <w:jc w:val="center"/>
      <w:textAlignment w:val="auto"/>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D144C"/>
    <w:pPr>
      <w:overflowPunct/>
      <w:autoSpaceDE/>
      <w:autoSpaceDN/>
      <w:adjustRightInd/>
      <w:spacing w:before="100" w:beforeAutospacing="1" w:after="100" w:afterAutospacing="1"/>
      <w:textAlignment w:val="auto"/>
    </w:pPr>
    <w:rPr>
      <w:sz w:val="24"/>
      <w:szCs w:val="24"/>
    </w:rPr>
  </w:style>
  <w:style w:type="paragraph" w:styleId="Header">
    <w:name w:val="header"/>
    <w:basedOn w:val="Normal"/>
    <w:rsid w:val="005757CD"/>
    <w:pPr>
      <w:tabs>
        <w:tab w:val="center" w:pos="4320"/>
        <w:tab w:val="right" w:pos="8640"/>
      </w:tabs>
    </w:pPr>
  </w:style>
  <w:style w:type="paragraph" w:styleId="Footer">
    <w:name w:val="footer"/>
    <w:basedOn w:val="Normal"/>
    <w:rsid w:val="005757CD"/>
    <w:pPr>
      <w:tabs>
        <w:tab w:val="center" w:pos="4320"/>
        <w:tab w:val="right" w:pos="8640"/>
      </w:tabs>
    </w:pPr>
  </w:style>
  <w:style w:type="character" w:styleId="PageNumber">
    <w:name w:val="page number"/>
    <w:basedOn w:val="DefaultParagraphFont"/>
    <w:rsid w:val="005757CD"/>
  </w:style>
  <w:style w:type="paragraph" w:styleId="BalloonText">
    <w:name w:val="Balloon Text"/>
    <w:basedOn w:val="Normal"/>
    <w:semiHidden/>
    <w:rsid w:val="00712F0F"/>
    <w:rPr>
      <w:rFonts w:ascii="Tahoma" w:hAnsi="Tahoma" w:cs="Tahoma"/>
      <w:sz w:val="16"/>
      <w:szCs w:val="16"/>
    </w:rPr>
  </w:style>
  <w:style w:type="character" w:styleId="CommentReference">
    <w:name w:val="annotation reference"/>
    <w:semiHidden/>
    <w:rsid w:val="00712F0F"/>
    <w:rPr>
      <w:sz w:val="16"/>
      <w:szCs w:val="16"/>
    </w:rPr>
  </w:style>
  <w:style w:type="paragraph" w:styleId="CommentText">
    <w:name w:val="annotation text"/>
    <w:basedOn w:val="Normal"/>
    <w:semiHidden/>
    <w:rsid w:val="00712F0F"/>
  </w:style>
  <w:style w:type="paragraph" w:styleId="CommentSubject">
    <w:name w:val="annotation subject"/>
    <w:basedOn w:val="CommentText"/>
    <w:next w:val="CommentText"/>
    <w:semiHidden/>
    <w:rsid w:val="00712F0F"/>
    <w:rPr>
      <w:b/>
      <w:bCs/>
    </w:rPr>
  </w:style>
  <w:style w:type="character" w:styleId="Strong">
    <w:name w:val="Strong"/>
    <w:qFormat/>
    <w:rsid w:val="007E0FDF"/>
    <w:rPr>
      <w:b/>
      <w:bCs/>
    </w:rPr>
  </w:style>
  <w:style w:type="paragraph" w:customStyle="1" w:styleId="Normal1">
    <w:name w:val="Normal1"/>
    <w:basedOn w:val="Normal"/>
    <w:rsid w:val="00D644A0"/>
    <w:pPr>
      <w:overflowPunct/>
      <w:autoSpaceDE/>
      <w:autoSpaceDN/>
      <w:adjustRightInd/>
      <w:textAlignment w:val="auto"/>
    </w:pPr>
    <w:rPr>
      <w:sz w:val="24"/>
      <w:szCs w:val="24"/>
    </w:rPr>
  </w:style>
  <w:style w:type="paragraph" w:customStyle="1" w:styleId="normalweb0">
    <w:name w:val="normalweb"/>
    <w:basedOn w:val="Normal"/>
    <w:rsid w:val="00D644A0"/>
    <w:pPr>
      <w:overflowPunct/>
      <w:autoSpaceDE/>
      <w:autoSpaceDN/>
      <w:adjustRightInd/>
      <w:spacing w:before="100" w:after="100"/>
      <w:textAlignment w:val="auto"/>
    </w:pPr>
    <w:rPr>
      <w:sz w:val="24"/>
      <w:szCs w:val="24"/>
    </w:rPr>
  </w:style>
  <w:style w:type="character" w:customStyle="1" w:styleId="sbe40fc821">
    <w:name w:val="s_be40fc821"/>
    <w:basedOn w:val="DefaultParagraphFont"/>
    <w:rsid w:val="00D644A0"/>
    <w:rPr>
      <w:rFonts w:ascii="Arial" w:hAnsi="Arial" w:cs="Arial" w:hint="default"/>
      <w:sz w:val="24"/>
      <w:szCs w:val="24"/>
    </w:rPr>
  </w:style>
  <w:style w:type="character" w:customStyle="1" w:styleId="s76e070d21">
    <w:name w:val="s_76e070d21"/>
    <w:basedOn w:val="DefaultParagraphFont"/>
    <w:rsid w:val="00D644A0"/>
    <w:rPr>
      <w:rFonts w:ascii="Segoe UI" w:hAnsi="Segoe UI" w:cs="Segoe UI" w:hint="default"/>
      <w:sz w:val="22"/>
      <w:szCs w:val="22"/>
    </w:rPr>
  </w:style>
  <w:style w:type="character" w:customStyle="1" w:styleId="sb9221cd11">
    <w:name w:val="s_b9221cd11"/>
    <w:basedOn w:val="DefaultParagraphFont"/>
    <w:rsid w:val="00D644A0"/>
    <w:rPr>
      <w:rFonts w:ascii="Arial" w:hAnsi="Arial" w:cs="Arial" w:hint="default"/>
      <w:color w:val="000000"/>
      <w:sz w:val="24"/>
      <w:szCs w:val="24"/>
    </w:rPr>
  </w:style>
  <w:style w:type="character" w:customStyle="1" w:styleId="sa302a9b1">
    <w:name w:val="s_a302a9b1"/>
    <w:basedOn w:val="DefaultParagraphFont"/>
    <w:rsid w:val="00D644A0"/>
    <w:rPr>
      <w:rFonts w:ascii="Arial" w:hAnsi="Arial" w:cs="Arial" w:hint="default"/>
      <w:color w:val="FF0000"/>
      <w:sz w:val="24"/>
      <w:szCs w:val="24"/>
    </w:rPr>
  </w:style>
  <w:style w:type="character" w:customStyle="1" w:styleId="s91f425491">
    <w:name w:val="s_91f425491"/>
    <w:basedOn w:val="DefaultParagraphFont"/>
    <w:rsid w:val="00D644A0"/>
    <w:rPr>
      <w:rFonts w:ascii="Arial" w:hAnsi="Arial" w:cs="Arial" w:hint="default"/>
      <w:color w:val="000000"/>
      <w:sz w:val="20"/>
      <w:szCs w:val="20"/>
    </w:rPr>
  </w:style>
  <w:style w:type="paragraph" w:customStyle="1" w:styleId="nospacing">
    <w:name w:val="nospacing"/>
    <w:basedOn w:val="Normal"/>
    <w:rsid w:val="00625AA8"/>
    <w:pPr>
      <w:overflowPunct/>
      <w:autoSpaceDE/>
      <w:autoSpaceDN/>
      <w:adjustRightInd/>
      <w:textAlignment w:val="auto"/>
    </w:pPr>
    <w:rPr>
      <w:rFonts w:ascii="Arial" w:hAnsi="Arial" w:cs="Arial"/>
      <w:sz w:val="24"/>
      <w:szCs w:val="24"/>
    </w:rPr>
  </w:style>
  <w:style w:type="paragraph" w:customStyle="1" w:styleId="NoSpacing0">
    <w:name w:val="NoSpacing"/>
    <w:qFormat/>
    <w:rsid w:val="00C063F3"/>
    <w:pPr>
      <w:autoSpaceDE w:val="0"/>
      <w:autoSpaceDN w:val="0"/>
      <w:adjustRightInd w:val="0"/>
    </w:pPr>
    <w:rPr>
      <w:rFonts w:ascii="Arial" w:hAnsi="Arial"/>
      <w:sz w:val="24"/>
      <w:szCs w:val="24"/>
    </w:rPr>
  </w:style>
  <w:style w:type="paragraph" w:styleId="ListParagraph">
    <w:name w:val="List Paragraph"/>
    <w:basedOn w:val="Normal"/>
    <w:uiPriority w:val="34"/>
    <w:qFormat/>
    <w:rsid w:val="00AA04BD"/>
    <w:pPr>
      <w:ind w:left="720"/>
      <w:contextualSpacing/>
    </w:pPr>
  </w:style>
  <w:style w:type="paragraph" w:styleId="BodyText">
    <w:name w:val="Body Text"/>
    <w:basedOn w:val="Normal"/>
    <w:link w:val="BodyTextChar"/>
    <w:rsid w:val="001706F0"/>
    <w:pPr>
      <w:tabs>
        <w:tab w:val="left" w:pos="-1080"/>
        <w:tab w:val="left" w:pos="-720"/>
        <w:tab w:val="left" w:pos="0"/>
        <w:tab w:val="left" w:pos="360"/>
        <w:tab w:val="left" w:pos="720"/>
        <w:tab w:val="left" w:pos="1080"/>
      </w:tabs>
      <w:spacing w:line="360" w:lineRule="auto"/>
      <w:jc w:val="both"/>
      <w:textAlignment w:val="auto"/>
    </w:pPr>
    <w:rPr>
      <w:rFonts w:ascii="Arial" w:hAnsi="Arial" w:cs="Arial"/>
      <w:sz w:val="24"/>
    </w:rPr>
  </w:style>
  <w:style w:type="character" w:customStyle="1" w:styleId="BodyTextChar">
    <w:name w:val="Body Text Char"/>
    <w:basedOn w:val="DefaultParagraphFont"/>
    <w:link w:val="BodyText"/>
    <w:rsid w:val="001706F0"/>
    <w:rPr>
      <w:rFonts w:ascii="Arial" w:hAnsi="Arial" w:cs="Arial"/>
      <w:sz w:val="24"/>
    </w:rPr>
  </w:style>
  <w:style w:type="paragraph" w:customStyle="1" w:styleId="Normal2">
    <w:name w:val="Normal2"/>
    <w:basedOn w:val="Normal"/>
    <w:rsid w:val="004C731F"/>
    <w:pPr>
      <w:overflowPunct/>
      <w:autoSpaceDE/>
      <w:autoSpaceDN/>
      <w:adjustRightInd/>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E57D07"/>
    <w:pPr>
      <w:keepNext/>
      <w:overflowPunct/>
      <w:autoSpaceDE/>
      <w:autoSpaceDN/>
      <w:adjustRightInd/>
      <w:spacing w:line="360" w:lineRule="auto"/>
      <w:jc w:val="both"/>
      <w:textAlignment w:val="auto"/>
      <w:outlineLvl w:val="0"/>
    </w:pPr>
    <w:rPr>
      <w:rFonts w:ascii="Arial" w:hAnsi="Arial"/>
      <w:sz w:val="24"/>
      <w:u w:val="single"/>
    </w:rPr>
  </w:style>
  <w:style w:type="paragraph" w:styleId="Heading2">
    <w:name w:val="heading 2"/>
    <w:basedOn w:val="Normal"/>
    <w:next w:val="Normal"/>
    <w:qFormat/>
    <w:rsid w:val="00E57D07"/>
    <w:pPr>
      <w:keepNext/>
      <w:overflowPunct/>
      <w:autoSpaceDE/>
      <w:autoSpaceDN/>
      <w:adjustRightInd/>
      <w:spacing w:line="360" w:lineRule="auto"/>
      <w:jc w:val="both"/>
      <w:textAlignment w:val="auto"/>
      <w:outlineLvl w:val="1"/>
    </w:pPr>
    <w:rPr>
      <w:rFonts w:ascii="Arial" w:hAnsi="Arial"/>
      <w:sz w:val="24"/>
    </w:rPr>
  </w:style>
  <w:style w:type="paragraph" w:styleId="Heading3">
    <w:name w:val="heading 3"/>
    <w:basedOn w:val="Normal"/>
    <w:next w:val="Normal"/>
    <w:qFormat/>
    <w:rsid w:val="007F2FA8"/>
    <w:pPr>
      <w:keepNext/>
      <w:spacing w:before="240" w:after="60"/>
      <w:outlineLvl w:val="2"/>
    </w:pPr>
    <w:rPr>
      <w:rFonts w:ascii="Arial" w:hAnsi="Arial" w:cs="Arial"/>
      <w:b/>
      <w:bCs/>
      <w:sz w:val="26"/>
      <w:szCs w:val="26"/>
    </w:rPr>
  </w:style>
  <w:style w:type="paragraph" w:styleId="Heading4">
    <w:name w:val="heading 4"/>
    <w:basedOn w:val="Normal"/>
    <w:next w:val="Normal"/>
    <w:qFormat/>
    <w:rsid w:val="00E57D07"/>
    <w:pPr>
      <w:keepNext/>
      <w:tabs>
        <w:tab w:val="left" w:pos="3960"/>
      </w:tabs>
      <w:overflowPunct/>
      <w:autoSpaceDE/>
      <w:autoSpaceDN/>
      <w:adjustRightInd/>
      <w:spacing w:line="360" w:lineRule="auto"/>
      <w:textAlignment w:val="auto"/>
      <w:outlineLvl w:val="3"/>
    </w:pPr>
    <w:rPr>
      <w:rFonts w:ascii="Arial" w:hAnsi="Arial"/>
      <w:sz w:val="24"/>
    </w:rPr>
  </w:style>
  <w:style w:type="paragraph" w:styleId="Heading5">
    <w:name w:val="heading 5"/>
    <w:basedOn w:val="Normal"/>
    <w:next w:val="Normal"/>
    <w:qFormat/>
    <w:rsid w:val="00E57D07"/>
    <w:pPr>
      <w:keepNext/>
      <w:overflowPunct/>
      <w:autoSpaceDE/>
      <w:autoSpaceDN/>
      <w:adjustRightInd/>
      <w:spacing w:line="360" w:lineRule="auto"/>
      <w:jc w:val="center"/>
      <w:textAlignment w:val="auto"/>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D144C"/>
    <w:pPr>
      <w:overflowPunct/>
      <w:autoSpaceDE/>
      <w:autoSpaceDN/>
      <w:adjustRightInd/>
      <w:spacing w:before="100" w:beforeAutospacing="1" w:after="100" w:afterAutospacing="1"/>
      <w:textAlignment w:val="auto"/>
    </w:pPr>
    <w:rPr>
      <w:sz w:val="24"/>
      <w:szCs w:val="24"/>
    </w:rPr>
  </w:style>
  <w:style w:type="paragraph" w:styleId="Header">
    <w:name w:val="header"/>
    <w:basedOn w:val="Normal"/>
    <w:rsid w:val="005757CD"/>
    <w:pPr>
      <w:tabs>
        <w:tab w:val="center" w:pos="4320"/>
        <w:tab w:val="right" w:pos="8640"/>
      </w:tabs>
    </w:pPr>
  </w:style>
  <w:style w:type="paragraph" w:styleId="Footer">
    <w:name w:val="footer"/>
    <w:basedOn w:val="Normal"/>
    <w:rsid w:val="005757CD"/>
    <w:pPr>
      <w:tabs>
        <w:tab w:val="center" w:pos="4320"/>
        <w:tab w:val="right" w:pos="8640"/>
      </w:tabs>
    </w:pPr>
  </w:style>
  <w:style w:type="character" w:styleId="PageNumber">
    <w:name w:val="page number"/>
    <w:basedOn w:val="DefaultParagraphFont"/>
    <w:rsid w:val="005757CD"/>
  </w:style>
  <w:style w:type="paragraph" w:styleId="BalloonText">
    <w:name w:val="Balloon Text"/>
    <w:basedOn w:val="Normal"/>
    <w:semiHidden/>
    <w:rsid w:val="00712F0F"/>
    <w:rPr>
      <w:rFonts w:ascii="Tahoma" w:hAnsi="Tahoma" w:cs="Tahoma"/>
      <w:sz w:val="16"/>
      <w:szCs w:val="16"/>
    </w:rPr>
  </w:style>
  <w:style w:type="character" w:styleId="CommentReference">
    <w:name w:val="annotation reference"/>
    <w:semiHidden/>
    <w:rsid w:val="00712F0F"/>
    <w:rPr>
      <w:sz w:val="16"/>
      <w:szCs w:val="16"/>
    </w:rPr>
  </w:style>
  <w:style w:type="paragraph" w:styleId="CommentText">
    <w:name w:val="annotation text"/>
    <w:basedOn w:val="Normal"/>
    <w:semiHidden/>
    <w:rsid w:val="00712F0F"/>
  </w:style>
  <w:style w:type="paragraph" w:styleId="CommentSubject">
    <w:name w:val="annotation subject"/>
    <w:basedOn w:val="CommentText"/>
    <w:next w:val="CommentText"/>
    <w:semiHidden/>
    <w:rsid w:val="00712F0F"/>
    <w:rPr>
      <w:b/>
      <w:bCs/>
    </w:rPr>
  </w:style>
  <w:style w:type="character" w:styleId="Strong">
    <w:name w:val="Strong"/>
    <w:qFormat/>
    <w:rsid w:val="007E0FDF"/>
    <w:rPr>
      <w:b/>
      <w:bCs/>
    </w:rPr>
  </w:style>
  <w:style w:type="paragraph" w:customStyle="1" w:styleId="Normal1">
    <w:name w:val="Normal1"/>
    <w:basedOn w:val="Normal"/>
    <w:rsid w:val="00D644A0"/>
    <w:pPr>
      <w:overflowPunct/>
      <w:autoSpaceDE/>
      <w:autoSpaceDN/>
      <w:adjustRightInd/>
      <w:textAlignment w:val="auto"/>
    </w:pPr>
    <w:rPr>
      <w:sz w:val="24"/>
      <w:szCs w:val="24"/>
    </w:rPr>
  </w:style>
  <w:style w:type="paragraph" w:customStyle="1" w:styleId="normalweb0">
    <w:name w:val="normalweb"/>
    <w:basedOn w:val="Normal"/>
    <w:rsid w:val="00D644A0"/>
    <w:pPr>
      <w:overflowPunct/>
      <w:autoSpaceDE/>
      <w:autoSpaceDN/>
      <w:adjustRightInd/>
      <w:spacing w:before="100" w:after="100"/>
      <w:textAlignment w:val="auto"/>
    </w:pPr>
    <w:rPr>
      <w:sz w:val="24"/>
      <w:szCs w:val="24"/>
    </w:rPr>
  </w:style>
  <w:style w:type="character" w:customStyle="1" w:styleId="sbe40fc821">
    <w:name w:val="s_be40fc821"/>
    <w:basedOn w:val="DefaultParagraphFont"/>
    <w:rsid w:val="00D644A0"/>
    <w:rPr>
      <w:rFonts w:ascii="Arial" w:hAnsi="Arial" w:cs="Arial" w:hint="default"/>
      <w:sz w:val="24"/>
      <w:szCs w:val="24"/>
    </w:rPr>
  </w:style>
  <w:style w:type="character" w:customStyle="1" w:styleId="s76e070d21">
    <w:name w:val="s_76e070d21"/>
    <w:basedOn w:val="DefaultParagraphFont"/>
    <w:rsid w:val="00D644A0"/>
    <w:rPr>
      <w:rFonts w:ascii="Segoe UI" w:hAnsi="Segoe UI" w:cs="Segoe UI" w:hint="default"/>
      <w:sz w:val="22"/>
      <w:szCs w:val="22"/>
    </w:rPr>
  </w:style>
  <w:style w:type="character" w:customStyle="1" w:styleId="sb9221cd11">
    <w:name w:val="s_b9221cd11"/>
    <w:basedOn w:val="DefaultParagraphFont"/>
    <w:rsid w:val="00D644A0"/>
    <w:rPr>
      <w:rFonts w:ascii="Arial" w:hAnsi="Arial" w:cs="Arial" w:hint="default"/>
      <w:color w:val="000000"/>
      <w:sz w:val="24"/>
      <w:szCs w:val="24"/>
    </w:rPr>
  </w:style>
  <w:style w:type="character" w:customStyle="1" w:styleId="sa302a9b1">
    <w:name w:val="s_a302a9b1"/>
    <w:basedOn w:val="DefaultParagraphFont"/>
    <w:rsid w:val="00D644A0"/>
    <w:rPr>
      <w:rFonts w:ascii="Arial" w:hAnsi="Arial" w:cs="Arial" w:hint="default"/>
      <w:color w:val="FF0000"/>
      <w:sz w:val="24"/>
      <w:szCs w:val="24"/>
    </w:rPr>
  </w:style>
  <w:style w:type="character" w:customStyle="1" w:styleId="s91f425491">
    <w:name w:val="s_91f425491"/>
    <w:basedOn w:val="DefaultParagraphFont"/>
    <w:rsid w:val="00D644A0"/>
    <w:rPr>
      <w:rFonts w:ascii="Arial" w:hAnsi="Arial" w:cs="Arial" w:hint="default"/>
      <w:color w:val="000000"/>
      <w:sz w:val="20"/>
      <w:szCs w:val="20"/>
    </w:rPr>
  </w:style>
  <w:style w:type="paragraph" w:customStyle="1" w:styleId="nospacing">
    <w:name w:val="nospacing"/>
    <w:basedOn w:val="Normal"/>
    <w:rsid w:val="00625AA8"/>
    <w:pPr>
      <w:overflowPunct/>
      <w:autoSpaceDE/>
      <w:autoSpaceDN/>
      <w:adjustRightInd/>
      <w:textAlignment w:val="auto"/>
    </w:pPr>
    <w:rPr>
      <w:rFonts w:ascii="Arial" w:hAnsi="Arial" w:cs="Arial"/>
      <w:sz w:val="24"/>
      <w:szCs w:val="24"/>
    </w:rPr>
  </w:style>
  <w:style w:type="paragraph" w:customStyle="1" w:styleId="NoSpacing0">
    <w:name w:val="NoSpacing"/>
    <w:qFormat/>
    <w:rsid w:val="00C063F3"/>
    <w:pPr>
      <w:autoSpaceDE w:val="0"/>
      <w:autoSpaceDN w:val="0"/>
      <w:adjustRightInd w:val="0"/>
    </w:pPr>
    <w:rPr>
      <w:rFonts w:ascii="Arial" w:hAnsi="Arial"/>
      <w:sz w:val="24"/>
      <w:szCs w:val="24"/>
    </w:rPr>
  </w:style>
  <w:style w:type="paragraph" w:styleId="ListParagraph">
    <w:name w:val="List Paragraph"/>
    <w:basedOn w:val="Normal"/>
    <w:uiPriority w:val="34"/>
    <w:qFormat/>
    <w:rsid w:val="00AA04BD"/>
    <w:pPr>
      <w:ind w:left="720"/>
      <w:contextualSpacing/>
    </w:pPr>
  </w:style>
  <w:style w:type="paragraph" w:styleId="BodyText">
    <w:name w:val="Body Text"/>
    <w:basedOn w:val="Normal"/>
    <w:link w:val="BodyTextChar"/>
    <w:rsid w:val="001706F0"/>
    <w:pPr>
      <w:tabs>
        <w:tab w:val="left" w:pos="-1080"/>
        <w:tab w:val="left" w:pos="-720"/>
        <w:tab w:val="left" w:pos="0"/>
        <w:tab w:val="left" w:pos="360"/>
        <w:tab w:val="left" w:pos="720"/>
        <w:tab w:val="left" w:pos="1080"/>
      </w:tabs>
      <w:spacing w:line="360" w:lineRule="auto"/>
      <w:jc w:val="both"/>
      <w:textAlignment w:val="auto"/>
    </w:pPr>
    <w:rPr>
      <w:rFonts w:ascii="Arial" w:hAnsi="Arial" w:cs="Arial"/>
      <w:sz w:val="24"/>
    </w:rPr>
  </w:style>
  <w:style w:type="character" w:customStyle="1" w:styleId="BodyTextChar">
    <w:name w:val="Body Text Char"/>
    <w:basedOn w:val="DefaultParagraphFont"/>
    <w:link w:val="BodyText"/>
    <w:rsid w:val="001706F0"/>
    <w:rPr>
      <w:rFonts w:ascii="Arial" w:hAnsi="Arial" w:cs="Arial"/>
      <w:sz w:val="24"/>
    </w:rPr>
  </w:style>
  <w:style w:type="paragraph" w:customStyle="1" w:styleId="Normal2">
    <w:name w:val="Normal2"/>
    <w:basedOn w:val="Normal"/>
    <w:rsid w:val="004C731F"/>
    <w:pPr>
      <w:overflowPunct/>
      <w:autoSpaceDE/>
      <w:autoSpaceDN/>
      <w:adjustRightInd/>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3008">
      <w:bodyDiv w:val="1"/>
      <w:marLeft w:val="0"/>
      <w:marRight w:val="0"/>
      <w:marTop w:val="0"/>
      <w:marBottom w:val="0"/>
      <w:divBdr>
        <w:top w:val="none" w:sz="0" w:space="0" w:color="auto"/>
        <w:left w:val="none" w:sz="0" w:space="0" w:color="auto"/>
        <w:bottom w:val="none" w:sz="0" w:space="0" w:color="auto"/>
        <w:right w:val="none" w:sz="0" w:space="0" w:color="auto"/>
      </w:divBdr>
    </w:div>
    <w:div w:id="219218205">
      <w:bodyDiv w:val="1"/>
      <w:marLeft w:val="0"/>
      <w:marRight w:val="0"/>
      <w:marTop w:val="0"/>
      <w:marBottom w:val="0"/>
      <w:divBdr>
        <w:top w:val="none" w:sz="0" w:space="0" w:color="auto"/>
        <w:left w:val="none" w:sz="0" w:space="0" w:color="auto"/>
        <w:bottom w:val="none" w:sz="0" w:space="0" w:color="auto"/>
        <w:right w:val="none" w:sz="0" w:space="0" w:color="auto"/>
      </w:divBdr>
    </w:div>
    <w:div w:id="752580190">
      <w:bodyDiv w:val="1"/>
      <w:marLeft w:val="0"/>
      <w:marRight w:val="0"/>
      <w:marTop w:val="0"/>
      <w:marBottom w:val="0"/>
      <w:divBdr>
        <w:top w:val="none" w:sz="0" w:space="0" w:color="auto"/>
        <w:left w:val="none" w:sz="0" w:space="0" w:color="auto"/>
        <w:bottom w:val="none" w:sz="0" w:space="0" w:color="auto"/>
        <w:right w:val="none" w:sz="0" w:space="0" w:color="auto"/>
      </w:divBdr>
    </w:div>
    <w:div w:id="1206213626">
      <w:bodyDiv w:val="1"/>
      <w:marLeft w:val="0"/>
      <w:marRight w:val="0"/>
      <w:marTop w:val="0"/>
      <w:marBottom w:val="0"/>
      <w:divBdr>
        <w:top w:val="none" w:sz="0" w:space="0" w:color="auto"/>
        <w:left w:val="none" w:sz="0" w:space="0" w:color="auto"/>
        <w:bottom w:val="none" w:sz="0" w:space="0" w:color="auto"/>
        <w:right w:val="none" w:sz="0" w:space="0" w:color="auto"/>
      </w:divBdr>
    </w:div>
    <w:div w:id="1269040664">
      <w:bodyDiv w:val="1"/>
      <w:marLeft w:val="0"/>
      <w:marRight w:val="0"/>
      <w:marTop w:val="0"/>
      <w:marBottom w:val="0"/>
      <w:divBdr>
        <w:top w:val="none" w:sz="0" w:space="0" w:color="auto"/>
        <w:left w:val="none" w:sz="0" w:space="0" w:color="auto"/>
        <w:bottom w:val="none" w:sz="0" w:space="0" w:color="auto"/>
        <w:right w:val="none" w:sz="0" w:space="0" w:color="auto"/>
      </w:divBdr>
    </w:div>
    <w:div w:id="1864635332">
      <w:bodyDiv w:val="1"/>
      <w:marLeft w:val="0"/>
      <w:marRight w:val="0"/>
      <w:marTop w:val="0"/>
      <w:marBottom w:val="0"/>
      <w:divBdr>
        <w:top w:val="none" w:sz="0" w:space="0" w:color="auto"/>
        <w:left w:val="none" w:sz="0" w:space="0" w:color="auto"/>
        <w:bottom w:val="none" w:sz="0" w:space="0" w:color="auto"/>
        <w:right w:val="none" w:sz="0" w:space="0" w:color="auto"/>
      </w:divBdr>
    </w:div>
    <w:div w:id="18997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58E92EA5</Template>
  <TotalTime>0</TotalTime>
  <Pages>9</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FACILITIES MANAGEMENT</vt:lpstr>
    </vt:vector>
  </TitlesOfParts>
  <Company>UCLA</Company>
  <LinksUpToDate>false</LinksUpToDate>
  <CharactersWithSpaces>13754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MANAGEMENT</dc:title>
  <dc:creator>Rick Pugh</dc:creator>
  <cp:lastModifiedBy>Susan Chan</cp:lastModifiedBy>
  <cp:revision>2</cp:revision>
  <cp:lastPrinted>2016-04-28T19:38:00Z</cp:lastPrinted>
  <dcterms:created xsi:type="dcterms:W3CDTF">2016-09-12T15:26:00Z</dcterms:created>
  <dcterms:modified xsi:type="dcterms:W3CDTF">2016-09-12T15:26:00Z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