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386F293B" w:rsidR="00B60A34" w:rsidRDefault="00B60A34" w:rsidP="00B57A05">
      <w:pPr>
        <w:spacing w:line="360" w:lineRule="auto"/>
        <w:rPr>
          <w:rFonts w:ascii="Arial" w:hAnsi="Arial" w:cs="Arial"/>
          <w:b/>
          <w:color w:val="FF0000"/>
          <w:sz w:val="28"/>
          <w:szCs w:val="28"/>
        </w:rPr>
      </w:pPr>
      <w:bookmarkStart w:id="0" w:name="_GoBack"/>
      <w:bookmarkEnd w:id="0"/>
    </w:p>
    <w:p w14:paraId="7A870854" w14:textId="77777777" w:rsidR="00B60A34" w:rsidRDefault="00B60A34" w:rsidP="00B60A34">
      <w:pPr>
        <w:spacing w:line="360" w:lineRule="auto"/>
        <w:jc w:val="center"/>
        <w:rPr>
          <w:rFonts w:ascii="Arial" w:hAnsi="Arial" w:cs="Arial"/>
          <w:sz w:val="24"/>
          <w:szCs w:val="24"/>
        </w:rPr>
      </w:pPr>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561FE61E" w14:textId="77777777" w:rsidR="00B60A34" w:rsidRDefault="00B60A34" w:rsidP="00B60A34">
      <w:pPr>
        <w:spacing w:line="360" w:lineRule="auto"/>
        <w:jc w:val="center"/>
        <w:rPr>
          <w:rFonts w:ascii="Arial" w:hAnsi="Arial" w:cs="Arial"/>
          <w:sz w:val="24"/>
          <w:szCs w:val="24"/>
        </w:rPr>
      </w:pPr>
    </w:p>
    <w:p w14:paraId="20CC011D" w14:textId="77777777" w:rsidR="00B60A34" w:rsidRDefault="00B60A34" w:rsidP="00F862D7">
      <w:pPr>
        <w:spacing w:line="360" w:lineRule="auto"/>
        <w:jc w:val="center"/>
        <w:rPr>
          <w:rFonts w:ascii="Arial" w:hAnsi="Arial" w:cs="Arial"/>
          <w:sz w:val="24"/>
          <w:szCs w:val="24"/>
        </w:rPr>
      </w:pPr>
    </w:p>
    <w:p w14:paraId="4D5384CF" w14:textId="1D8825DA" w:rsidR="00B60A34" w:rsidRDefault="00870307" w:rsidP="00F862D7">
      <w:pPr>
        <w:spacing w:line="360" w:lineRule="auto"/>
        <w:jc w:val="center"/>
        <w:rPr>
          <w:rFonts w:ascii="Arial" w:hAnsi="Arial" w:cs="Arial"/>
          <w:sz w:val="24"/>
          <w:szCs w:val="24"/>
        </w:rPr>
      </w:pPr>
      <w:r>
        <w:rPr>
          <w:rFonts w:ascii="Arial" w:hAnsi="Arial" w:cs="Arial"/>
          <w:sz w:val="24"/>
          <w:szCs w:val="24"/>
        </w:rPr>
        <w:t xml:space="preserve">FACILITIES MANAGEMENT </w:t>
      </w:r>
    </w:p>
    <w:p w14:paraId="181AD9C9" w14:textId="51CBA492" w:rsidR="00B60A34" w:rsidRPr="007D3C7E" w:rsidRDefault="00870307" w:rsidP="00F862D7">
      <w:pPr>
        <w:spacing w:line="360" w:lineRule="auto"/>
        <w:jc w:val="center"/>
        <w:rPr>
          <w:rFonts w:ascii="Arial" w:hAnsi="Arial" w:cs="Arial"/>
          <w:sz w:val="24"/>
          <w:szCs w:val="24"/>
        </w:rPr>
      </w:pPr>
      <w:r>
        <w:rPr>
          <w:rFonts w:ascii="Arial" w:hAnsi="Arial" w:cs="Arial"/>
          <w:sz w:val="24"/>
          <w:szCs w:val="24"/>
        </w:rPr>
        <w:t>CLIENT RECHARGE PROCE</w:t>
      </w:r>
      <w:r w:rsidR="002859E5">
        <w:rPr>
          <w:rFonts w:ascii="Arial" w:hAnsi="Arial" w:cs="Arial"/>
          <w:sz w:val="24"/>
          <w:szCs w:val="24"/>
        </w:rPr>
        <w:t>SS (CUSTOMER RELATIONS)</w:t>
      </w:r>
    </w:p>
    <w:p w14:paraId="5921ACAA" w14:textId="110E65E0"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AE49C3">
        <w:rPr>
          <w:rFonts w:ascii="Arial" w:hAnsi="Arial" w:cs="Arial"/>
          <w:sz w:val="24"/>
          <w:szCs w:val="24"/>
        </w:rPr>
        <w:t>18-2001</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55A55D0B" w14:textId="77777777" w:rsidR="00B60A34" w:rsidRPr="007D3C7E" w:rsidRDefault="00B60A34" w:rsidP="00B60A34">
      <w:pPr>
        <w:spacing w:line="360" w:lineRule="auto"/>
        <w:jc w:val="center"/>
        <w:rPr>
          <w:rFonts w:ascii="Arial" w:hAnsi="Arial" w:cs="Arial"/>
          <w:sz w:val="24"/>
          <w:szCs w:val="24"/>
        </w:rPr>
      </w:pPr>
    </w:p>
    <w:p w14:paraId="43EF5739" w14:textId="77777777"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0D2A1F0" w14:textId="77777777" w:rsidR="00B60A34" w:rsidRPr="007D3C7E" w:rsidRDefault="00B60A34" w:rsidP="00B60A34">
      <w:pPr>
        <w:spacing w:line="360" w:lineRule="auto"/>
        <w:jc w:val="center"/>
        <w:rPr>
          <w:rFonts w:ascii="Arial" w:hAnsi="Arial" w:cs="Arial"/>
          <w:sz w:val="24"/>
          <w:szCs w:val="24"/>
        </w:rPr>
      </w:pPr>
    </w:p>
    <w:p w14:paraId="6B9B4FF9" w14:textId="77777777" w:rsidR="00B60A34" w:rsidRPr="007D3C7E" w:rsidRDefault="00B60A34" w:rsidP="00B60A34">
      <w:pPr>
        <w:spacing w:line="360" w:lineRule="auto"/>
        <w:jc w:val="center"/>
        <w:rPr>
          <w:rFonts w:ascii="Arial" w:hAnsi="Arial" w:cs="Arial"/>
          <w:sz w:val="24"/>
          <w:szCs w:val="24"/>
        </w:rPr>
      </w:pPr>
    </w:p>
    <w:p w14:paraId="4057F0DA" w14:textId="77777777" w:rsidR="00B60A34" w:rsidRPr="007D3C7E" w:rsidRDefault="00B60A34" w:rsidP="00B60A34">
      <w:pPr>
        <w:spacing w:line="360" w:lineRule="auto"/>
        <w:jc w:val="center"/>
        <w:rPr>
          <w:rFonts w:ascii="Arial" w:hAnsi="Arial" w:cs="Arial"/>
          <w:sz w:val="24"/>
          <w:szCs w:val="24"/>
        </w:rPr>
      </w:pPr>
    </w:p>
    <w:p w14:paraId="08BFBC88" w14:textId="77777777" w:rsidR="00B60A34" w:rsidRPr="007D3C7E" w:rsidRDefault="00B60A34" w:rsidP="00B60A34">
      <w:pPr>
        <w:spacing w:line="360" w:lineRule="auto"/>
        <w:jc w:val="center"/>
        <w:rPr>
          <w:rFonts w:ascii="Arial" w:hAnsi="Arial" w:cs="Arial"/>
          <w:sz w:val="24"/>
          <w:szCs w:val="24"/>
        </w:rPr>
      </w:pPr>
    </w:p>
    <w:p w14:paraId="3EB05F02" w14:textId="77777777" w:rsidR="00B60A34" w:rsidRPr="007D3C7E" w:rsidRDefault="00B60A34" w:rsidP="00B60A34">
      <w:pPr>
        <w:spacing w:line="360" w:lineRule="auto"/>
        <w:jc w:val="center"/>
        <w:rPr>
          <w:rFonts w:ascii="Arial" w:hAnsi="Arial" w:cs="Arial"/>
          <w:sz w:val="24"/>
          <w:szCs w:val="24"/>
        </w:rPr>
      </w:pPr>
    </w:p>
    <w:p w14:paraId="0F39B303" w14:textId="77777777" w:rsidR="00B60A34" w:rsidRPr="007D3C7E" w:rsidRDefault="00B60A34" w:rsidP="00B60A34">
      <w:pPr>
        <w:spacing w:line="360" w:lineRule="auto"/>
        <w:jc w:val="center"/>
        <w:rPr>
          <w:rFonts w:ascii="Arial" w:hAnsi="Arial" w:cs="Arial"/>
          <w:sz w:val="24"/>
          <w:szCs w:val="24"/>
        </w:rPr>
      </w:pPr>
    </w:p>
    <w:p w14:paraId="3395210E" w14:textId="77777777" w:rsidR="00B60A34" w:rsidRPr="007D3C7E" w:rsidRDefault="00B60A34" w:rsidP="00B60A34">
      <w:pPr>
        <w:spacing w:line="360" w:lineRule="auto"/>
        <w:jc w:val="center"/>
        <w:rPr>
          <w:rFonts w:ascii="Arial" w:hAnsi="Arial" w:cs="Arial"/>
          <w:sz w:val="24"/>
          <w:szCs w:val="24"/>
        </w:rPr>
      </w:pPr>
    </w:p>
    <w:p w14:paraId="7B21DAF1" w14:textId="77777777" w:rsidR="00B60A34" w:rsidRPr="007D3C7E" w:rsidRDefault="00B60A34" w:rsidP="00B60A34">
      <w:pPr>
        <w:spacing w:line="360" w:lineRule="auto"/>
        <w:jc w:val="center"/>
        <w:rPr>
          <w:rFonts w:ascii="Arial" w:hAnsi="Arial" w:cs="Arial"/>
          <w:sz w:val="24"/>
          <w:szCs w:val="24"/>
        </w:rPr>
      </w:pPr>
    </w:p>
    <w:p w14:paraId="5CD94CFB" w14:textId="77777777" w:rsidR="00B60A34" w:rsidRPr="007D3C7E" w:rsidRDefault="00B60A34" w:rsidP="00B60A34">
      <w:pPr>
        <w:spacing w:line="360" w:lineRule="auto"/>
        <w:jc w:val="center"/>
        <w:rPr>
          <w:rFonts w:ascii="Arial" w:hAnsi="Arial" w:cs="Arial"/>
          <w:sz w:val="24"/>
          <w:szCs w:val="24"/>
        </w:rPr>
      </w:pPr>
    </w:p>
    <w:p w14:paraId="176B15B9" w14:textId="77777777" w:rsidR="00B60A34" w:rsidRPr="007D3C7E" w:rsidRDefault="00B60A34" w:rsidP="00B60A34">
      <w:pPr>
        <w:spacing w:line="360" w:lineRule="auto"/>
        <w:jc w:val="center"/>
        <w:rPr>
          <w:rFonts w:ascii="Arial" w:hAnsi="Arial" w:cs="Arial"/>
          <w:sz w:val="16"/>
          <w:szCs w:val="16"/>
        </w:rPr>
      </w:pPr>
    </w:p>
    <w:p w14:paraId="022D1A33" w14:textId="4D412D35" w:rsidR="00B60A34" w:rsidRDefault="00B86913" w:rsidP="00F862D7">
      <w:pPr>
        <w:spacing w:line="276" w:lineRule="auto"/>
        <w:jc w:val="center"/>
        <w:rPr>
          <w:rFonts w:ascii="Arial" w:hAnsi="Arial" w:cs="Arial"/>
          <w:sz w:val="16"/>
          <w:szCs w:val="16"/>
        </w:rPr>
      </w:pPr>
      <w:r w:rsidRPr="007D3C7E">
        <w:rPr>
          <w:rFonts w:ascii="Arial" w:hAnsi="Arial" w:cs="Arial"/>
          <w:sz w:val="16"/>
          <w:szCs w:val="16"/>
        </w:rPr>
        <w:t>Audit &amp; Advisory Services</w:t>
      </w:r>
    </w:p>
    <w:p w14:paraId="587026CA" w14:textId="5F6F8F5D" w:rsidR="005E0621" w:rsidRDefault="00AF3FF8" w:rsidP="00F862D7">
      <w:pPr>
        <w:spacing w:line="276" w:lineRule="auto"/>
        <w:jc w:val="center"/>
        <w:rPr>
          <w:rFonts w:ascii="Arial" w:hAnsi="Arial" w:cs="Arial"/>
          <w:sz w:val="16"/>
          <w:szCs w:val="16"/>
        </w:rPr>
      </w:pPr>
      <w:r>
        <w:rPr>
          <w:rFonts w:ascii="Arial" w:hAnsi="Arial" w:cs="Arial"/>
          <w:sz w:val="16"/>
          <w:szCs w:val="16"/>
        </w:rPr>
        <w:t xml:space="preserve">August </w:t>
      </w:r>
      <w:r w:rsidR="005E0621">
        <w:rPr>
          <w:rFonts w:ascii="Arial" w:hAnsi="Arial" w:cs="Arial"/>
          <w:sz w:val="16"/>
          <w:szCs w:val="16"/>
        </w:rPr>
        <w:t>2018</w:t>
      </w:r>
    </w:p>
    <w:p w14:paraId="32138328" w14:textId="77777777" w:rsidR="00627712" w:rsidRDefault="00627712" w:rsidP="003F729F">
      <w:pPr>
        <w:spacing w:line="360" w:lineRule="auto"/>
        <w:jc w:val="center"/>
        <w:rPr>
          <w:rFonts w:ascii="Arial" w:hAnsi="Arial" w:cs="Arial"/>
          <w:sz w:val="24"/>
          <w:szCs w:val="24"/>
        </w:rPr>
        <w:sectPr w:rsidR="00627712"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p>
    <w:p w14:paraId="1F1F7A9B" w14:textId="0B20E70D" w:rsidR="002859E5" w:rsidRDefault="002859E5" w:rsidP="002859E5">
      <w:pPr>
        <w:spacing w:line="360" w:lineRule="auto"/>
        <w:jc w:val="center"/>
        <w:rPr>
          <w:rFonts w:ascii="Arial" w:hAnsi="Arial" w:cs="Arial"/>
          <w:sz w:val="24"/>
          <w:szCs w:val="24"/>
        </w:rPr>
      </w:pPr>
      <w:r>
        <w:rPr>
          <w:rFonts w:ascii="Arial" w:hAnsi="Arial" w:cs="Arial"/>
          <w:sz w:val="24"/>
          <w:szCs w:val="24"/>
        </w:rPr>
        <w:lastRenderedPageBreak/>
        <w:t xml:space="preserve">FACILITIES MANAGEMENT </w:t>
      </w:r>
    </w:p>
    <w:p w14:paraId="15AF5092" w14:textId="77777777" w:rsidR="002859E5" w:rsidRPr="007D3C7E" w:rsidRDefault="002859E5" w:rsidP="002859E5">
      <w:pPr>
        <w:spacing w:line="360" w:lineRule="auto"/>
        <w:jc w:val="center"/>
        <w:rPr>
          <w:rFonts w:ascii="Arial" w:hAnsi="Arial" w:cs="Arial"/>
          <w:sz w:val="24"/>
          <w:szCs w:val="24"/>
        </w:rPr>
      </w:pPr>
      <w:r>
        <w:rPr>
          <w:rFonts w:ascii="Arial" w:hAnsi="Arial" w:cs="Arial"/>
          <w:sz w:val="24"/>
          <w:szCs w:val="24"/>
        </w:rPr>
        <w:t>CLIENT RECHARGE PROCESS (CUSTOMER RELATIONS)</w:t>
      </w:r>
    </w:p>
    <w:p w14:paraId="01B2B6BA" w14:textId="1FC78061" w:rsidR="002859E5" w:rsidRPr="007D3C7E" w:rsidRDefault="002859E5" w:rsidP="002859E5">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Pr>
          <w:rFonts w:ascii="Arial" w:hAnsi="Arial" w:cs="Arial"/>
          <w:sz w:val="24"/>
          <w:szCs w:val="24"/>
        </w:rPr>
        <w:t>18-2001</w:t>
      </w:r>
    </w:p>
    <w:p w14:paraId="2C36C5D4" w14:textId="77777777" w:rsidR="00F11C58" w:rsidRPr="00686976" w:rsidRDefault="00F11C58" w:rsidP="00B60A34">
      <w:pPr>
        <w:pStyle w:val="BodyText"/>
        <w:jc w:val="both"/>
        <w:rPr>
          <w:rFonts w:cs="Arial"/>
          <w:szCs w:val="24"/>
        </w:rPr>
      </w:pPr>
    </w:p>
    <w:p w14:paraId="4C501661" w14:textId="77777777" w:rsidR="00B60A34" w:rsidRPr="00F862D7" w:rsidRDefault="00B60A34" w:rsidP="00F862D7">
      <w:pPr>
        <w:pStyle w:val="Heading1"/>
      </w:pPr>
      <w:r w:rsidRPr="00F862D7">
        <w:t>Background</w:t>
      </w:r>
    </w:p>
    <w:p w14:paraId="37776234" w14:textId="1FF4A3D1" w:rsidR="00B60A34" w:rsidRPr="00F862D7" w:rsidRDefault="003F729F" w:rsidP="00F862D7">
      <w:pPr>
        <w:spacing w:before="100" w:beforeAutospacing="1" w:after="100" w:afterAutospacing="1" w:line="360" w:lineRule="auto"/>
        <w:jc w:val="both"/>
        <w:rPr>
          <w:rFonts w:ascii="Arial" w:hAnsi="Arial" w:cs="Arial"/>
          <w:sz w:val="24"/>
          <w:szCs w:val="24"/>
        </w:rPr>
      </w:pPr>
      <w:r w:rsidRPr="00F862D7">
        <w:rPr>
          <w:rFonts w:ascii="Arial" w:hAnsi="Arial" w:cs="Arial"/>
          <w:sz w:val="24"/>
          <w:szCs w:val="24"/>
        </w:rPr>
        <w:t>In accordance with the</w:t>
      </w:r>
      <w:r w:rsidR="00FE5690" w:rsidRPr="00F862D7">
        <w:rPr>
          <w:rFonts w:ascii="Arial" w:hAnsi="Arial" w:cs="Arial"/>
          <w:sz w:val="24"/>
          <w:szCs w:val="24"/>
        </w:rPr>
        <w:t xml:space="preserve"> </w:t>
      </w:r>
      <w:r w:rsidR="003E2CD7" w:rsidRPr="00F862D7">
        <w:rPr>
          <w:rFonts w:ascii="Arial" w:hAnsi="Arial" w:cs="Arial"/>
          <w:sz w:val="24"/>
          <w:szCs w:val="24"/>
        </w:rPr>
        <w:t xml:space="preserve">UCLA </w:t>
      </w:r>
      <w:r w:rsidR="00B3469D">
        <w:rPr>
          <w:rFonts w:ascii="Arial" w:hAnsi="Arial" w:cs="Arial"/>
          <w:sz w:val="24"/>
          <w:szCs w:val="24"/>
        </w:rPr>
        <w:t>Administration fiscal year 201</w:t>
      </w:r>
      <w:r w:rsidR="002859E5">
        <w:rPr>
          <w:rFonts w:ascii="Arial" w:hAnsi="Arial" w:cs="Arial"/>
          <w:sz w:val="24"/>
          <w:szCs w:val="24"/>
        </w:rPr>
        <w:t>7-18</w:t>
      </w:r>
      <w:r w:rsidRPr="00F862D7">
        <w:rPr>
          <w:rFonts w:ascii="Arial" w:hAnsi="Arial" w:cs="Arial"/>
          <w:sz w:val="24"/>
          <w:szCs w:val="24"/>
        </w:rPr>
        <w:t xml:space="preserve"> audit plan, Audit &amp; Advisory Services (A&amp;AS) conducted </w:t>
      </w:r>
      <w:r w:rsidR="006B4E9C" w:rsidRPr="00F862D7">
        <w:rPr>
          <w:rFonts w:ascii="Arial" w:hAnsi="Arial" w:cs="Arial"/>
          <w:sz w:val="24"/>
          <w:szCs w:val="24"/>
        </w:rPr>
        <w:t>a review of</w:t>
      </w:r>
      <w:r w:rsidR="00631918">
        <w:rPr>
          <w:rFonts w:ascii="Arial" w:hAnsi="Arial" w:cs="Arial"/>
          <w:sz w:val="24"/>
          <w:szCs w:val="24"/>
        </w:rPr>
        <w:t xml:space="preserve"> </w:t>
      </w:r>
      <w:r w:rsidR="002859E5">
        <w:rPr>
          <w:rFonts w:ascii="Arial" w:hAnsi="Arial" w:cs="Arial"/>
          <w:sz w:val="24"/>
          <w:szCs w:val="24"/>
        </w:rPr>
        <w:t>client recharge</w:t>
      </w:r>
      <w:r w:rsidR="00631918">
        <w:rPr>
          <w:rFonts w:ascii="Arial" w:hAnsi="Arial" w:cs="Arial"/>
          <w:sz w:val="24"/>
          <w:szCs w:val="24"/>
        </w:rPr>
        <w:t xml:space="preserve"> business practices</w:t>
      </w:r>
      <w:r w:rsidR="002859E5">
        <w:rPr>
          <w:rFonts w:ascii="Arial" w:hAnsi="Arial" w:cs="Arial"/>
          <w:sz w:val="24"/>
          <w:szCs w:val="24"/>
        </w:rPr>
        <w:t xml:space="preserve"> </w:t>
      </w:r>
      <w:r w:rsidR="00631918">
        <w:rPr>
          <w:rFonts w:ascii="Arial" w:hAnsi="Arial" w:cs="Arial"/>
          <w:sz w:val="24"/>
          <w:szCs w:val="24"/>
        </w:rPr>
        <w:t>that are managed by</w:t>
      </w:r>
      <w:r w:rsidR="00046010" w:rsidRPr="00046010">
        <w:rPr>
          <w:rFonts w:ascii="Arial" w:hAnsi="Arial" w:cs="Arial"/>
          <w:sz w:val="24"/>
          <w:szCs w:val="24"/>
        </w:rPr>
        <w:t xml:space="preserve"> the Customer Service unit within the Facilities Management (FM) department.</w:t>
      </w:r>
      <w:r w:rsidR="00631918">
        <w:rPr>
          <w:rFonts w:ascii="Arial" w:hAnsi="Arial" w:cs="Arial"/>
          <w:sz w:val="24"/>
          <w:szCs w:val="24"/>
        </w:rPr>
        <w:t xml:space="preserve">  The Customer Service unit is part of the Customer Relations cost center with</w:t>
      </w:r>
      <w:r w:rsidR="00D56D85">
        <w:rPr>
          <w:rFonts w:ascii="Arial" w:hAnsi="Arial" w:cs="Arial"/>
          <w:sz w:val="24"/>
          <w:szCs w:val="24"/>
        </w:rPr>
        <w:t>in</w:t>
      </w:r>
      <w:r w:rsidR="00631918">
        <w:rPr>
          <w:rFonts w:ascii="Arial" w:hAnsi="Arial" w:cs="Arial"/>
          <w:sz w:val="24"/>
          <w:szCs w:val="24"/>
        </w:rPr>
        <w:t xml:space="preserve"> FM.</w:t>
      </w:r>
      <w:r w:rsidR="00046010" w:rsidRPr="00046010">
        <w:rPr>
          <w:rFonts w:ascii="Arial" w:hAnsi="Arial" w:cs="Arial"/>
          <w:sz w:val="24"/>
          <w:szCs w:val="24"/>
        </w:rPr>
        <w:t xml:space="preserve"> </w:t>
      </w:r>
    </w:p>
    <w:p w14:paraId="0FEBCDAE" w14:textId="77777777" w:rsidR="00046010" w:rsidRPr="00046010" w:rsidRDefault="00046010" w:rsidP="00046010">
      <w:pPr>
        <w:pStyle w:val="BodyText"/>
        <w:jc w:val="both"/>
        <w:rPr>
          <w:rFonts w:cs="Arial"/>
          <w:szCs w:val="24"/>
        </w:rPr>
      </w:pPr>
      <w:r w:rsidRPr="00046010">
        <w:rPr>
          <w:rFonts w:cs="Arial"/>
          <w:szCs w:val="24"/>
        </w:rPr>
        <w:t xml:space="preserve">FM department personnel support UCLA’s mission by providing a variety of services to maintain and enhance buildings, grounds, and the physical infrastructure of the University.  Work orders are the fundamental documents that are generated by FM to initialize, assign, and track the various categories of projects that are performed by its departmental units. </w:t>
      </w:r>
    </w:p>
    <w:p w14:paraId="643E4468" w14:textId="77777777" w:rsidR="00046010" w:rsidRPr="00046010" w:rsidRDefault="00046010" w:rsidP="00046010">
      <w:pPr>
        <w:pStyle w:val="BodyText"/>
        <w:jc w:val="both"/>
        <w:rPr>
          <w:rFonts w:cs="Arial"/>
          <w:szCs w:val="24"/>
        </w:rPr>
      </w:pPr>
    </w:p>
    <w:p w14:paraId="43D32C76" w14:textId="1489298D" w:rsidR="00046010" w:rsidRPr="00046010" w:rsidRDefault="00046010" w:rsidP="00046010">
      <w:pPr>
        <w:pStyle w:val="BodyText"/>
        <w:jc w:val="both"/>
        <w:rPr>
          <w:rFonts w:cs="Arial"/>
          <w:szCs w:val="24"/>
        </w:rPr>
      </w:pPr>
      <w:r w:rsidRPr="00046010">
        <w:rPr>
          <w:rFonts w:cs="Arial"/>
          <w:szCs w:val="24"/>
        </w:rPr>
        <w:t xml:space="preserve">Work orders are created and posted into FM’s MAXIMO system and carry a unique seven-digit numeric bar code that allow labor and materials costs to be accumulated and then associated to a particular job number.  Each job has a specific alphanumeric number that links a work order and its associated expenses with the University’s General Ledger.  Any job can have one or multiple work orders associated with it, depending on the complexity of the project. </w:t>
      </w:r>
    </w:p>
    <w:p w14:paraId="175D8D2D" w14:textId="77777777" w:rsidR="00046010" w:rsidRPr="00046010" w:rsidRDefault="00046010" w:rsidP="00046010">
      <w:pPr>
        <w:pStyle w:val="BodyText"/>
        <w:jc w:val="both"/>
        <w:rPr>
          <w:rFonts w:cs="Arial"/>
          <w:szCs w:val="24"/>
        </w:rPr>
      </w:pPr>
      <w:r w:rsidRPr="00046010">
        <w:rPr>
          <w:rFonts w:cs="Arial"/>
          <w:szCs w:val="24"/>
        </w:rPr>
        <w:t xml:space="preserve"> </w:t>
      </w:r>
    </w:p>
    <w:p w14:paraId="7AFDB6CF" w14:textId="433E8F23" w:rsidR="00046010" w:rsidRPr="00046010" w:rsidRDefault="00046010" w:rsidP="00046010">
      <w:pPr>
        <w:pStyle w:val="BodyText"/>
        <w:jc w:val="both"/>
        <w:rPr>
          <w:rFonts w:cs="Arial"/>
          <w:szCs w:val="24"/>
        </w:rPr>
      </w:pPr>
      <w:r w:rsidRPr="00046010">
        <w:rPr>
          <w:rFonts w:cs="Arial"/>
          <w:szCs w:val="24"/>
        </w:rPr>
        <w:t xml:space="preserve">FM Customer Relations is comprised of the </w:t>
      </w:r>
      <w:r w:rsidR="003F7333">
        <w:rPr>
          <w:rFonts w:cs="Arial"/>
          <w:szCs w:val="24"/>
        </w:rPr>
        <w:t>Trouble Call Center (</w:t>
      </w:r>
      <w:r w:rsidRPr="00046010">
        <w:rPr>
          <w:rFonts w:cs="Arial"/>
          <w:szCs w:val="24"/>
        </w:rPr>
        <w:t>TCC</w:t>
      </w:r>
      <w:r w:rsidR="003F7333">
        <w:rPr>
          <w:rFonts w:cs="Arial"/>
          <w:szCs w:val="24"/>
        </w:rPr>
        <w:t>)</w:t>
      </w:r>
      <w:r w:rsidRPr="00046010">
        <w:rPr>
          <w:rFonts w:cs="Arial"/>
          <w:szCs w:val="24"/>
        </w:rPr>
        <w:t xml:space="preserve"> and Customer Service units.  State funded work order requests are handled by TCC personnel, while customer funded Facilities Service Requests (FSRs) are handled by Customer Service staff.  </w:t>
      </w:r>
    </w:p>
    <w:p w14:paraId="725B1DA1" w14:textId="77777777" w:rsidR="00046010" w:rsidRPr="00046010" w:rsidRDefault="00046010" w:rsidP="00046010">
      <w:pPr>
        <w:pStyle w:val="BodyText"/>
        <w:jc w:val="both"/>
        <w:rPr>
          <w:rFonts w:cs="Arial"/>
          <w:szCs w:val="24"/>
        </w:rPr>
      </w:pPr>
    </w:p>
    <w:p w14:paraId="261DF8A7" w14:textId="6E7EB899" w:rsidR="00046010" w:rsidRPr="00046010" w:rsidRDefault="00046010" w:rsidP="00046010">
      <w:pPr>
        <w:pStyle w:val="BodyText"/>
        <w:jc w:val="both"/>
        <w:rPr>
          <w:rFonts w:cs="Arial"/>
          <w:szCs w:val="24"/>
        </w:rPr>
      </w:pPr>
      <w:r w:rsidRPr="00046010">
        <w:rPr>
          <w:rFonts w:cs="Arial"/>
          <w:szCs w:val="24"/>
        </w:rPr>
        <w:t xml:space="preserve">Additional maintenance services, repair of department-purchased equipment, and facility improvements are available through recharge or service agreements by clients </w:t>
      </w:r>
      <w:r w:rsidRPr="00046010">
        <w:rPr>
          <w:rFonts w:cs="Arial"/>
          <w:szCs w:val="24"/>
        </w:rPr>
        <w:lastRenderedPageBreak/>
        <w:t xml:space="preserve">completing an FSR via the FM website.  Services provided to non-state-funded clients are assigned by Customer Service representatives to the relevant craft shop(s) and recharged to the requesting department.  </w:t>
      </w:r>
    </w:p>
    <w:p w14:paraId="66D8E9AB" w14:textId="77777777" w:rsidR="00046010" w:rsidRPr="00046010" w:rsidRDefault="00046010" w:rsidP="00046010">
      <w:pPr>
        <w:pStyle w:val="BodyText"/>
        <w:jc w:val="both"/>
        <w:rPr>
          <w:rFonts w:cs="Arial"/>
          <w:szCs w:val="24"/>
        </w:rPr>
      </w:pPr>
    </w:p>
    <w:p w14:paraId="0F7F3BD6" w14:textId="522F8D15" w:rsidR="00046010" w:rsidRDefault="00046010" w:rsidP="00773AE1">
      <w:pPr>
        <w:pStyle w:val="BodyText"/>
        <w:jc w:val="both"/>
        <w:rPr>
          <w:rFonts w:cs="Arial"/>
        </w:rPr>
      </w:pPr>
      <w:r w:rsidRPr="00046010">
        <w:rPr>
          <w:rFonts w:cs="Arial"/>
          <w:szCs w:val="24"/>
        </w:rPr>
        <w:t xml:space="preserve">The Customer </w:t>
      </w:r>
      <w:r w:rsidR="003F7333">
        <w:rPr>
          <w:rFonts w:cs="Arial"/>
          <w:szCs w:val="24"/>
        </w:rPr>
        <w:t>Service</w:t>
      </w:r>
      <w:r w:rsidRPr="00046010">
        <w:rPr>
          <w:rFonts w:cs="Arial"/>
          <w:szCs w:val="24"/>
        </w:rPr>
        <w:t xml:space="preserve"> unit is headed by the Customer Relations Manager and is staffed with an </w:t>
      </w:r>
      <w:r w:rsidRPr="006E5CA1">
        <w:rPr>
          <w:rFonts w:cs="Arial"/>
          <w:szCs w:val="24"/>
        </w:rPr>
        <w:t>Assistant Manager</w:t>
      </w:r>
      <w:r w:rsidR="003F7333">
        <w:rPr>
          <w:rFonts w:cs="Arial"/>
          <w:szCs w:val="24"/>
        </w:rPr>
        <w:t xml:space="preserve"> </w:t>
      </w:r>
      <w:r w:rsidR="00BA6B3D">
        <w:rPr>
          <w:rFonts w:cs="Arial"/>
          <w:szCs w:val="24"/>
        </w:rPr>
        <w:t>and two customer s</w:t>
      </w:r>
      <w:r w:rsidRPr="00046010">
        <w:rPr>
          <w:rFonts w:cs="Arial"/>
          <w:szCs w:val="24"/>
        </w:rPr>
        <w:t>ervice representatives.  During fiscal year 201</w:t>
      </w:r>
      <w:r>
        <w:rPr>
          <w:rFonts w:cs="Arial"/>
          <w:szCs w:val="24"/>
        </w:rPr>
        <w:t>6</w:t>
      </w:r>
      <w:r w:rsidRPr="00046010">
        <w:rPr>
          <w:rFonts w:cs="Arial"/>
          <w:szCs w:val="24"/>
        </w:rPr>
        <w:t>-1</w:t>
      </w:r>
      <w:r>
        <w:rPr>
          <w:rFonts w:cs="Arial"/>
          <w:szCs w:val="24"/>
        </w:rPr>
        <w:t xml:space="preserve">7, the unit handled </w:t>
      </w:r>
      <w:r w:rsidR="0061036B" w:rsidRPr="00D43852">
        <w:rPr>
          <w:rFonts w:cs="Arial"/>
          <w:szCs w:val="24"/>
        </w:rPr>
        <w:t>14,405</w:t>
      </w:r>
      <w:r w:rsidRPr="00046010">
        <w:rPr>
          <w:rFonts w:cs="Arial"/>
          <w:szCs w:val="24"/>
        </w:rPr>
        <w:t xml:space="preserve"> work orders</w:t>
      </w:r>
      <w:r w:rsidR="008B66A6">
        <w:rPr>
          <w:rFonts w:cs="Arial"/>
          <w:szCs w:val="24"/>
        </w:rPr>
        <w:t>.</w:t>
      </w:r>
      <w:r w:rsidRPr="0036700B">
        <w:rPr>
          <w:rFonts w:cs="Arial"/>
          <w:strike/>
          <w:szCs w:val="24"/>
        </w:rPr>
        <w:t xml:space="preserve"> </w:t>
      </w:r>
    </w:p>
    <w:p w14:paraId="0D17A07C" w14:textId="77777777" w:rsidR="00046010" w:rsidRDefault="00046010" w:rsidP="00773AE1">
      <w:pPr>
        <w:pStyle w:val="BodyText"/>
        <w:jc w:val="both"/>
        <w:rPr>
          <w:rFonts w:cs="Arial"/>
        </w:rPr>
      </w:pPr>
    </w:p>
    <w:p w14:paraId="2ED95418" w14:textId="77777777" w:rsidR="00B60A34" w:rsidRPr="00686976" w:rsidRDefault="00B60A34" w:rsidP="00686976">
      <w:pPr>
        <w:keepNext/>
        <w:spacing w:line="360" w:lineRule="auto"/>
        <w:jc w:val="both"/>
        <w:rPr>
          <w:rFonts w:ascii="Arial" w:hAnsi="Arial" w:cs="Arial"/>
          <w:sz w:val="24"/>
          <w:szCs w:val="24"/>
          <w:u w:val="single"/>
        </w:rPr>
      </w:pPr>
      <w:r w:rsidRPr="00686976">
        <w:rPr>
          <w:rFonts w:ascii="Arial" w:hAnsi="Arial" w:cs="Arial"/>
          <w:sz w:val="24"/>
          <w:szCs w:val="24"/>
          <w:u w:val="single"/>
        </w:rPr>
        <w:t>Purpose and Scope</w:t>
      </w:r>
    </w:p>
    <w:p w14:paraId="627BE506" w14:textId="77777777" w:rsidR="00B60A34" w:rsidRPr="007D3C7E" w:rsidRDefault="00B60A34" w:rsidP="00483F69">
      <w:pPr>
        <w:keepNext/>
        <w:spacing w:line="360" w:lineRule="auto"/>
        <w:jc w:val="both"/>
        <w:rPr>
          <w:rFonts w:ascii="Arial" w:hAnsi="Arial" w:cs="Arial"/>
          <w:sz w:val="24"/>
          <w:szCs w:val="24"/>
        </w:rPr>
      </w:pPr>
    </w:p>
    <w:p w14:paraId="693906FF" w14:textId="5973038B" w:rsidR="00B65D20" w:rsidRPr="007D3C7E" w:rsidRDefault="00436962" w:rsidP="00B658DD">
      <w:pPr>
        <w:spacing w:line="360" w:lineRule="auto"/>
        <w:jc w:val="both"/>
        <w:rPr>
          <w:rFonts w:ascii="Arial" w:hAnsi="Arial" w:cs="Arial"/>
          <w:sz w:val="24"/>
          <w:szCs w:val="24"/>
        </w:rPr>
      </w:pPr>
      <w:r w:rsidRPr="007D3C7E">
        <w:rPr>
          <w:rFonts w:ascii="Arial" w:hAnsi="Arial" w:cs="Arial"/>
          <w:sz w:val="24"/>
          <w:szCs w:val="24"/>
        </w:rPr>
        <w:t xml:space="preserve">The </w:t>
      </w:r>
      <w:r w:rsidR="00B658DD">
        <w:rPr>
          <w:rFonts w:ascii="Arial" w:hAnsi="Arial" w:cs="Arial"/>
          <w:sz w:val="24"/>
          <w:szCs w:val="24"/>
        </w:rPr>
        <w:t xml:space="preserve">primary </w:t>
      </w:r>
      <w:r w:rsidRPr="007D3C7E">
        <w:rPr>
          <w:rFonts w:ascii="Arial" w:hAnsi="Arial" w:cs="Arial"/>
          <w:sz w:val="24"/>
          <w:szCs w:val="24"/>
        </w:rPr>
        <w:t xml:space="preserve">purpose of the review was to ensure that </w:t>
      </w:r>
      <w:r w:rsidR="00631918">
        <w:rPr>
          <w:rFonts w:ascii="Arial" w:hAnsi="Arial" w:cs="Arial"/>
          <w:sz w:val="24"/>
          <w:szCs w:val="24"/>
        </w:rPr>
        <w:t xml:space="preserve">the </w:t>
      </w:r>
      <w:r w:rsidR="00C96207">
        <w:rPr>
          <w:rFonts w:ascii="Arial" w:hAnsi="Arial" w:cs="Arial"/>
          <w:sz w:val="24"/>
          <w:szCs w:val="24"/>
        </w:rPr>
        <w:t>Customer Relations</w:t>
      </w:r>
      <w:r w:rsidRPr="007D3C7E">
        <w:rPr>
          <w:rFonts w:ascii="Arial" w:hAnsi="Arial" w:cs="Arial"/>
          <w:sz w:val="24"/>
          <w:szCs w:val="24"/>
        </w:rPr>
        <w:t xml:space="preserve"> structure and controls, and the related systems and procedures surrounding </w:t>
      </w:r>
      <w:r w:rsidR="00C96207">
        <w:rPr>
          <w:rFonts w:ascii="Arial" w:hAnsi="Arial" w:cs="Arial"/>
          <w:sz w:val="24"/>
          <w:szCs w:val="24"/>
        </w:rPr>
        <w:t>recharge</w:t>
      </w:r>
      <w:r w:rsidR="003C77ED" w:rsidRPr="007D3C7E">
        <w:rPr>
          <w:rFonts w:ascii="Arial" w:hAnsi="Arial" w:cs="Arial"/>
          <w:sz w:val="24"/>
          <w:szCs w:val="24"/>
        </w:rPr>
        <w:t xml:space="preserve"> </w:t>
      </w:r>
      <w:r w:rsidR="00631918">
        <w:rPr>
          <w:rFonts w:ascii="Arial" w:hAnsi="Arial" w:cs="Arial"/>
          <w:sz w:val="24"/>
          <w:szCs w:val="24"/>
        </w:rPr>
        <w:t>activities</w:t>
      </w:r>
      <w:r w:rsidR="003C77ED" w:rsidRPr="007D3C7E">
        <w:rPr>
          <w:rFonts w:ascii="Arial" w:hAnsi="Arial" w:cs="Arial"/>
          <w:sz w:val="24"/>
          <w:szCs w:val="24"/>
        </w:rPr>
        <w:t xml:space="preserve"> </w:t>
      </w:r>
      <w:r w:rsidRPr="007D3C7E">
        <w:rPr>
          <w:rFonts w:ascii="Arial" w:hAnsi="Arial" w:cs="Arial"/>
          <w:sz w:val="24"/>
          <w:szCs w:val="24"/>
        </w:rPr>
        <w:t>are conducive to accompli</w:t>
      </w:r>
      <w:r w:rsidR="00B65D20" w:rsidRPr="007D3C7E">
        <w:rPr>
          <w:rFonts w:ascii="Arial" w:hAnsi="Arial" w:cs="Arial"/>
          <w:sz w:val="24"/>
          <w:szCs w:val="24"/>
        </w:rPr>
        <w:t xml:space="preserve">shing its business objectives.  </w:t>
      </w:r>
      <w:r w:rsidR="00B658DD" w:rsidRPr="00B05406">
        <w:rPr>
          <w:rFonts w:ascii="Arial" w:hAnsi="Arial" w:cs="Arial"/>
          <w:sz w:val="24"/>
          <w:szCs w:val="24"/>
        </w:rPr>
        <w:t>The secondary purpose of the review is to evaluate the adequacy and ef</w:t>
      </w:r>
      <w:r w:rsidR="00B658DD">
        <w:rPr>
          <w:rFonts w:ascii="Arial" w:hAnsi="Arial" w:cs="Arial"/>
          <w:sz w:val="24"/>
          <w:szCs w:val="24"/>
        </w:rPr>
        <w:t xml:space="preserve">ficiency of internal controls.  </w:t>
      </w:r>
      <w:r w:rsidR="00B65D20" w:rsidRPr="007D3C7E">
        <w:rPr>
          <w:rFonts w:ascii="Arial" w:hAnsi="Arial" w:cs="Arial"/>
          <w:sz w:val="24"/>
          <w:szCs w:val="24"/>
        </w:rPr>
        <w:t>Where applicable, compliance with University and departmental policies and procedures was also evaluated.</w:t>
      </w:r>
    </w:p>
    <w:p w14:paraId="4575BB01" w14:textId="77777777" w:rsidR="00B65D20" w:rsidRPr="007D3C7E" w:rsidRDefault="00B65D20" w:rsidP="00436962">
      <w:pPr>
        <w:spacing w:line="360" w:lineRule="auto"/>
        <w:jc w:val="both"/>
        <w:rPr>
          <w:rFonts w:ascii="Arial" w:hAnsi="Arial" w:cs="Arial"/>
          <w:sz w:val="24"/>
          <w:szCs w:val="24"/>
        </w:rPr>
      </w:pPr>
    </w:p>
    <w:p w14:paraId="5A174619" w14:textId="5A2ABCFD" w:rsidR="00361DEF" w:rsidRPr="007D3C7E" w:rsidRDefault="00B60A34" w:rsidP="00072B99">
      <w:pPr>
        <w:spacing w:after="240" w:line="360" w:lineRule="auto"/>
        <w:jc w:val="both"/>
        <w:rPr>
          <w:rFonts w:ascii="Arial" w:hAnsi="Arial" w:cs="Arial"/>
          <w:sz w:val="24"/>
          <w:szCs w:val="24"/>
        </w:rPr>
      </w:pPr>
      <w:r w:rsidRPr="007D3C7E">
        <w:rPr>
          <w:rFonts w:ascii="Arial" w:hAnsi="Arial" w:cs="Arial"/>
          <w:sz w:val="24"/>
          <w:szCs w:val="24"/>
        </w:rPr>
        <w:t xml:space="preserve">The scope of the audit focused on </w:t>
      </w:r>
      <w:r w:rsidR="00624B32" w:rsidRPr="007D3C7E">
        <w:rPr>
          <w:rFonts w:ascii="Arial" w:hAnsi="Arial" w:cs="Arial"/>
          <w:sz w:val="24"/>
          <w:szCs w:val="24"/>
        </w:rPr>
        <w:t>controls surrounding the following</w:t>
      </w:r>
      <w:r w:rsidR="00631918">
        <w:rPr>
          <w:rFonts w:ascii="Arial" w:hAnsi="Arial" w:cs="Arial"/>
          <w:sz w:val="24"/>
          <w:szCs w:val="24"/>
        </w:rPr>
        <w:t xml:space="preserve"> Customer Service</w:t>
      </w:r>
      <w:r w:rsidR="00624B32" w:rsidRPr="007D3C7E">
        <w:rPr>
          <w:rFonts w:ascii="Arial" w:hAnsi="Arial" w:cs="Arial"/>
          <w:sz w:val="24"/>
          <w:szCs w:val="24"/>
        </w:rPr>
        <w:t xml:space="preserve"> activities:</w:t>
      </w:r>
    </w:p>
    <w:p w14:paraId="707E6F5A" w14:textId="6BE585F5" w:rsidR="00BA6B3D" w:rsidRDefault="00BA6B3D" w:rsidP="00FC0C64">
      <w:pPr>
        <w:pStyle w:val="ListParagraph"/>
        <w:numPr>
          <w:ilvl w:val="0"/>
          <w:numId w:val="44"/>
        </w:numPr>
        <w:spacing w:line="360" w:lineRule="auto"/>
        <w:ind w:left="540" w:hanging="540"/>
        <w:jc w:val="both"/>
        <w:rPr>
          <w:rFonts w:ascii="Arial" w:hAnsi="Arial" w:cs="Arial"/>
          <w:sz w:val="24"/>
          <w:szCs w:val="24"/>
        </w:rPr>
      </w:pPr>
      <w:r>
        <w:rPr>
          <w:rFonts w:ascii="Arial" w:hAnsi="Arial" w:cs="Arial"/>
          <w:sz w:val="24"/>
          <w:szCs w:val="24"/>
        </w:rPr>
        <w:t>Written Procedures</w:t>
      </w:r>
    </w:p>
    <w:p w14:paraId="21F5C70F" w14:textId="5EAB663F" w:rsidR="00FC0C64" w:rsidRPr="00FC0C64" w:rsidRDefault="00FC0C64" w:rsidP="00FC0C64">
      <w:pPr>
        <w:pStyle w:val="ListParagraph"/>
        <w:numPr>
          <w:ilvl w:val="0"/>
          <w:numId w:val="44"/>
        </w:numPr>
        <w:spacing w:line="360" w:lineRule="auto"/>
        <w:ind w:left="540" w:hanging="540"/>
        <w:jc w:val="both"/>
        <w:rPr>
          <w:rFonts w:ascii="Arial" w:hAnsi="Arial" w:cs="Arial"/>
          <w:sz w:val="24"/>
          <w:szCs w:val="24"/>
        </w:rPr>
      </w:pPr>
      <w:r w:rsidRPr="00FC0C64">
        <w:rPr>
          <w:rFonts w:ascii="Arial" w:hAnsi="Arial" w:cs="Arial"/>
          <w:sz w:val="24"/>
          <w:szCs w:val="24"/>
        </w:rPr>
        <w:t>Work Order Approval</w:t>
      </w:r>
    </w:p>
    <w:p w14:paraId="6CE2603D" w14:textId="77777777" w:rsidR="00FC0C64" w:rsidRPr="00FC0C64" w:rsidRDefault="00FC0C64" w:rsidP="00FC0C64">
      <w:pPr>
        <w:pStyle w:val="ListParagraph"/>
        <w:numPr>
          <w:ilvl w:val="0"/>
          <w:numId w:val="44"/>
        </w:numPr>
        <w:spacing w:line="360" w:lineRule="auto"/>
        <w:ind w:left="540" w:hanging="540"/>
        <w:jc w:val="both"/>
        <w:rPr>
          <w:rFonts w:ascii="Arial" w:hAnsi="Arial" w:cs="Arial"/>
          <w:sz w:val="24"/>
          <w:szCs w:val="24"/>
        </w:rPr>
      </w:pPr>
      <w:r w:rsidRPr="00FC0C64">
        <w:rPr>
          <w:rFonts w:ascii="Arial" w:hAnsi="Arial" w:cs="Arial"/>
          <w:sz w:val="24"/>
          <w:szCs w:val="24"/>
        </w:rPr>
        <w:t>Timeliness and Accuracy</w:t>
      </w:r>
    </w:p>
    <w:p w14:paraId="167D2D65" w14:textId="7A144724" w:rsidR="00F36C23" w:rsidRDefault="00FC0C64" w:rsidP="00FC0C64">
      <w:pPr>
        <w:pStyle w:val="ListParagraph"/>
        <w:numPr>
          <w:ilvl w:val="0"/>
          <w:numId w:val="44"/>
        </w:numPr>
        <w:spacing w:line="360" w:lineRule="auto"/>
        <w:ind w:left="540" w:hanging="540"/>
        <w:jc w:val="both"/>
        <w:rPr>
          <w:rFonts w:ascii="Arial" w:hAnsi="Arial" w:cs="Arial"/>
          <w:sz w:val="24"/>
          <w:szCs w:val="24"/>
        </w:rPr>
      </w:pPr>
      <w:r w:rsidRPr="00F655C7">
        <w:rPr>
          <w:rFonts w:ascii="Arial" w:hAnsi="Arial" w:cs="Arial"/>
          <w:sz w:val="24"/>
          <w:szCs w:val="24"/>
        </w:rPr>
        <w:t>Adjustments</w:t>
      </w:r>
    </w:p>
    <w:p w14:paraId="5D14FB30" w14:textId="76FA2809" w:rsidR="00F36C23" w:rsidRPr="00FC0C64" w:rsidRDefault="00FC0C64" w:rsidP="00FC0C64">
      <w:pPr>
        <w:pStyle w:val="ListParagraph"/>
        <w:numPr>
          <w:ilvl w:val="0"/>
          <w:numId w:val="44"/>
        </w:numPr>
        <w:spacing w:line="360" w:lineRule="auto"/>
        <w:ind w:left="540" w:hanging="540"/>
        <w:jc w:val="both"/>
        <w:rPr>
          <w:rFonts w:ascii="Arial" w:hAnsi="Arial" w:cs="Arial"/>
          <w:sz w:val="24"/>
          <w:szCs w:val="24"/>
        </w:rPr>
      </w:pPr>
      <w:r w:rsidRPr="00F655C7">
        <w:rPr>
          <w:rFonts w:ascii="Arial" w:hAnsi="Arial" w:cs="Arial"/>
          <w:sz w:val="24"/>
          <w:szCs w:val="24"/>
        </w:rPr>
        <w:t xml:space="preserve">Management </w:t>
      </w:r>
      <w:r w:rsidRPr="00F36C23">
        <w:rPr>
          <w:rFonts w:ascii="Arial" w:hAnsi="Arial" w:cs="Arial"/>
          <w:sz w:val="24"/>
          <w:szCs w:val="24"/>
        </w:rPr>
        <w:t>Reports</w:t>
      </w:r>
    </w:p>
    <w:p w14:paraId="09A21093" w14:textId="77777777" w:rsidR="00292660" w:rsidRDefault="00292660" w:rsidP="00292660">
      <w:pPr>
        <w:spacing w:line="360" w:lineRule="auto"/>
        <w:jc w:val="both"/>
        <w:rPr>
          <w:rFonts w:ascii="Arial" w:hAnsi="Arial" w:cs="Arial"/>
          <w:sz w:val="24"/>
          <w:szCs w:val="24"/>
        </w:rPr>
      </w:pPr>
      <w:r>
        <w:rPr>
          <w:rFonts w:ascii="Arial" w:hAnsi="Arial" w:cs="Arial"/>
          <w:sz w:val="24"/>
          <w:szCs w:val="24"/>
        </w:rPr>
        <w:t xml:space="preserve">The review was conducted in conformance with the </w:t>
      </w:r>
      <w:r>
        <w:rPr>
          <w:rFonts w:ascii="Arial" w:hAnsi="Arial" w:cs="Arial"/>
          <w:i/>
          <w:iCs/>
          <w:sz w:val="24"/>
          <w:szCs w:val="24"/>
        </w:rPr>
        <w:t>International Standards for the Professional Practice of Internal Auditing</w:t>
      </w:r>
      <w:r>
        <w:rPr>
          <w:rFonts w:ascii="Arial" w:hAnsi="Arial" w:cs="Arial"/>
          <w:sz w:val="24"/>
          <w:szCs w:val="24"/>
        </w:rPr>
        <w:t xml:space="preserve"> and included interviews, tests, and other procedures considered necessary to achieve the objective.</w:t>
      </w:r>
    </w:p>
    <w:p w14:paraId="6B9E7991" w14:textId="77777777" w:rsidR="006B6D59" w:rsidRDefault="006B6D59" w:rsidP="00E255F7">
      <w:pPr>
        <w:pStyle w:val="Heading1"/>
      </w:pPr>
    </w:p>
    <w:p w14:paraId="3E740B15" w14:textId="6851882A" w:rsidR="00B60A34" w:rsidRPr="007D3C7E" w:rsidRDefault="00B60A34" w:rsidP="00E255F7">
      <w:pPr>
        <w:pStyle w:val="Heading1"/>
      </w:pPr>
      <w:r w:rsidRPr="007D3C7E">
        <w:t>Summary Opinion</w:t>
      </w:r>
    </w:p>
    <w:p w14:paraId="04DA0BA9" w14:textId="77777777" w:rsidR="00B60A34" w:rsidRPr="007D3C7E" w:rsidRDefault="00B60A34" w:rsidP="00B60A34">
      <w:pPr>
        <w:spacing w:line="360" w:lineRule="auto"/>
        <w:jc w:val="both"/>
        <w:rPr>
          <w:rFonts w:ascii="Arial" w:hAnsi="Arial" w:cs="Arial"/>
          <w:sz w:val="24"/>
          <w:szCs w:val="24"/>
        </w:rPr>
      </w:pPr>
    </w:p>
    <w:p w14:paraId="26814C92" w14:textId="0796BCFA" w:rsidR="00292660" w:rsidRDefault="00292660" w:rsidP="004B102A">
      <w:pPr>
        <w:widowControl w:val="0"/>
        <w:spacing w:line="360" w:lineRule="auto"/>
        <w:jc w:val="both"/>
        <w:rPr>
          <w:rFonts w:ascii="Arial" w:hAnsi="Arial" w:cs="Arial"/>
          <w:sz w:val="24"/>
          <w:szCs w:val="24"/>
        </w:rPr>
      </w:pPr>
      <w:r w:rsidRPr="003457D7">
        <w:rPr>
          <w:rFonts w:ascii="Arial" w:hAnsi="Arial" w:cs="Arial"/>
          <w:sz w:val="24"/>
          <w:szCs w:val="24"/>
        </w:rPr>
        <w:t xml:space="preserve">Based on the results of the work performed within the scope of the audit, </w:t>
      </w:r>
      <w:r w:rsidR="00631918">
        <w:rPr>
          <w:rFonts w:ascii="Arial" w:hAnsi="Arial" w:cs="Arial"/>
          <w:sz w:val="24"/>
          <w:szCs w:val="24"/>
        </w:rPr>
        <w:t xml:space="preserve">the Customer </w:t>
      </w:r>
      <w:r w:rsidR="00631918">
        <w:rPr>
          <w:rFonts w:ascii="Arial" w:hAnsi="Arial" w:cs="Arial"/>
          <w:sz w:val="24"/>
          <w:szCs w:val="24"/>
        </w:rPr>
        <w:lastRenderedPageBreak/>
        <w:t>Relations</w:t>
      </w:r>
      <w:r>
        <w:rPr>
          <w:rFonts w:ascii="Arial" w:hAnsi="Arial" w:cs="Arial"/>
          <w:sz w:val="24"/>
          <w:szCs w:val="24"/>
        </w:rPr>
        <w:t xml:space="preserve"> organizational structure and controls are generally conducive to accomplishing its business objectives related to </w:t>
      </w:r>
      <w:r w:rsidR="00F4214B">
        <w:rPr>
          <w:rFonts w:ascii="Arial" w:hAnsi="Arial" w:cs="Arial"/>
          <w:sz w:val="24"/>
          <w:szCs w:val="24"/>
        </w:rPr>
        <w:t xml:space="preserve">client recharge </w:t>
      </w:r>
      <w:r w:rsidR="00910472">
        <w:rPr>
          <w:rFonts w:ascii="Arial" w:hAnsi="Arial" w:cs="Arial"/>
          <w:sz w:val="24"/>
          <w:szCs w:val="24"/>
        </w:rPr>
        <w:t>activities</w:t>
      </w:r>
      <w:r>
        <w:rPr>
          <w:rFonts w:ascii="Arial" w:hAnsi="Arial" w:cs="Arial"/>
          <w:sz w:val="24"/>
          <w:szCs w:val="24"/>
        </w:rPr>
        <w:t xml:space="preserve">.  </w:t>
      </w:r>
      <w:r w:rsidRPr="007770E5">
        <w:rPr>
          <w:rFonts w:ascii="Arial" w:hAnsi="Arial" w:cs="Arial"/>
          <w:sz w:val="24"/>
          <w:szCs w:val="24"/>
        </w:rPr>
        <w:t xml:space="preserve">However, controls and business practices could be further strengthened by implementing the following:     </w:t>
      </w:r>
    </w:p>
    <w:p w14:paraId="496342CC" w14:textId="77777777" w:rsidR="00292660" w:rsidRDefault="00292660" w:rsidP="00292660">
      <w:pPr>
        <w:spacing w:line="360" w:lineRule="auto"/>
        <w:jc w:val="both"/>
        <w:rPr>
          <w:rFonts w:ascii="Arial" w:hAnsi="Arial" w:cs="Arial"/>
          <w:sz w:val="24"/>
          <w:szCs w:val="24"/>
        </w:rPr>
      </w:pPr>
    </w:p>
    <w:p w14:paraId="5B3CD9F4" w14:textId="51D0B0FC" w:rsidR="00910472" w:rsidRPr="00631918" w:rsidRDefault="00910472" w:rsidP="0061036B">
      <w:pPr>
        <w:spacing w:line="360" w:lineRule="auto"/>
        <w:jc w:val="both"/>
        <w:rPr>
          <w:rFonts w:ascii="Arial" w:hAnsi="Arial" w:cs="Arial"/>
          <w:i/>
          <w:sz w:val="24"/>
          <w:szCs w:val="24"/>
        </w:rPr>
      </w:pPr>
      <w:r w:rsidRPr="00631918">
        <w:rPr>
          <w:rFonts w:ascii="Arial" w:hAnsi="Arial" w:cs="Arial"/>
          <w:i/>
          <w:sz w:val="24"/>
          <w:szCs w:val="24"/>
        </w:rPr>
        <w:t>Written Procedures</w:t>
      </w:r>
    </w:p>
    <w:p w14:paraId="471B3B4F" w14:textId="169AAAFF" w:rsidR="00910472" w:rsidRPr="00B57A05" w:rsidRDefault="00910472" w:rsidP="00BA6B3D">
      <w:pPr>
        <w:pStyle w:val="ListParagraph"/>
        <w:numPr>
          <w:ilvl w:val="0"/>
          <w:numId w:val="54"/>
        </w:numPr>
        <w:spacing w:after="0" w:line="360" w:lineRule="auto"/>
        <w:ind w:left="540" w:hanging="540"/>
        <w:jc w:val="both"/>
        <w:rPr>
          <w:rFonts w:ascii="Arial" w:hAnsi="Arial" w:cs="Arial"/>
          <w:sz w:val="24"/>
          <w:szCs w:val="24"/>
        </w:rPr>
      </w:pPr>
      <w:r w:rsidRPr="00B57A05">
        <w:rPr>
          <w:rFonts w:ascii="Arial" w:hAnsi="Arial" w:cs="Arial"/>
          <w:sz w:val="24"/>
          <w:szCs w:val="24"/>
        </w:rPr>
        <w:t xml:space="preserve">Management should </w:t>
      </w:r>
      <w:r w:rsidR="00BD0AF0">
        <w:rPr>
          <w:rFonts w:ascii="Arial" w:hAnsi="Arial" w:cs="Arial"/>
          <w:sz w:val="24"/>
          <w:szCs w:val="24"/>
        </w:rPr>
        <w:t>complete and implement</w:t>
      </w:r>
      <w:r w:rsidRPr="00B57A05">
        <w:rPr>
          <w:rFonts w:ascii="Arial" w:hAnsi="Arial" w:cs="Arial"/>
          <w:sz w:val="24"/>
          <w:szCs w:val="24"/>
        </w:rPr>
        <w:t xml:space="preserve"> written procedures</w:t>
      </w:r>
      <w:r w:rsidR="00631918">
        <w:rPr>
          <w:rFonts w:ascii="Arial" w:hAnsi="Arial" w:cs="Arial"/>
          <w:sz w:val="24"/>
          <w:szCs w:val="24"/>
        </w:rPr>
        <w:t xml:space="preserve"> for the Customer Service unit</w:t>
      </w:r>
      <w:r w:rsidRPr="00B57A05">
        <w:rPr>
          <w:rFonts w:ascii="Arial" w:hAnsi="Arial" w:cs="Arial"/>
          <w:sz w:val="24"/>
          <w:szCs w:val="24"/>
        </w:rPr>
        <w:t xml:space="preserve"> to ensure that </w:t>
      </w:r>
      <w:r w:rsidR="00631918">
        <w:rPr>
          <w:rFonts w:ascii="Arial" w:hAnsi="Arial" w:cs="Arial"/>
          <w:sz w:val="24"/>
          <w:szCs w:val="24"/>
        </w:rPr>
        <w:t xml:space="preserve">established business practices and </w:t>
      </w:r>
      <w:r w:rsidRPr="00B57A05">
        <w:rPr>
          <w:rFonts w:ascii="Arial" w:hAnsi="Arial" w:cs="Arial"/>
          <w:sz w:val="24"/>
          <w:szCs w:val="24"/>
        </w:rPr>
        <w:t xml:space="preserve">internal controls are being followed and to enable management and staff to carry out their responsibilities </w:t>
      </w:r>
      <w:r w:rsidR="00BD0AF0">
        <w:rPr>
          <w:rFonts w:ascii="Arial" w:hAnsi="Arial" w:cs="Arial"/>
          <w:sz w:val="24"/>
          <w:szCs w:val="24"/>
        </w:rPr>
        <w:t>as</w:t>
      </w:r>
      <w:r w:rsidR="00EC174F">
        <w:rPr>
          <w:rFonts w:ascii="Arial" w:hAnsi="Arial" w:cs="Arial"/>
          <w:sz w:val="24"/>
          <w:szCs w:val="24"/>
        </w:rPr>
        <w:t xml:space="preserve"> </w:t>
      </w:r>
      <w:r w:rsidRPr="00B57A05">
        <w:rPr>
          <w:rFonts w:ascii="Arial" w:hAnsi="Arial" w:cs="Arial"/>
          <w:sz w:val="24"/>
          <w:szCs w:val="24"/>
        </w:rPr>
        <w:t>efficiently and effectively</w:t>
      </w:r>
      <w:r w:rsidR="00BD0AF0">
        <w:rPr>
          <w:rFonts w:ascii="Arial" w:hAnsi="Arial" w:cs="Arial"/>
          <w:sz w:val="24"/>
          <w:szCs w:val="24"/>
        </w:rPr>
        <w:t xml:space="preserve"> as possible</w:t>
      </w:r>
      <w:r w:rsidRPr="00B57A05">
        <w:rPr>
          <w:rFonts w:ascii="Arial" w:hAnsi="Arial" w:cs="Arial"/>
          <w:sz w:val="24"/>
          <w:szCs w:val="24"/>
        </w:rPr>
        <w:t>.</w:t>
      </w:r>
    </w:p>
    <w:p w14:paraId="5CA8CB8D" w14:textId="77777777" w:rsidR="00910472" w:rsidRDefault="00910472" w:rsidP="00631918">
      <w:pPr>
        <w:spacing w:line="360" w:lineRule="auto"/>
        <w:jc w:val="both"/>
        <w:rPr>
          <w:rFonts w:ascii="Arial" w:hAnsi="Arial" w:cs="Arial"/>
          <w:sz w:val="24"/>
          <w:szCs w:val="24"/>
        </w:rPr>
      </w:pPr>
    </w:p>
    <w:p w14:paraId="318D9F6F" w14:textId="77777777" w:rsidR="0061036B" w:rsidRPr="00631918" w:rsidRDefault="0061036B" w:rsidP="00631918">
      <w:pPr>
        <w:spacing w:line="360" w:lineRule="auto"/>
        <w:jc w:val="both"/>
        <w:rPr>
          <w:rFonts w:ascii="Arial" w:hAnsi="Arial" w:cs="Arial"/>
          <w:i/>
          <w:sz w:val="24"/>
          <w:szCs w:val="24"/>
        </w:rPr>
      </w:pPr>
      <w:r w:rsidRPr="00631918">
        <w:rPr>
          <w:rFonts w:ascii="Arial" w:hAnsi="Arial" w:cs="Arial"/>
          <w:i/>
          <w:sz w:val="24"/>
          <w:szCs w:val="24"/>
        </w:rPr>
        <w:t>Work Order Approval</w:t>
      </w:r>
    </w:p>
    <w:p w14:paraId="62E59450" w14:textId="104A49C5" w:rsidR="0061173E" w:rsidRPr="00631918" w:rsidRDefault="000A7D00" w:rsidP="00631918">
      <w:pPr>
        <w:pStyle w:val="ListParagraph"/>
        <w:numPr>
          <w:ilvl w:val="0"/>
          <w:numId w:val="48"/>
        </w:numPr>
        <w:spacing w:after="0" w:line="360" w:lineRule="auto"/>
        <w:ind w:left="540" w:hanging="540"/>
        <w:jc w:val="both"/>
      </w:pPr>
      <w:r w:rsidRPr="000A7D00">
        <w:rPr>
          <w:rFonts w:ascii="Arial" w:hAnsi="Arial" w:cs="Arial"/>
          <w:sz w:val="24"/>
          <w:szCs w:val="24"/>
        </w:rPr>
        <w:t>FSR instructions should be updated to include</w:t>
      </w:r>
      <w:r w:rsidR="00BD0AF0">
        <w:rPr>
          <w:rFonts w:ascii="Arial" w:hAnsi="Arial" w:cs="Arial"/>
          <w:sz w:val="24"/>
          <w:szCs w:val="24"/>
        </w:rPr>
        <w:t xml:space="preserve"> a requirement for</w:t>
      </w:r>
      <w:r w:rsidRPr="000A7D00">
        <w:rPr>
          <w:rFonts w:ascii="Arial" w:hAnsi="Arial" w:cs="Arial"/>
          <w:sz w:val="24"/>
          <w:szCs w:val="24"/>
        </w:rPr>
        <w:t xml:space="preserve"> requestors to </w:t>
      </w:r>
      <w:r w:rsidR="00BD0AF0">
        <w:rPr>
          <w:rFonts w:ascii="Arial" w:hAnsi="Arial" w:cs="Arial"/>
          <w:sz w:val="24"/>
          <w:szCs w:val="24"/>
        </w:rPr>
        <w:t>list a supervisor's name in the "a</w:t>
      </w:r>
      <w:r w:rsidRPr="000A7D00">
        <w:rPr>
          <w:rFonts w:ascii="Arial" w:hAnsi="Arial" w:cs="Arial"/>
          <w:sz w:val="24"/>
          <w:szCs w:val="24"/>
        </w:rPr>
        <w:t xml:space="preserve">uthorized by" field to indicate </w:t>
      </w:r>
      <w:r w:rsidR="00BD0AF0">
        <w:rPr>
          <w:rFonts w:ascii="Arial" w:hAnsi="Arial" w:cs="Arial"/>
          <w:sz w:val="24"/>
          <w:szCs w:val="24"/>
        </w:rPr>
        <w:t xml:space="preserve">an </w:t>
      </w:r>
      <w:r w:rsidRPr="000A7D00">
        <w:rPr>
          <w:rFonts w:ascii="Arial" w:hAnsi="Arial" w:cs="Arial"/>
          <w:sz w:val="24"/>
          <w:szCs w:val="24"/>
        </w:rPr>
        <w:t>appropriate</w:t>
      </w:r>
      <w:r w:rsidR="00BD0AF0">
        <w:rPr>
          <w:rFonts w:ascii="Arial" w:hAnsi="Arial" w:cs="Arial"/>
          <w:sz w:val="24"/>
          <w:szCs w:val="24"/>
        </w:rPr>
        <w:t xml:space="preserve"> level of</w:t>
      </w:r>
      <w:r w:rsidRPr="000A7D00">
        <w:rPr>
          <w:rFonts w:ascii="Arial" w:hAnsi="Arial" w:cs="Arial"/>
          <w:sz w:val="24"/>
          <w:szCs w:val="24"/>
        </w:rPr>
        <w:t xml:space="preserve"> approv</w:t>
      </w:r>
      <w:r w:rsidR="00BD0AF0">
        <w:rPr>
          <w:rFonts w:ascii="Arial" w:hAnsi="Arial" w:cs="Arial"/>
          <w:sz w:val="24"/>
          <w:szCs w:val="24"/>
        </w:rPr>
        <w:t>al prior to work being initiated</w:t>
      </w:r>
      <w:r w:rsidRPr="000A7D00">
        <w:rPr>
          <w:rFonts w:ascii="Arial" w:hAnsi="Arial" w:cs="Arial"/>
          <w:sz w:val="24"/>
          <w:szCs w:val="24"/>
        </w:rPr>
        <w:t xml:space="preserve">.  </w:t>
      </w:r>
      <w:r w:rsidR="00BD0AF0">
        <w:rPr>
          <w:rFonts w:ascii="Arial" w:hAnsi="Arial" w:cs="Arial"/>
          <w:sz w:val="24"/>
          <w:szCs w:val="24"/>
        </w:rPr>
        <w:t>S</w:t>
      </w:r>
      <w:r w:rsidRPr="000A7D00">
        <w:rPr>
          <w:rFonts w:ascii="Arial" w:hAnsi="Arial" w:cs="Arial"/>
          <w:sz w:val="24"/>
          <w:szCs w:val="24"/>
        </w:rPr>
        <w:t>upervisor</w:t>
      </w:r>
      <w:r w:rsidR="00BD0AF0">
        <w:rPr>
          <w:rFonts w:ascii="Arial" w:hAnsi="Arial" w:cs="Arial"/>
          <w:sz w:val="24"/>
          <w:szCs w:val="24"/>
        </w:rPr>
        <w:t>s</w:t>
      </w:r>
      <w:r w:rsidRPr="000A7D00">
        <w:rPr>
          <w:rFonts w:ascii="Arial" w:hAnsi="Arial" w:cs="Arial"/>
          <w:sz w:val="24"/>
          <w:szCs w:val="24"/>
        </w:rPr>
        <w:t xml:space="preserve"> should </w:t>
      </w:r>
      <w:r w:rsidR="00631918">
        <w:rPr>
          <w:rFonts w:ascii="Arial" w:hAnsi="Arial" w:cs="Arial"/>
          <w:sz w:val="24"/>
          <w:szCs w:val="24"/>
        </w:rPr>
        <w:t xml:space="preserve">also </w:t>
      </w:r>
      <w:r w:rsidRPr="000A7D00">
        <w:rPr>
          <w:rFonts w:ascii="Arial" w:hAnsi="Arial" w:cs="Arial"/>
          <w:sz w:val="24"/>
          <w:szCs w:val="24"/>
        </w:rPr>
        <w:t xml:space="preserve">be </w:t>
      </w:r>
      <w:r w:rsidR="003017FA">
        <w:rPr>
          <w:rFonts w:ascii="Arial" w:hAnsi="Arial" w:cs="Arial"/>
          <w:sz w:val="24"/>
          <w:szCs w:val="24"/>
        </w:rPr>
        <w:t>copied</w:t>
      </w:r>
      <w:r w:rsidRPr="000A7D00">
        <w:rPr>
          <w:rFonts w:ascii="Arial" w:hAnsi="Arial" w:cs="Arial"/>
          <w:sz w:val="24"/>
          <w:szCs w:val="24"/>
        </w:rPr>
        <w:t xml:space="preserve"> on the FSR confirmation email sent to the requestor</w:t>
      </w:r>
      <w:r w:rsidR="001D7E77">
        <w:rPr>
          <w:rFonts w:ascii="Arial" w:hAnsi="Arial" w:cs="Arial"/>
          <w:sz w:val="24"/>
          <w:szCs w:val="24"/>
        </w:rPr>
        <w:t xml:space="preserve"> to ensure</w:t>
      </w:r>
      <w:r w:rsidR="00BD0AF0">
        <w:rPr>
          <w:rFonts w:ascii="Arial" w:hAnsi="Arial" w:cs="Arial"/>
          <w:sz w:val="24"/>
          <w:szCs w:val="24"/>
        </w:rPr>
        <w:t xml:space="preserve"> that they are fully</w:t>
      </w:r>
      <w:r w:rsidR="001D7E77">
        <w:rPr>
          <w:rFonts w:ascii="Arial" w:hAnsi="Arial" w:cs="Arial"/>
          <w:sz w:val="24"/>
          <w:szCs w:val="24"/>
        </w:rPr>
        <w:t xml:space="preserve"> aware of the work </w:t>
      </w:r>
      <w:r w:rsidR="002E334B">
        <w:rPr>
          <w:rFonts w:ascii="Arial" w:hAnsi="Arial" w:cs="Arial"/>
          <w:sz w:val="24"/>
          <w:szCs w:val="24"/>
        </w:rPr>
        <w:t xml:space="preserve">being </w:t>
      </w:r>
      <w:r w:rsidR="001D7E77">
        <w:rPr>
          <w:rFonts w:ascii="Arial" w:hAnsi="Arial" w:cs="Arial"/>
          <w:sz w:val="24"/>
          <w:szCs w:val="24"/>
        </w:rPr>
        <w:t>requested.</w:t>
      </w:r>
    </w:p>
    <w:p w14:paraId="2AA8E2CA" w14:textId="77777777" w:rsidR="00631918" w:rsidRPr="00910472" w:rsidRDefault="00631918" w:rsidP="00631918">
      <w:pPr>
        <w:pStyle w:val="ListParagraph"/>
        <w:spacing w:after="0" w:line="360" w:lineRule="auto"/>
        <w:ind w:left="540"/>
        <w:jc w:val="both"/>
      </w:pPr>
    </w:p>
    <w:p w14:paraId="27B5A594" w14:textId="3789BF33" w:rsidR="00225C67" w:rsidRPr="00631918" w:rsidRDefault="0061036B" w:rsidP="00631918">
      <w:pPr>
        <w:spacing w:line="360" w:lineRule="auto"/>
        <w:jc w:val="both"/>
        <w:rPr>
          <w:rFonts w:ascii="Arial" w:hAnsi="Arial" w:cs="Arial"/>
          <w:i/>
          <w:sz w:val="24"/>
          <w:szCs w:val="24"/>
        </w:rPr>
      </w:pPr>
      <w:r w:rsidRPr="00631918">
        <w:rPr>
          <w:rFonts w:ascii="Arial" w:hAnsi="Arial" w:cs="Arial"/>
          <w:i/>
          <w:sz w:val="24"/>
          <w:szCs w:val="24"/>
        </w:rPr>
        <w:t>Timeliness and Accuracy</w:t>
      </w:r>
    </w:p>
    <w:p w14:paraId="7D1F7C64" w14:textId="6190C88B" w:rsidR="00225C67" w:rsidRDefault="00F00075" w:rsidP="00BA6B3D">
      <w:pPr>
        <w:pStyle w:val="ListParagraph"/>
        <w:numPr>
          <w:ilvl w:val="0"/>
          <w:numId w:val="48"/>
        </w:numPr>
        <w:spacing w:after="0" w:line="360" w:lineRule="auto"/>
        <w:ind w:left="540" w:hanging="540"/>
        <w:jc w:val="both"/>
        <w:rPr>
          <w:rFonts w:ascii="Arial" w:hAnsi="Arial" w:cs="Arial"/>
          <w:sz w:val="24"/>
          <w:szCs w:val="24"/>
        </w:rPr>
      </w:pPr>
      <w:r w:rsidRPr="00BA6B3D">
        <w:rPr>
          <w:rFonts w:ascii="Arial" w:hAnsi="Arial" w:cs="Arial"/>
          <w:sz w:val="24"/>
          <w:szCs w:val="24"/>
        </w:rPr>
        <w:t>Customer Relations m</w:t>
      </w:r>
      <w:r w:rsidR="00290EEC" w:rsidRPr="00744197">
        <w:rPr>
          <w:rFonts w:ascii="Arial" w:hAnsi="Arial" w:cs="Arial"/>
          <w:sz w:val="24"/>
          <w:szCs w:val="24"/>
        </w:rPr>
        <w:t>anagement</w:t>
      </w:r>
      <w:r w:rsidR="00290EEC" w:rsidRPr="00B57A05">
        <w:rPr>
          <w:rFonts w:ascii="Arial" w:hAnsi="Arial" w:cs="Arial"/>
          <w:sz w:val="24"/>
          <w:szCs w:val="24"/>
        </w:rPr>
        <w:t xml:space="preserve"> should send periodic reminders to </w:t>
      </w:r>
      <w:r w:rsidR="00BD0AF0">
        <w:rPr>
          <w:rFonts w:ascii="Arial" w:hAnsi="Arial" w:cs="Arial"/>
          <w:sz w:val="24"/>
          <w:szCs w:val="24"/>
        </w:rPr>
        <w:t>craft shop personnel</w:t>
      </w:r>
      <w:r w:rsidR="00290EEC" w:rsidRPr="00B57A05">
        <w:rPr>
          <w:rFonts w:ascii="Arial" w:hAnsi="Arial" w:cs="Arial"/>
          <w:sz w:val="24"/>
          <w:szCs w:val="24"/>
        </w:rPr>
        <w:t xml:space="preserve"> to ensure that</w:t>
      </w:r>
      <w:r w:rsidR="00BD0AF0">
        <w:rPr>
          <w:rFonts w:ascii="Arial" w:hAnsi="Arial" w:cs="Arial"/>
          <w:sz w:val="24"/>
          <w:szCs w:val="24"/>
        </w:rPr>
        <w:t xml:space="preserve"> they notify</w:t>
      </w:r>
      <w:r w:rsidR="00631918">
        <w:rPr>
          <w:rFonts w:ascii="Arial" w:hAnsi="Arial" w:cs="Arial"/>
          <w:sz w:val="24"/>
          <w:szCs w:val="24"/>
        </w:rPr>
        <w:t xml:space="preserve"> </w:t>
      </w:r>
      <w:r w:rsidR="00290EEC" w:rsidRPr="00B57A05">
        <w:rPr>
          <w:rFonts w:ascii="Arial" w:hAnsi="Arial" w:cs="Arial"/>
          <w:sz w:val="24"/>
          <w:szCs w:val="24"/>
        </w:rPr>
        <w:t>Customer Service</w:t>
      </w:r>
      <w:r w:rsidR="00BD0AF0">
        <w:rPr>
          <w:rFonts w:ascii="Arial" w:hAnsi="Arial" w:cs="Arial"/>
          <w:sz w:val="24"/>
          <w:szCs w:val="24"/>
        </w:rPr>
        <w:t xml:space="preserve"> staff</w:t>
      </w:r>
      <w:r w:rsidR="00290EEC" w:rsidRPr="00B57A05">
        <w:rPr>
          <w:rFonts w:ascii="Arial" w:hAnsi="Arial" w:cs="Arial"/>
          <w:sz w:val="24"/>
          <w:szCs w:val="24"/>
        </w:rPr>
        <w:t xml:space="preserve"> when a work order is completed.  </w:t>
      </w:r>
      <w:r w:rsidR="00631918">
        <w:rPr>
          <w:rFonts w:ascii="Arial" w:hAnsi="Arial" w:cs="Arial"/>
          <w:sz w:val="24"/>
          <w:szCs w:val="24"/>
        </w:rPr>
        <w:t>The</w:t>
      </w:r>
      <w:r w:rsidR="00BD0AF0">
        <w:rPr>
          <w:rFonts w:ascii="Arial" w:hAnsi="Arial" w:cs="Arial"/>
          <w:sz w:val="24"/>
          <w:szCs w:val="24"/>
        </w:rPr>
        <w:t>se notifications</w:t>
      </w:r>
      <w:r w:rsidR="00290EEC" w:rsidRPr="00B57A05">
        <w:rPr>
          <w:rFonts w:ascii="Arial" w:hAnsi="Arial" w:cs="Arial"/>
          <w:sz w:val="24"/>
          <w:szCs w:val="24"/>
        </w:rPr>
        <w:t xml:space="preserve"> will</w:t>
      </w:r>
      <w:r w:rsidR="00631918">
        <w:rPr>
          <w:rFonts w:ascii="Arial" w:hAnsi="Arial" w:cs="Arial"/>
          <w:sz w:val="24"/>
          <w:szCs w:val="24"/>
        </w:rPr>
        <w:t xml:space="preserve"> help</w:t>
      </w:r>
      <w:r w:rsidR="00290EEC" w:rsidRPr="00B57A05">
        <w:rPr>
          <w:rFonts w:ascii="Arial" w:hAnsi="Arial" w:cs="Arial"/>
          <w:sz w:val="24"/>
          <w:szCs w:val="24"/>
        </w:rPr>
        <w:t xml:space="preserve"> ensure completed work orders are updated properly to</w:t>
      </w:r>
      <w:r w:rsidR="00BD0AF0">
        <w:rPr>
          <w:rFonts w:ascii="Arial" w:hAnsi="Arial" w:cs="Arial"/>
          <w:sz w:val="24"/>
          <w:szCs w:val="24"/>
        </w:rPr>
        <w:t xml:space="preserve"> a</w:t>
      </w:r>
      <w:r w:rsidR="00290EEC" w:rsidRPr="00B57A05">
        <w:rPr>
          <w:rFonts w:ascii="Arial" w:hAnsi="Arial" w:cs="Arial"/>
          <w:sz w:val="24"/>
          <w:szCs w:val="24"/>
        </w:rPr>
        <w:t xml:space="preserve"> "complete"</w:t>
      </w:r>
      <w:r w:rsidR="00BD0AF0">
        <w:rPr>
          <w:rFonts w:ascii="Arial" w:hAnsi="Arial" w:cs="Arial"/>
          <w:sz w:val="24"/>
          <w:szCs w:val="24"/>
        </w:rPr>
        <w:t xml:space="preserve"> status</w:t>
      </w:r>
      <w:r w:rsidR="00290EEC" w:rsidRPr="00B57A05">
        <w:rPr>
          <w:rFonts w:ascii="Arial" w:hAnsi="Arial" w:cs="Arial"/>
          <w:sz w:val="24"/>
          <w:szCs w:val="24"/>
        </w:rPr>
        <w:t xml:space="preserve"> and the automated system is able to close </w:t>
      </w:r>
      <w:r w:rsidR="00BD0AF0">
        <w:rPr>
          <w:rFonts w:ascii="Arial" w:hAnsi="Arial" w:cs="Arial"/>
          <w:sz w:val="24"/>
          <w:szCs w:val="24"/>
        </w:rPr>
        <w:t xml:space="preserve">the </w:t>
      </w:r>
      <w:r w:rsidR="00290EEC" w:rsidRPr="00B57A05">
        <w:rPr>
          <w:rFonts w:ascii="Arial" w:hAnsi="Arial" w:cs="Arial"/>
          <w:sz w:val="24"/>
          <w:szCs w:val="24"/>
        </w:rPr>
        <w:t>work orders timely.</w:t>
      </w:r>
    </w:p>
    <w:p w14:paraId="5388BD80" w14:textId="77777777" w:rsidR="00BA6B3D" w:rsidRDefault="00BA6B3D" w:rsidP="00BA6B3D">
      <w:pPr>
        <w:pStyle w:val="ListParagraph"/>
        <w:spacing w:after="0" w:line="360" w:lineRule="auto"/>
        <w:ind w:left="540"/>
        <w:jc w:val="both"/>
        <w:rPr>
          <w:rFonts w:ascii="Arial" w:hAnsi="Arial" w:cs="Arial"/>
          <w:sz w:val="24"/>
          <w:szCs w:val="24"/>
        </w:rPr>
      </w:pPr>
    </w:p>
    <w:p w14:paraId="5C1DB47A" w14:textId="77777777" w:rsidR="00292660" w:rsidRDefault="00292660" w:rsidP="00BA6B3D">
      <w:pPr>
        <w:spacing w:line="360" w:lineRule="auto"/>
        <w:jc w:val="both"/>
        <w:rPr>
          <w:rFonts w:ascii="Arial" w:hAnsi="Arial" w:cs="Arial"/>
          <w:sz w:val="24"/>
          <w:szCs w:val="24"/>
        </w:rPr>
      </w:pPr>
      <w:r w:rsidRPr="00484368">
        <w:rPr>
          <w:rFonts w:ascii="Arial" w:hAnsi="Arial" w:cs="Arial"/>
          <w:sz w:val="24"/>
          <w:szCs w:val="24"/>
        </w:rPr>
        <w:t>The audit results and corresponding recommendations are detailed in the following sections of the report.</w:t>
      </w:r>
    </w:p>
    <w:p w14:paraId="1610680B" w14:textId="77777777" w:rsidR="00CC0818" w:rsidRDefault="00CC0818">
      <w:pPr>
        <w:overflowPunct/>
        <w:autoSpaceDE/>
        <w:autoSpaceDN/>
        <w:adjustRightInd/>
        <w:rPr>
          <w:rFonts w:ascii="Arial" w:hAnsi="Arial" w:cs="Arial"/>
          <w:sz w:val="24"/>
          <w:szCs w:val="24"/>
          <w:u w:val="single"/>
        </w:rPr>
      </w:pPr>
      <w:r>
        <w:br w:type="page"/>
      </w:r>
    </w:p>
    <w:p w14:paraId="25EAA9A2" w14:textId="1EFA1B6D" w:rsidR="00B60A34" w:rsidRDefault="00627712" w:rsidP="00BA6B3D">
      <w:pPr>
        <w:pStyle w:val="Heading1"/>
      </w:pPr>
      <w:r w:rsidRPr="00483F69">
        <w:lastRenderedPageBreak/>
        <w:t>Audit</w:t>
      </w:r>
      <w:r w:rsidR="00B60A34" w:rsidRPr="00483F69">
        <w:t xml:space="preserve"> Results and Recommendations</w:t>
      </w:r>
    </w:p>
    <w:p w14:paraId="67966E98" w14:textId="77777777" w:rsidR="0061036B" w:rsidRPr="00E014B8" w:rsidRDefault="0061036B" w:rsidP="00E014B8">
      <w:pPr>
        <w:pStyle w:val="NormalWeb"/>
        <w:spacing w:line="360" w:lineRule="auto"/>
        <w:jc w:val="both"/>
        <w:rPr>
          <w:rFonts w:ascii="Arial" w:hAnsi="Arial" w:cs="Arial"/>
        </w:rPr>
      </w:pPr>
    </w:p>
    <w:p w14:paraId="6BF68686" w14:textId="77777777" w:rsidR="00225C67" w:rsidRDefault="00225C67" w:rsidP="00BA6B3D">
      <w:pPr>
        <w:pStyle w:val="NormalWeb"/>
        <w:spacing w:line="360" w:lineRule="auto"/>
        <w:jc w:val="center"/>
        <w:rPr>
          <w:rFonts w:ascii="Arial" w:hAnsi="Arial" w:cs="Arial"/>
          <w:u w:val="single"/>
        </w:rPr>
      </w:pPr>
      <w:r w:rsidRPr="00E229F5">
        <w:rPr>
          <w:rFonts w:ascii="Arial" w:hAnsi="Arial" w:cs="Arial"/>
          <w:u w:val="single"/>
        </w:rPr>
        <w:t>Written Procedures</w:t>
      </w:r>
    </w:p>
    <w:p w14:paraId="6B93B252" w14:textId="77777777" w:rsidR="00225C67" w:rsidRPr="00FF47AA" w:rsidRDefault="00225C67" w:rsidP="00FF47AA">
      <w:pPr>
        <w:pStyle w:val="NormalWeb"/>
        <w:spacing w:line="360" w:lineRule="auto"/>
        <w:jc w:val="both"/>
        <w:rPr>
          <w:rFonts w:ascii="Arial" w:hAnsi="Arial" w:cs="Arial"/>
        </w:rPr>
      </w:pPr>
    </w:p>
    <w:p w14:paraId="15BCC542" w14:textId="001457DB" w:rsidR="00852EA4" w:rsidRDefault="008724B8" w:rsidP="00225C67">
      <w:pPr>
        <w:pStyle w:val="NormalWeb"/>
        <w:spacing w:line="360" w:lineRule="auto"/>
        <w:jc w:val="both"/>
        <w:rPr>
          <w:rFonts w:ascii="Arial" w:hAnsi="Arial" w:cs="Arial"/>
        </w:rPr>
      </w:pPr>
      <w:r>
        <w:rPr>
          <w:rFonts w:ascii="Arial" w:hAnsi="Arial" w:cs="Arial"/>
        </w:rPr>
        <w:t xml:space="preserve">Various operational procedures were discussed with </w:t>
      </w:r>
      <w:r w:rsidRPr="00E91505">
        <w:rPr>
          <w:rFonts w:ascii="Arial" w:hAnsi="Arial" w:cs="Arial"/>
        </w:rPr>
        <w:t>Customer Relations management</w:t>
      </w:r>
      <w:r w:rsidR="00EA40AB">
        <w:rPr>
          <w:rFonts w:ascii="Arial" w:hAnsi="Arial" w:cs="Arial"/>
        </w:rPr>
        <w:t xml:space="preserve"> to help A&amp;AS understand the essential functions of </w:t>
      </w:r>
      <w:r w:rsidR="00105F27">
        <w:rPr>
          <w:rFonts w:ascii="Arial" w:hAnsi="Arial" w:cs="Arial"/>
        </w:rPr>
        <w:t xml:space="preserve">the Customer Service unit.  </w:t>
      </w:r>
    </w:p>
    <w:p w14:paraId="1CA1F375" w14:textId="77777777" w:rsidR="00852EA4" w:rsidRDefault="00852EA4" w:rsidP="00225C67">
      <w:pPr>
        <w:pStyle w:val="NormalWeb"/>
        <w:spacing w:line="360" w:lineRule="auto"/>
        <w:jc w:val="both"/>
        <w:rPr>
          <w:rFonts w:ascii="Arial" w:hAnsi="Arial" w:cs="Arial"/>
        </w:rPr>
      </w:pPr>
    </w:p>
    <w:p w14:paraId="25C98D20" w14:textId="1B636A74" w:rsidR="00852EA4" w:rsidRDefault="00225C67" w:rsidP="00225C67">
      <w:pPr>
        <w:pStyle w:val="NormalWeb"/>
        <w:spacing w:line="360" w:lineRule="auto"/>
        <w:jc w:val="both"/>
        <w:rPr>
          <w:rFonts w:ascii="Arial" w:hAnsi="Arial" w:cs="Arial"/>
        </w:rPr>
      </w:pPr>
      <w:r w:rsidRPr="00C06725">
        <w:rPr>
          <w:rFonts w:ascii="Arial" w:hAnsi="Arial" w:cs="Arial"/>
        </w:rPr>
        <w:t>At the time of the audit, written procedures for Customer Service</w:t>
      </w:r>
      <w:r w:rsidR="000F3405">
        <w:rPr>
          <w:rFonts w:ascii="Arial" w:hAnsi="Arial" w:cs="Arial"/>
        </w:rPr>
        <w:t xml:space="preserve"> business practices</w:t>
      </w:r>
      <w:r w:rsidRPr="00C06725">
        <w:rPr>
          <w:rFonts w:ascii="Arial" w:hAnsi="Arial" w:cs="Arial"/>
        </w:rPr>
        <w:t xml:space="preserve"> were in developm</w:t>
      </w:r>
      <w:r w:rsidRPr="00E91505">
        <w:rPr>
          <w:rFonts w:ascii="Arial" w:hAnsi="Arial" w:cs="Arial"/>
        </w:rPr>
        <w:t xml:space="preserve">ent, but not completed.  Further discussion with Customer Service management </w:t>
      </w:r>
      <w:r>
        <w:rPr>
          <w:rFonts w:ascii="Arial" w:hAnsi="Arial" w:cs="Arial"/>
        </w:rPr>
        <w:t xml:space="preserve">indicated that regular meetings </w:t>
      </w:r>
      <w:r w:rsidR="00852EA4">
        <w:rPr>
          <w:rFonts w:ascii="Arial" w:hAnsi="Arial" w:cs="Arial"/>
        </w:rPr>
        <w:t>we</w:t>
      </w:r>
      <w:r>
        <w:rPr>
          <w:rFonts w:ascii="Arial" w:hAnsi="Arial" w:cs="Arial"/>
        </w:rPr>
        <w:t xml:space="preserve">re held to discuss procedures, but a draft was not yet available for review.  </w:t>
      </w:r>
    </w:p>
    <w:p w14:paraId="3DF44E6A" w14:textId="77777777" w:rsidR="00852EA4" w:rsidRDefault="00852EA4" w:rsidP="00225C67">
      <w:pPr>
        <w:pStyle w:val="NormalWeb"/>
        <w:spacing w:line="360" w:lineRule="auto"/>
        <w:jc w:val="both"/>
        <w:rPr>
          <w:rFonts w:ascii="Arial" w:hAnsi="Arial" w:cs="Arial"/>
        </w:rPr>
      </w:pPr>
    </w:p>
    <w:p w14:paraId="1C2CE682" w14:textId="01C1764B" w:rsidR="00225C67" w:rsidRDefault="00225C67" w:rsidP="00225C67">
      <w:pPr>
        <w:pStyle w:val="NormalWeb"/>
        <w:spacing w:line="360" w:lineRule="auto"/>
        <w:jc w:val="both"/>
        <w:rPr>
          <w:rFonts w:ascii="Arial" w:hAnsi="Arial" w:cs="Arial"/>
        </w:rPr>
      </w:pPr>
      <w:r w:rsidRPr="00C06725">
        <w:rPr>
          <w:rFonts w:ascii="Arial" w:hAnsi="Arial" w:cs="Arial"/>
        </w:rPr>
        <w:t xml:space="preserve">UCLA Policy 360, Internal Control Guidelines for Campus Departments (UCLA Policy 360) requires periodic review of department operating procedures to ensure internal controls are being followed and improving on those controls when weaknesses are detected. </w:t>
      </w:r>
      <w:r w:rsidR="00EA40AB">
        <w:rPr>
          <w:rFonts w:ascii="Arial" w:hAnsi="Arial" w:cs="Arial"/>
        </w:rPr>
        <w:t xml:space="preserve"> </w:t>
      </w:r>
      <w:r w:rsidRPr="00C06725">
        <w:rPr>
          <w:rFonts w:ascii="Arial" w:hAnsi="Arial" w:cs="Arial"/>
        </w:rPr>
        <w:t xml:space="preserve">UCLA Policy 360 also requires control activities, including but not limited to operating procedures, be identified and captured such that it enables management and staff to carry out their responsibilities efficiently and effectively. </w:t>
      </w:r>
      <w:r w:rsidR="00EA40AB">
        <w:rPr>
          <w:rFonts w:ascii="Arial" w:hAnsi="Arial" w:cs="Arial"/>
        </w:rPr>
        <w:t xml:space="preserve"> </w:t>
      </w:r>
      <w:r w:rsidRPr="00C06725">
        <w:rPr>
          <w:rFonts w:ascii="Arial" w:hAnsi="Arial" w:cs="Arial"/>
        </w:rPr>
        <w:t xml:space="preserve">Without having adequate written procedures for key operational </w:t>
      </w:r>
      <w:r w:rsidR="000F3405">
        <w:rPr>
          <w:rFonts w:ascii="Arial" w:hAnsi="Arial" w:cs="Arial"/>
        </w:rPr>
        <w:t>business practices and internal controls</w:t>
      </w:r>
      <w:r w:rsidRPr="00C06725">
        <w:rPr>
          <w:rFonts w:ascii="Arial" w:hAnsi="Arial" w:cs="Arial"/>
        </w:rPr>
        <w:t xml:space="preserve">, efficiency and effectiveness of </w:t>
      </w:r>
      <w:r w:rsidR="000F3405">
        <w:rPr>
          <w:rFonts w:ascii="Arial" w:hAnsi="Arial" w:cs="Arial"/>
        </w:rPr>
        <w:t xml:space="preserve">the </w:t>
      </w:r>
      <w:r w:rsidRPr="00C06725">
        <w:rPr>
          <w:rFonts w:ascii="Arial" w:hAnsi="Arial" w:cs="Arial"/>
        </w:rPr>
        <w:t>Customer Service</w:t>
      </w:r>
      <w:r w:rsidR="000F3405">
        <w:rPr>
          <w:rFonts w:ascii="Arial" w:hAnsi="Arial" w:cs="Arial"/>
        </w:rPr>
        <w:t xml:space="preserve"> unit could</w:t>
      </w:r>
      <w:r w:rsidRPr="00C06725">
        <w:rPr>
          <w:rFonts w:ascii="Arial" w:hAnsi="Arial" w:cs="Arial"/>
        </w:rPr>
        <w:t xml:space="preserve"> be affected. </w:t>
      </w:r>
      <w:r>
        <w:rPr>
          <w:rFonts w:ascii="Arial" w:hAnsi="Arial" w:cs="Arial"/>
        </w:rPr>
        <w:t xml:space="preserve"> </w:t>
      </w:r>
      <w:r w:rsidRPr="00C06725">
        <w:rPr>
          <w:rFonts w:ascii="Arial" w:hAnsi="Arial" w:cs="Arial"/>
        </w:rPr>
        <w:t xml:space="preserve">Additionally, essential institutional and organizational knowledge could </w:t>
      </w:r>
      <w:r w:rsidR="000F3405">
        <w:rPr>
          <w:rFonts w:ascii="Arial" w:hAnsi="Arial" w:cs="Arial"/>
        </w:rPr>
        <w:t xml:space="preserve">also </w:t>
      </w:r>
      <w:r w:rsidRPr="00C06725">
        <w:rPr>
          <w:rFonts w:ascii="Arial" w:hAnsi="Arial" w:cs="Arial"/>
        </w:rPr>
        <w:t xml:space="preserve">be at risk of loss in the event of staff attrition and/or unexpected separation from the </w:t>
      </w:r>
      <w:r w:rsidR="000F3405">
        <w:rPr>
          <w:rFonts w:ascii="Arial" w:hAnsi="Arial" w:cs="Arial"/>
        </w:rPr>
        <w:t>University</w:t>
      </w:r>
      <w:r w:rsidRPr="00C06725">
        <w:rPr>
          <w:rFonts w:ascii="Arial" w:hAnsi="Arial" w:cs="Arial"/>
        </w:rPr>
        <w:t xml:space="preserve">. </w:t>
      </w:r>
    </w:p>
    <w:p w14:paraId="0193C04E" w14:textId="77777777" w:rsidR="00225C67" w:rsidRDefault="00225C67" w:rsidP="00225C67">
      <w:pPr>
        <w:pStyle w:val="NormalWeb"/>
        <w:spacing w:line="360" w:lineRule="auto"/>
        <w:jc w:val="both"/>
        <w:rPr>
          <w:rFonts w:ascii="Arial" w:hAnsi="Arial" w:cs="Arial"/>
        </w:rPr>
      </w:pPr>
    </w:p>
    <w:p w14:paraId="591FB8E5" w14:textId="133EEFEC" w:rsidR="005E0621" w:rsidRDefault="00225C67" w:rsidP="00225C67">
      <w:pPr>
        <w:pStyle w:val="NormalWeb"/>
        <w:spacing w:line="360" w:lineRule="auto"/>
        <w:jc w:val="both"/>
        <w:rPr>
          <w:rFonts w:ascii="Arial" w:hAnsi="Arial" w:cs="Arial"/>
        </w:rPr>
      </w:pPr>
      <w:r w:rsidRPr="00E229F5">
        <w:rPr>
          <w:rFonts w:ascii="Arial" w:hAnsi="Arial" w:cs="Arial"/>
          <w:u w:val="single"/>
        </w:rPr>
        <w:t>Recommendation</w:t>
      </w:r>
      <w:r>
        <w:rPr>
          <w:rFonts w:ascii="Arial" w:hAnsi="Arial" w:cs="Arial"/>
        </w:rPr>
        <w:t xml:space="preserve">:  </w:t>
      </w:r>
      <w:r w:rsidR="00EA40AB">
        <w:rPr>
          <w:rFonts w:ascii="Arial" w:hAnsi="Arial" w:cs="Arial"/>
        </w:rPr>
        <w:t xml:space="preserve">Management should </w:t>
      </w:r>
      <w:r w:rsidR="0057136B">
        <w:rPr>
          <w:rFonts w:ascii="Arial" w:hAnsi="Arial" w:cs="Arial"/>
        </w:rPr>
        <w:t>complete</w:t>
      </w:r>
      <w:r w:rsidRPr="00C06725">
        <w:rPr>
          <w:rFonts w:ascii="Arial" w:hAnsi="Arial" w:cs="Arial"/>
        </w:rPr>
        <w:t xml:space="preserve"> </w:t>
      </w:r>
      <w:r w:rsidR="0096050F">
        <w:rPr>
          <w:rFonts w:ascii="Arial" w:hAnsi="Arial" w:cs="Arial"/>
        </w:rPr>
        <w:t xml:space="preserve">and implement </w:t>
      </w:r>
      <w:r w:rsidRPr="00C06725">
        <w:rPr>
          <w:rFonts w:ascii="Arial" w:hAnsi="Arial" w:cs="Arial"/>
        </w:rPr>
        <w:t xml:space="preserve">written procedures to ensure that </w:t>
      </w:r>
      <w:r w:rsidR="00BD0AF0">
        <w:rPr>
          <w:rFonts w:ascii="Arial" w:hAnsi="Arial" w:cs="Arial"/>
        </w:rPr>
        <w:t xml:space="preserve">established </w:t>
      </w:r>
      <w:r w:rsidR="000F3405">
        <w:rPr>
          <w:rFonts w:ascii="Arial" w:hAnsi="Arial" w:cs="Arial"/>
        </w:rPr>
        <w:t xml:space="preserve">business practices and </w:t>
      </w:r>
      <w:r w:rsidRPr="00C06725">
        <w:rPr>
          <w:rFonts w:ascii="Arial" w:hAnsi="Arial" w:cs="Arial"/>
        </w:rPr>
        <w:t xml:space="preserve">internal controls are being followed and to enable management and staff to carry out their responsibilities </w:t>
      </w:r>
      <w:r w:rsidR="009520B9">
        <w:rPr>
          <w:rFonts w:ascii="Arial" w:hAnsi="Arial" w:cs="Arial"/>
        </w:rPr>
        <w:t xml:space="preserve">as </w:t>
      </w:r>
      <w:r w:rsidRPr="00C06725">
        <w:rPr>
          <w:rFonts w:ascii="Arial" w:hAnsi="Arial" w:cs="Arial"/>
        </w:rPr>
        <w:t>efficiently and effectively</w:t>
      </w:r>
      <w:r w:rsidR="009520B9">
        <w:rPr>
          <w:rFonts w:ascii="Arial" w:hAnsi="Arial" w:cs="Arial"/>
        </w:rPr>
        <w:t xml:space="preserve"> as possible</w:t>
      </w:r>
      <w:r w:rsidR="005E0621">
        <w:rPr>
          <w:rFonts w:ascii="Arial" w:hAnsi="Arial" w:cs="Arial"/>
        </w:rPr>
        <w:t xml:space="preserve">. </w:t>
      </w:r>
    </w:p>
    <w:p w14:paraId="7086F118" w14:textId="77777777" w:rsidR="00741DEC" w:rsidRPr="00741DEC" w:rsidRDefault="00741DEC" w:rsidP="00225C67">
      <w:pPr>
        <w:pStyle w:val="NormalWeb"/>
        <w:spacing w:line="360" w:lineRule="auto"/>
        <w:jc w:val="both"/>
        <w:rPr>
          <w:rFonts w:ascii="Arial" w:hAnsi="Arial" w:cs="Arial"/>
        </w:rPr>
      </w:pPr>
    </w:p>
    <w:p w14:paraId="0E89E927" w14:textId="1F285B13" w:rsidR="005A5C7E" w:rsidRPr="00245D03" w:rsidRDefault="005E0621" w:rsidP="005A5C7E">
      <w:pPr>
        <w:pStyle w:val="NormalWeb"/>
        <w:spacing w:line="360" w:lineRule="auto"/>
        <w:jc w:val="both"/>
        <w:rPr>
          <w:rFonts w:ascii="Arial" w:hAnsi="Arial" w:cs="Arial"/>
          <w:color w:val="000000" w:themeColor="text1"/>
        </w:rPr>
      </w:pPr>
      <w:r>
        <w:rPr>
          <w:rFonts w:ascii="Arial" w:hAnsi="Arial" w:cs="Arial"/>
          <w:u w:val="single"/>
        </w:rPr>
        <w:t>Response</w:t>
      </w:r>
      <w:r>
        <w:rPr>
          <w:rFonts w:ascii="Arial" w:hAnsi="Arial" w:cs="Arial"/>
        </w:rPr>
        <w:t xml:space="preserve">:  </w:t>
      </w:r>
      <w:r w:rsidR="005A5C7E" w:rsidRPr="00245D03">
        <w:rPr>
          <w:rFonts w:ascii="Arial" w:hAnsi="Arial" w:cs="Arial"/>
          <w:color w:val="000000" w:themeColor="text1"/>
        </w:rPr>
        <w:t xml:space="preserve">Customer Relations is currently drafting a procedures manual. </w:t>
      </w:r>
      <w:r w:rsidR="00CD5D89">
        <w:rPr>
          <w:rFonts w:ascii="Arial" w:hAnsi="Arial" w:cs="Arial"/>
          <w:color w:val="000000" w:themeColor="text1"/>
        </w:rPr>
        <w:t xml:space="preserve"> </w:t>
      </w:r>
      <w:r w:rsidR="005A5C7E" w:rsidRPr="00245D03">
        <w:rPr>
          <w:rFonts w:ascii="Arial" w:hAnsi="Arial" w:cs="Arial"/>
          <w:color w:val="000000" w:themeColor="text1"/>
        </w:rPr>
        <w:t xml:space="preserve">We expect completion </w:t>
      </w:r>
      <w:r w:rsidR="008F45D7">
        <w:rPr>
          <w:rFonts w:ascii="Arial" w:hAnsi="Arial" w:cs="Arial"/>
          <w:color w:val="000000" w:themeColor="text1"/>
        </w:rPr>
        <w:t xml:space="preserve">in </w:t>
      </w:r>
      <w:r w:rsidR="005A5C7E" w:rsidRPr="00245D03">
        <w:rPr>
          <w:rFonts w:ascii="Arial" w:hAnsi="Arial" w:cs="Arial"/>
          <w:color w:val="000000" w:themeColor="text1"/>
        </w:rPr>
        <w:t xml:space="preserve">early September 2018. </w:t>
      </w:r>
    </w:p>
    <w:p w14:paraId="0E760289" w14:textId="7BB3CA1B" w:rsidR="005A0FD0" w:rsidRPr="005A0FD0" w:rsidRDefault="005A0FD0" w:rsidP="00741DEC">
      <w:pPr>
        <w:pStyle w:val="NormalWeb"/>
        <w:widowControl w:val="0"/>
        <w:spacing w:line="360" w:lineRule="auto"/>
        <w:jc w:val="both"/>
        <w:rPr>
          <w:rFonts w:ascii="Arial" w:hAnsi="Arial" w:cs="Arial"/>
        </w:rPr>
      </w:pPr>
    </w:p>
    <w:p w14:paraId="6D1F2DAE" w14:textId="03908174" w:rsidR="005A0FD0" w:rsidRDefault="00C50478" w:rsidP="00741DEC">
      <w:pPr>
        <w:pStyle w:val="NormalWeb"/>
        <w:keepNext/>
        <w:widowControl w:val="0"/>
        <w:spacing w:line="360" w:lineRule="auto"/>
        <w:jc w:val="center"/>
        <w:rPr>
          <w:rFonts w:ascii="Arial" w:hAnsi="Arial" w:cs="Arial"/>
          <w:u w:val="single"/>
        </w:rPr>
      </w:pPr>
      <w:r w:rsidRPr="005A0FD0">
        <w:rPr>
          <w:rFonts w:ascii="Arial" w:hAnsi="Arial" w:cs="Arial"/>
          <w:u w:val="single"/>
        </w:rPr>
        <w:lastRenderedPageBreak/>
        <w:t xml:space="preserve">Work Order </w:t>
      </w:r>
      <w:r w:rsidR="005A0FD0" w:rsidRPr="005A0FD0">
        <w:rPr>
          <w:rFonts w:ascii="Arial" w:hAnsi="Arial" w:cs="Arial"/>
          <w:u w:val="single"/>
        </w:rPr>
        <w:t>Approval</w:t>
      </w:r>
    </w:p>
    <w:p w14:paraId="64F8E8B6" w14:textId="77777777" w:rsidR="005A0FD0" w:rsidRDefault="005A0FD0" w:rsidP="00741DEC">
      <w:pPr>
        <w:pStyle w:val="NormalWeb"/>
        <w:keepNext/>
        <w:widowControl w:val="0"/>
        <w:spacing w:line="360" w:lineRule="auto"/>
        <w:jc w:val="both"/>
        <w:rPr>
          <w:rFonts w:ascii="Arial" w:hAnsi="Arial" w:cs="Arial"/>
          <w:color w:val="000000" w:themeColor="text1"/>
        </w:rPr>
      </w:pPr>
    </w:p>
    <w:p w14:paraId="6AAFB621" w14:textId="43386148" w:rsidR="002A7F00" w:rsidRPr="005A0FD0" w:rsidRDefault="00910472" w:rsidP="00741DEC">
      <w:pPr>
        <w:pStyle w:val="NormalWeb"/>
        <w:keepNext/>
        <w:widowControl w:val="0"/>
        <w:spacing w:line="360" w:lineRule="auto"/>
        <w:jc w:val="both"/>
        <w:rPr>
          <w:rFonts w:ascii="Arial" w:hAnsi="Arial" w:cs="Arial"/>
        </w:rPr>
      </w:pPr>
      <w:r w:rsidRPr="005A0FD0">
        <w:rPr>
          <w:rFonts w:ascii="Arial" w:hAnsi="Arial" w:cs="Arial"/>
          <w:color w:val="000000" w:themeColor="text1"/>
        </w:rPr>
        <w:t>Meetings</w:t>
      </w:r>
      <w:r w:rsidRPr="005A0FD0">
        <w:rPr>
          <w:rFonts w:ascii="Arial" w:hAnsi="Arial" w:cs="Arial"/>
        </w:rPr>
        <w:t xml:space="preserve"> </w:t>
      </w:r>
      <w:r w:rsidR="002A7F00" w:rsidRPr="005A0FD0">
        <w:rPr>
          <w:rFonts w:ascii="Arial" w:hAnsi="Arial" w:cs="Arial"/>
        </w:rPr>
        <w:t>were held with Customer Service management and staff to obtain information about client-funded (recharge) work orders and how approvals are</w:t>
      </w:r>
      <w:r w:rsidR="00AD5D7E" w:rsidRPr="005A0FD0">
        <w:rPr>
          <w:rFonts w:ascii="Arial" w:hAnsi="Arial" w:cs="Arial"/>
        </w:rPr>
        <w:t xml:space="preserve"> </w:t>
      </w:r>
      <w:r w:rsidR="002A7F00" w:rsidRPr="005A0FD0">
        <w:rPr>
          <w:rFonts w:ascii="Arial" w:hAnsi="Arial" w:cs="Arial"/>
        </w:rPr>
        <w:t xml:space="preserve">documented.  </w:t>
      </w:r>
      <w:r w:rsidR="00FF5BAD" w:rsidRPr="005A0FD0">
        <w:rPr>
          <w:rFonts w:ascii="Arial" w:hAnsi="Arial" w:cs="Arial"/>
        </w:rPr>
        <w:t xml:space="preserve">For </w:t>
      </w:r>
      <w:r w:rsidR="000A7D00" w:rsidRPr="005A0FD0">
        <w:rPr>
          <w:rFonts w:ascii="Arial" w:hAnsi="Arial" w:cs="Arial"/>
        </w:rPr>
        <w:t>FSR</w:t>
      </w:r>
      <w:r w:rsidR="000A7D00" w:rsidRPr="005A0FD0">
        <w:rPr>
          <w:rFonts w:ascii="Arial" w:hAnsi="Arial" w:cs="Arial"/>
          <w:color w:val="000000" w:themeColor="text1"/>
        </w:rPr>
        <w:t>s</w:t>
      </w:r>
      <w:r w:rsidR="000F3405" w:rsidRPr="005A0FD0">
        <w:rPr>
          <w:rFonts w:ascii="Arial" w:hAnsi="Arial" w:cs="Arial"/>
          <w:color w:val="000000" w:themeColor="text1"/>
        </w:rPr>
        <w:t xml:space="preserve"> (on existing blankets or new blanket requests)</w:t>
      </w:r>
      <w:r w:rsidR="00FF5BAD" w:rsidRPr="005A0FD0">
        <w:rPr>
          <w:rFonts w:ascii="Arial" w:hAnsi="Arial" w:cs="Arial"/>
          <w:color w:val="000000" w:themeColor="text1"/>
        </w:rPr>
        <w:t xml:space="preserve">, there is an </w:t>
      </w:r>
      <w:r w:rsidR="003D5F45" w:rsidRPr="005A0FD0">
        <w:rPr>
          <w:rFonts w:ascii="Arial" w:hAnsi="Arial" w:cs="Arial"/>
          <w:color w:val="000000" w:themeColor="text1"/>
        </w:rPr>
        <w:t>“</w:t>
      </w:r>
      <w:r w:rsidR="00FF5BAD" w:rsidRPr="005A0FD0">
        <w:rPr>
          <w:rFonts w:ascii="Arial" w:hAnsi="Arial" w:cs="Arial"/>
          <w:color w:val="000000" w:themeColor="text1"/>
        </w:rPr>
        <w:t>authorized by</w:t>
      </w:r>
      <w:r w:rsidR="003D5F45" w:rsidRPr="005A0FD0">
        <w:rPr>
          <w:rFonts w:ascii="Arial" w:hAnsi="Arial" w:cs="Arial"/>
          <w:color w:val="000000" w:themeColor="text1"/>
        </w:rPr>
        <w:t>”</w:t>
      </w:r>
      <w:r w:rsidR="00FF5BAD" w:rsidRPr="005A0FD0">
        <w:rPr>
          <w:rFonts w:ascii="Arial" w:hAnsi="Arial" w:cs="Arial"/>
          <w:color w:val="000000" w:themeColor="text1"/>
        </w:rPr>
        <w:t xml:space="preserve"> field where a requestor </w:t>
      </w:r>
      <w:r w:rsidR="0069614E" w:rsidRPr="005A0FD0">
        <w:rPr>
          <w:rFonts w:ascii="Arial" w:hAnsi="Arial" w:cs="Arial"/>
          <w:color w:val="000000" w:themeColor="text1"/>
        </w:rPr>
        <w:t>must</w:t>
      </w:r>
      <w:r w:rsidR="00FF5BAD" w:rsidRPr="005A0FD0">
        <w:rPr>
          <w:rFonts w:ascii="Arial" w:hAnsi="Arial" w:cs="Arial"/>
          <w:color w:val="000000" w:themeColor="text1"/>
        </w:rPr>
        <w:t xml:space="preserve"> include </w:t>
      </w:r>
      <w:r w:rsidR="00485689" w:rsidRPr="005A0FD0">
        <w:rPr>
          <w:rFonts w:ascii="Arial" w:hAnsi="Arial" w:cs="Arial"/>
          <w:color w:val="000000" w:themeColor="text1"/>
        </w:rPr>
        <w:t xml:space="preserve">the name of </w:t>
      </w:r>
      <w:r w:rsidR="00BA6B3D" w:rsidRPr="005A0FD0">
        <w:rPr>
          <w:rFonts w:ascii="Arial" w:hAnsi="Arial" w:cs="Arial"/>
          <w:color w:val="000000" w:themeColor="text1"/>
        </w:rPr>
        <w:t xml:space="preserve">the </w:t>
      </w:r>
      <w:r w:rsidR="00485689" w:rsidRPr="005A0FD0">
        <w:rPr>
          <w:rFonts w:ascii="Arial" w:hAnsi="Arial" w:cs="Arial"/>
          <w:color w:val="000000" w:themeColor="text1"/>
        </w:rPr>
        <w:t xml:space="preserve">person authorizing the work, their job title, and the date authorized </w:t>
      </w:r>
      <w:r w:rsidR="00103BAA" w:rsidRPr="005A0FD0">
        <w:rPr>
          <w:rFonts w:ascii="Arial" w:hAnsi="Arial" w:cs="Arial"/>
          <w:color w:val="000000" w:themeColor="text1"/>
        </w:rPr>
        <w:t>at the time of the request</w:t>
      </w:r>
      <w:r w:rsidR="00FF5BAD" w:rsidRPr="005A0FD0">
        <w:rPr>
          <w:rFonts w:ascii="Arial" w:hAnsi="Arial" w:cs="Arial"/>
          <w:color w:val="000000" w:themeColor="text1"/>
        </w:rPr>
        <w:t xml:space="preserve">.  For estimated </w:t>
      </w:r>
      <w:r w:rsidR="00FE5C7D" w:rsidRPr="005A0FD0">
        <w:rPr>
          <w:rFonts w:ascii="Arial" w:hAnsi="Arial" w:cs="Arial"/>
          <w:color w:val="000000" w:themeColor="text1"/>
        </w:rPr>
        <w:t xml:space="preserve">fixed-price </w:t>
      </w:r>
      <w:r w:rsidR="00F06391" w:rsidRPr="005A0FD0">
        <w:rPr>
          <w:rFonts w:ascii="Arial" w:hAnsi="Arial" w:cs="Arial"/>
          <w:color w:val="000000" w:themeColor="text1"/>
        </w:rPr>
        <w:t xml:space="preserve">jobs </w:t>
      </w:r>
      <w:r w:rsidR="000F3405" w:rsidRPr="005A0FD0">
        <w:rPr>
          <w:rFonts w:ascii="Arial" w:hAnsi="Arial" w:cs="Arial"/>
          <w:color w:val="000000" w:themeColor="text1"/>
        </w:rPr>
        <w:t>(written request for an estimate</w:t>
      </w:r>
      <w:r w:rsidR="006961B0" w:rsidRPr="005A0FD0">
        <w:rPr>
          <w:rFonts w:ascii="Arial" w:hAnsi="Arial" w:cs="Arial"/>
          <w:color w:val="000000" w:themeColor="text1"/>
        </w:rPr>
        <w:t xml:space="preserve"> via </w:t>
      </w:r>
      <w:r w:rsidR="00BA6B3D" w:rsidRPr="005A0FD0">
        <w:rPr>
          <w:rFonts w:ascii="Arial" w:hAnsi="Arial" w:cs="Arial"/>
          <w:color w:val="000000" w:themeColor="text1"/>
        </w:rPr>
        <w:t xml:space="preserve">a </w:t>
      </w:r>
      <w:r w:rsidR="006961B0" w:rsidRPr="005A0FD0">
        <w:rPr>
          <w:rFonts w:ascii="Arial" w:hAnsi="Arial" w:cs="Arial"/>
          <w:color w:val="000000" w:themeColor="text1"/>
        </w:rPr>
        <w:t>FSR</w:t>
      </w:r>
      <w:r w:rsidR="000F3405" w:rsidRPr="005A0FD0">
        <w:rPr>
          <w:rFonts w:ascii="Arial" w:hAnsi="Arial" w:cs="Arial"/>
          <w:color w:val="000000" w:themeColor="text1"/>
        </w:rPr>
        <w:t>)</w:t>
      </w:r>
      <w:r w:rsidR="00FF5BAD" w:rsidRPr="005A0FD0">
        <w:rPr>
          <w:rFonts w:ascii="Arial" w:hAnsi="Arial" w:cs="Arial"/>
          <w:color w:val="000000" w:themeColor="text1"/>
        </w:rPr>
        <w:t xml:space="preserve">, </w:t>
      </w:r>
      <w:r w:rsidR="00FE5C7D" w:rsidRPr="005A0FD0">
        <w:rPr>
          <w:rFonts w:ascii="Arial" w:hAnsi="Arial" w:cs="Arial"/>
          <w:color w:val="000000" w:themeColor="text1"/>
        </w:rPr>
        <w:t xml:space="preserve">the estimate is routed to the applicable assistant director who then assigns the job to a project manager.  The customer must </w:t>
      </w:r>
      <w:r w:rsidR="00FF5BAD" w:rsidRPr="005A0FD0">
        <w:rPr>
          <w:rFonts w:ascii="Arial" w:hAnsi="Arial" w:cs="Arial"/>
          <w:color w:val="000000" w:themeColor="text1"/>
        </w:rPr>
        <w:t>approv</w:t>
      </w:r>
      <w:r w:rsidR="00FE5C7D" w:rsidRPr="005A0FD0">
        <w:rPr>
          <w:rFonts w:ascii="Arial" w:hAnsi="Arial" w:cs="Arial"/>
          <w:color w:val="000000" w:themeColor="text1"/>
        </w:rPr>
        <w:t xml:space="preserve">e </w:t>
      </w:r>
      <w:r w:rsidR="003D5F45" w:rsidRPr="005A0FD0">
        <w:rPr>
          <w:rFonts w:ascii="Arial" w:hAnsi="Arial" w:cs="Arial"/>
          <w:color w:val="000000" w:themeColor="text1"/>
        </w:rPr>
        <w:t>the</w:t>
      </w:r>
      <w:r w:rsidR="00FF5BAD" w:rsidRPr="005A0FD0">
        <w:rPr>
          <w:rFonts w:ascii="Arial" w:hAnsi="Arial" w:cs="Arial"/>
          <w:color w:val="000000" w:themeColor="text1"/>
        </w:rPr>
        <w:t xml:space="preserve"> estimate </w:t>
      </w:r>
      <w:r w:rsidR="00FE5C7D" w:rsidRPr="005A0FD0">
        <w:rPr>
          <w:rFonts w:ascii="Arial" w:hAnsi="Arial" w:cs="Arial"/>
          <w:color w:val="000000" w:themeColor="text1"/>
        </w:rPr>
        <w:t xml:space="preserve">before work begins on the project.  </w:t>
      </w:r>
      <w:r w:rsidR="00103BAA" w:rsidRPr="005A0FD0">
        <w:rPr>
          <w:rFonts w:ascii="Arial" w:hAnsi="Arial" w:cs="Arial"/>
          <w:color w:val="000000" w:themeColor="text1"/>
        </w:rPr>
        <w:t xml:space="preserve"> </w:t>
      </w:r>
    </w:p>
    <w:p w14:paraId="71EAF7E9" w14:textId="77777777" w:rsidR="002A7F00" w:rsidRPr="005A0FD0" w:rsidRDefault="002A7F00" w:rsidP="005A0FD0">
      <w:pPr>
        <w:pStyle w:val="NormalWeb"/>
        <w:spacing w:line="360" w:lineRule="auto"/>
        <w:jc w:val="both"/>
        <w:rPr>
          <w:rFonts w:ascii="Arial" w:hAnsi="Arial" w:cs="Arial"/>
          <w:color w:val="000000" w:themeColor="text1"/>
        </w:rPr>
      </w:pPr>
    </w:p>
    <w:p w14:paraId="5E35A35F" w14:textId="4C2B16C5" w:rsidR="002A7F00" w:rsidRPr="005A0FD0" w:rsidRDefault="002A7F00" w:rsidP="005A0FD0">
      <w:pPr>
        <w:pStyle w:val="NormalWeb"/>
        <w:spacing w:line="360" w:lineRule="auto"/>
        <w:jc w:val="both"/>
        <w:rPr>
          <w:rFonts w:ascii="Arial" w:hAnsi="Arial" w:cs="Arial"/>
          <w:color w:val="000000" w:themeColor="text1"/>
        </w:rPr>
      </w:pPr>
      <w:r w:rsidRPr="005A0FD0">
        <w:rPr>
          <w:rFonts w:ascii="Arial" w:hAnsi="Arial" w:cs="Arial"/>
          <w:color w:val="000000" w:themeColor="text1"/>
        </w:rPr>
        <w:t>A&amp;AS selected a judgmental sample of 20 (10 blanket</w:t>
      </w:r>
      <w:r w:rsidR="000F3405" w:rsidRPr="005A0FD0">
        <w:rPr>
          <w:rFonts w:ascii="Arial" w:hAnsi="Arial" w:cs="Arial"/>
          <w:color w:val="000000" w:themeColor="text1"/>
        </w:rPr>
        <w:t xml:space="preserve"> requests</w:t>
      </w:r>
      <w:r w:rsidRPr="005A0FD0">
        <w:rPr>
          <w:rFonts w:ascii="Arial" w:hAnsi="Arial" w:cs="Arial"/>
          <w:color w:val="000000" w:themeColor="text1"/>
        </w:rPr>
        <w:t xml:space="preserve"> and 10 estimate</w:t>
      </w:r>
      <w:r w:rsidR="000F3405" w:rsidRPr="005A0FD0">
        <w:rPr>
          <w:rFonts w:ascii="Arial" w:hAnsi="Arial" w:cs="Arial"/>
          <w:color w:val="000000" w:themeColor="text1"/>
        </w:rPr>
        <w:t>d fixed price</w:t>
      </w:r>
      <w:r w:rsidRPr="005A0FD0">
        <w:rPr>
          <w:rFonts w:ascii="Arial" w:hAnsi="Arial" w:cs="Arial"/>
          <w:color w:val="000000" w:themeColor="text1"/>
        </w:rPr>
        <w:t>) recharge work orders</w:t>
      </w:r>
      <w:r w:rsidR="00631918" w:rsidRPr="005A0FD0">
        <w:rPr>
          <w:rFonts w:ascii="Arial" w:hAnsi="Arial" w:cs="Arial"/>
          <w:color w:val="000000" w:themeColor="text1"/>
        </w:rPr>
        <w:t xml:space="preserve"> from fiscal year 2016-17</w:t>
      </w:r>
      <w:r w:rsidRPr="005A0FD0">
        <w:rPr>
          <w:rFonts w:ascii="Arial" w:hAnsi="Arial" w:cs="Arial"/>
          <w:color w:val="000000" w:themeColor="text1"/>
        </w:rPr>
        <w:t xml:space="preserve"> for testing.  FSR detail</w:t>
      </w:r>
      <w:r w:rsidR="005B1BAD" w:rsidRPr="005A0FD0">
        <w:rPr>
          <w:rFonts w:ascii="Arial" w:hAnsi="Arial" w:cs="Arial"/>
          <w:color w:val="000000" w:themeColor="text1"/>
        </w:rPr>
        <w:t xml:space="preserve"> and Job Management System (JMS) job history</w:t>
      </w:r>
      <w:r w:rsidR="000F3405" w:rsidRPr="005A0FD0">
        <w:rPr>
          <w:rFonts w:ascii="Arial" w:hAnsi="Arial" w:cs="Arial"/>
          <w:color w:val="000000" w:themeColor="text1"/>
        </w:rPr>
        <w:t xml:space="preserve"> reports were</w:t>
      </w:r>
      <w:r w:rsidRPr="005A0FD0">
        <w:rPr>
          <w:rFonts w:ascii="Arial" w:hAnsi="Arial" w:cs="Arial"/>
          <w:color w:val="000000" w:themeColor="text1"/>
        </w:rPr>
        <w:t xml:space="preserve"> reviewed to verify whether appropriate client approvals were obtained prior to </w:t>
      </w:r>
      <w:r w:rsidR="00D5252F" w:rsidRPr="005A0FD0">
        <w:rPr>
          <w:rFonts w:ascii="Arial" w:hAnsi="Arial" w:cs="Arial"/>
          <w:color w:val="000000" w:themeColor="text1"/>
        </w:rPr>
        <w:t xml:space="preserve">work commencing on </w:t>
      </w:r>
      <w:r w:rsidRPr="005A0FD0">
        <w:rPr>
          <w:rFonts w:ascii="Arial" w:hAnsi="Arial" w:cs="Arial"/>
          <w:color w:val="000000" w:themeColor="text1"/>
        </w:rPr>
        <w:t xml:space="preserve">the </w:t>
      </w:r>
      <w:r w:rsidR="00D5252F" w:rsidRPr="005A0FD0">
        <w:rPr>
          <w:rFonts w:ascii="Arial" w:hAnsi="Arial" w:cs="Arial"/>
          <w:color w:val="000000" w:themeColor="text1"/>
        </w:rPr>
        <w:t>job.</w:t>
      </w:r>
      <w:r w:rsidRPr="005A0FD0">
        <w:rPr>
          <w:rFonts w:ascii="Arial" w:hAnsi="Arial" w:cs="Arial"/>
          <w:color w:val="000000" w:themeColor="text1"/>
        </w:rPr>
        <w:t xml:space="preserve">  </w:t>
      </w:r>
    </w:p>
    <w:p w14:paraId="4AC96BEC" w14:textId="77777777" w:rsidR="002A7F00" w:rsidRPr="005A0FD0" w:rsidRDefault="002A7F00" w:rsidP="005A0FD0">
      <w:pPr>
        <w:pStyle w:val="NormalWeb"/>
        <w:spacing w:line="360" w:lineRule="auto"/>
        <w:jc w:val="both"/>
        <w:rPr>
          <w:rFonts w:ascii="Arial" w:hAnsi="Arial" w:cs="Arial"/>
          <w:color w:val="000000" w:themeColor="text1"/>
        </w:rPr>
      </w:pPr>
    </w:p>
    <w:p w14:paraId="03AE08DC" w14:textId="4F1C6799" w:rsidR="00713A43" w:rsidRPr="005A0FD0" w:rsidRDefault="00F6053E" w:rsidP="005A0FD0">
      <w:pPr>
        <w:pStyle w:val="NormalWeb"/>
        <w:spacing w:line="360" w:lineRule="auto"/>
        <w:jc w:val="both"/>
        <w:rPr>
          <w:rFonts w:ascii="Arial" w:hAnsi="Arial" w:cs="Arial"/>
          <w:color w:val="000000" w:themeColor="text1"/>
        </w:rPr>
      </w:pPr>
      <w:r w:rsidRPr="005A0FD0">
        <w:rPr>
          <w:rFonts w:ascii="Arial" w:hAnsi="Arial" w:cs="Arial"/>
          <w:color w:val="000000" w:themeColor="text1"/>
        </w:rPr>
        <w:t>Although all work orders tested included an “authorized by” name</w:t>
      </w:r>
      <w:r w:rsidR="007B4CC7" w:rsidRPr="005A0FD0">
        <w:rPr>
          <w:rFonts w:ascii="Arial" w:hAnsi="Arial" w:cs="Arial"/>
          <w:color w:val="000000" w:themeColor="text1"/>
        </w:rPr>
        <w:t xml:space="preserve"> </w:t>
      </w:r>
      <w:r w:rsidR="009858DE" w:rsidRPr="005A0FD0">
        <w:rPr>
          <w:rFonts w:ascii="Arial" w:hAnsi="Arial" w:cs="Arial"/>
          <w:color w:val="000000" w:themeColor="text1"/>
        </w:rPr>
        <w:t xml:space="preserve">and date </w:t>
      </w:r>
      <w:r w:rsidR="007B4CC7" w:rsidRPr="005A0FD0">
        <w:rPr>
          <w:rFonts w:ascii="Arial" w:hAnsi="Arial" w:cs="Arial"/>
          <w:color w:val="000000" w:themeColor="text1"/>
        </w:rPr>
        <w:t xml:space="preserve">prior to </w:t>
      </w:r>
      <w:r w:rsidR="009858DE" w:rsidRPr="005A0FD0">
        <w:rPr>
          <w:rFonts w:ascii="Arial" w:hAnsi="Arial" w:cs="Arial"/>
          <w:color w:val="000000" w:themeColor="text1"/>
        </w:rPr>
        <w:t xml:space="preserve">the initial work beginning, </w:t>
      </w:r>
      <w:r w:rsidR="00C67A26" w:rsidRPr="005A0FD0">
        <w:rPr>
          <w:rFonts w:ascii="Arial" w:hAnsi="Arial" w:cs="Arial"/>
          <w:color w:val="000000" w:themeColor="text1"/>
        </w:rPr>
        <w:t>there were three instances where</w:t>
      </w:r>
      <w:r w:rsidRPr="005A0FD0">
        <w:rPr>
          <w:rFonts w:ascii="Arial" w:hAnsi="Arial" w:cs="Arial"/>
          <w:color w:val="000000" w:themeColor="text1"/>
        </w:rPr>
        <w:t xml:space="preserve"> </w:t>
      </w:r>
      <w:r w:rsidR="00007245" w:rsidRPr="005A0FD0">
        <w:rPr>
          <w:rFonts w:ascii="Arial" w:hAnsi="Arial" w:cs="Arial"/>
          <w:color w:val="000000" w:themeColor="text1"/>
        </w:rPr>
        <w:t>the requestor (</w:t>
      </w:r>
      <w:r w:rsidRPr="005A0FD0">
        <w:rPr>
          <w:rFonts w:ascii="Arial" w:hAnsi="Arial" w:cs="Arial"/>
          <w:color w:val="000000" w:themeColor="text1"/>
        </w:rPr>
        <w:t>an Administrative Assistant</w:t>
      </w:r>
      <w:r w:rsidR="00007245" w:rsidRPr="005A0FD0">
        <w:rPr>
          <w:rFonts w:ascii="Arial" w:hAnsi="Arial" w:cs="Arial"/>
          <w:color w:val="000000" w:themeColor="text1"/>
        </w:rPr>
        <w:t xml:space="preserve">) </w:t>
      </w:r>
      <w:r w:rsidR="005E2061" w:rsidRPr="005A0FD0">
        <w:rPr>
          <w:rFonts w:ascii="Arial" w:hAnsi="Arial" w:cs="Arial"/>
          <w:color w:val="000000" w:themeColor="text1"/>
        </w:rPr>
        <w:t xml:space="preserve">was also the individual </w:t>
      </w:r>
      <w:r w:rsidR="00EB011E" w:rsidRPr="005A0FD0">
        <w:rPr>
          <w:rFonts w:ascii="Arial" w:hAnsi="Arial" w:cs="Arial"/>
          <w:color w:val="000000" w:themeColor="text1"/>
        </w:rPr>
        <w:t xml:space="preserve">listed </w:t>
      </w:r>
      <w:r w:rsidR="005E2061" w:rsidRPr="005A0FD0">
        <w:rPr>
          <w:rFonts w:ascii="Arial" w:hAnsi="Arial" w:cs="Arial"/>
          <w:color w:val="000000" w:themeColor="text1"/>
        </w:rPr>
        <w:t xml:space="preserve">who </w:t>
      </w:r>
      <w:r w:rsidRPr="005A0FD0">
        <w:rPr>
          <w:rFonts w:ascii="Arial" w:hAnsi="Arial" w:cs="Arial"/>
          <w:color w:val="000000" w:themeColor="text1"/>
        </w:rPr>
        <w:t xml:space="preserve">authorized </w:t>
      </w:r>
      <w:r w:rsidR="005E2061" w:rsidRPr="005A0FD0">
        <w:rPr>
          <w:rFonts w:ascii="Arial" w:hAnsi="Arial" w:cs="Arial"/>
          <w:color w:val="000000" w:themeColor="text1"/>
        </w:rPr>
        <w:t xml:space="preserve">the work </w:t>
      </w:r>
      <w:r w:rsidRPr="005A0FD0">
        <w:rPr>
          <w:rFonts w:ascii="Arial" w:hAnsi="Arial" w:cs="Arial"/>
          <w:color w:val="000000" w:themeColor="text1"/>
        </w:rPr>
        <w:t>order</w:t>
      </w:r>
      <w:r w:rsidR="00C67A26" w:rsidRPr="005A0FD0">
        <w:rPr>
          <w:rFonts w:ascii="Arial" w:hAnsi="Arial" w:cs="Arial"/>
          <w:color w:val="000000" w:themeColor="text1"/>
        </w:rPr>
        <w:t>.</w:t>
      </w:r>
      <w:r w:rsidR="007B4CC7" w:rsidRPr="005A0FD0">
        <w:rPr>
          <w:rFonts w:ascii="Arial" w:hAnsi="Arial" w:cs="Arial"/>
          <w:color w:val="000000" w:themeColor="text1"/>
        </w:rPr>
        <w:t xml:space="preserve">  </w:t>
      </w:r>
      <w:r w:rsidR="00BB2C0C" w:rsidRPr="005A0FD0">
        <w:rPr>
          <w:rFonts w:ascii="Arial" w:hAnsi="Arial" w:cs="Arial"/>
          <w:color w:val="000000" w:themeColor="text1"/>
        </w:rPr>
        <w:t>FSR instructions require requestors to inclu</w:t>
      </w:r>
      <w:r w:rsidR="003D5F45" w:rsidRPr="005A0FD0">
        <w:rPr>
          <w:rFonts w:ascii="Arial" w:hAnsi="Arial" w:cs="Arial"/>
          <w:color w:val="000000" w:themeColor="text1"/>
        </w:rPr>
        <w:t>de a</w:t>
      </w:r>
      <w:r w:rsidR="00EC1AD6" w:rsidRPr="005A0FD0">
        <w:rPr>
          <w:rFonts w:ascii="Arial" w:hAnsi="Arial" w:cs="Arial"/>
          <w:color w:val="000000" w:themeColor="text1"/>
        </w:rPr>
        <w:t xml:space="preserve"> name</w:t>
      </w:r>
      <w:r w:rsidR="00FC0C23" w:rsidRPr="005A0FD0">
        <w:rPr>
          <w:rFonts w:ascii="Arial" w:hAnsi="Arial" w:cs="Arial"/>
          <w:color w:val="000000" w:themeColor="text1"/>
        </w:rPr>
        <w:t>, job title, and date</w:t>
      </w:r>
      <w:r w:rsidR="00EC1AD6" w:rsidRPr="005A0FD0">
        <w:rPr>
          <w:rFonts w:ascii="Arial" w:hAnsi="Arial" w:cs="Arial"/>
          <w:color w:val="000000" w:themeColor="text1"/>
        </w:rPr>
        <w:t xml:space="preserve"> in the </w:t>
      </w:r>
      <w:r w:rsidR="003D5F45" w:rsidRPr="005A0FD0">
        <w:rPr>
          <w:rFonts w:ascii="Arial" w:hAnsi="Arial" w:cs="Arial"/>
          <w:color w:val="000000" w:themeColor="text1"/>
        </w:rPr>
        <w:t>"a</w:t>
      </w:r>
      <w:r w:rsidR="00BB2C0C" w:rsidRPr="005A0FD0">
        <w:rPr>
          <w:rFonts w:ascii="Arial" w:hAnsi="Arial" w:cs="Arial"/>
          <w:color w:val="000000" w:themeColor="text1"/>
        </w:rPr>
        <w:t>uthorized by" field</w:t>
      </w:r>
      <w:r w:rsidR="00FC0C23" w:rsidRPr="005A0FD0">
        <w:rPr>
          <w:rFonts w:ascii="Arial" w:hAnsi="Arial" w:cs="Arial"/>
          <w:color w:val="000000" w:themeColor="text1"/>
        </w:rPr>
        <w:t xml:space="preserve">; however, </w:t>
      </w:r>
      <w:r w:rsidR="00386C50" w:rsidRPr="005A0FD0">
        <w:rPr>
          <w:rFonts w:ascii="Arial" w:hAnsi="Arial" w:cs="Arial"/>
          <w:color w:val="000000" w:themeColor="text1"/>
        </w:rPr>
        <w:t>Customer Service</w:t>
      </w:r>
      <w:r w:rsidR="000F3405" w:rsidRPr="005A0FD0">
        <w:rPr>
          <w:rFonts w:ascii="Arial" w:hAnsi="Arial" w:cs="Arial"/>
          <w:color w:val="000000" w:themeColor="text1"/>
        </w:rPr>
        <w:t xml:space="preserve"> staff</w:t>
      </w:r>
      <w:r w:rsidR="00FC0C23" w:rsidRPr="005A0FD0">
        <w:rPr>
          <w:rFonts w:ascii="Arial" w:hAnsi="Arial" w:cs="Arial"/>
          <w:color w:val="000000" w:themeColor="text1"/>
        </w:rPr>
        <w:t xml:space="preserve"> indicated that they do not review the field</w:t>
      </w:r>
      <w:r w:rsidR="00BB2C0C" w:rsidRPr="005A0FD0">
        <w:rPr>
          <w:rFonts w:ascii="Arial" w:hAnsi="Arial" w:cs="Arial"/>
          <w:color w:val="000000" w:themeColor="text1"/>
        </w:rPr>
        <w:t>.</w:t>
      </w:r>
      <w:r w:rsidR="00B63FC5" w:rsidRPr="005A0FD0">
        <w:rPr>
          <w:rFonts w:ascii="Arial" w:hAnsi="Arial" w:cs="Arial"/>
          <w:color w:val="000000" w:themeColor="text1"/>
        </w:rPr>
        <w:t xml:space="preserve">  </w:t>
      </w:r>
      <w:r w:rsidR="00BB2C0C" w:rsidRPr="005A0FD0">
        <w:rPr>
          <w:rFonts w:ascii="Arial" w:hAnsi="Arial" w:cs="Arial"/>
          <w:color w:val="000000" w:themeColor="text1"/>
        </w:rPr>
        <w:t xml:space="preserve">Without an appropriate authorization, </w:t>
      </w:r>
      <w:r w:rsidR="00850593" w:rsidRPr="005A0FD0">
        <w:rPr>
          <w:rFonts w:ascii="Arial" w:hAnsi="Arial" w:cs="Arial"/>
          <w:color w:val="000000" w:themeColor="text1"/>
        </w:rPr>
        <w:t xml:space="preserve">separate from the employee listed as requestor, </w:t>
      </w:r>
      <w:r w:rsidR="00BB2C0C" w:rsidRPr="005A0FD0">
        <w:rPr>
          <w:rFonts w:ascii="Arial" w:hAnsi="Arial" w:cs="Arial"/>
          <w:color w:val="000000" w:themeColor="text1"/>
        </w:rPr>
        <w:t>FSRs can be submitted without the knowledge of a supervisor</w:t>
      </w:r>
      <w:r w:rsidR="00850593" w:rsidRPr="005A0FD0">
        <w:rPr>
          <w:rFonts w:ascii="Arial" w:hAnsi="Arial" w:cs="Arial"/>
          <w:color w:val="000000" w:themeColor="text1"/>
        </w:rPr>
        <w:t xml:space="preserve"> or manager</w:t>
      </w:r>
      <w:r w:rsidR="00BB2C0C" w:rsidRPr="005A0FD0">
        <w:rPr>
          <w:rFonts w:ascii="Arial" w:hAnsi="Arial" w:cs="Arial"/>
          <w:color w:val="000000" w:themeColor="text1"/>
        </w:rPr>
        <w:t xml:space="preserve">.  </w:t>
      </w:r>
    </w:p>
    <w:p w14:paraId="1A032F88" w14:textId="77777777" w:rsidR="00BB2C0C" w:rsidRPr="005A0FD0" w:rsidRDefault="00BB2C0C" w:rsidP="005A0FD0">
      <w:pPr>
        <w:pStyle w:val="NormalWeb"/>
        <w:spacing w:line="360" w:lineRule="auto"/>
        <w:jc w:val="both"/>
        <w:rPr>
          <w:rFonts w:ascii="Arial" w:hAnsi="Arial" w:cs="Arial"/>
          <w:color w:val="000000" w:themeColor="text1"/>
        </w:rPr>
      </w:pPr>
    </w:p>
    <w:p w14:paraId="07432F14" w14:textId="45C13BFC" w:rsidR="00BB2C0C" w:rsidRPr="005A0FD0" w:rsidRDefault="00BB2C0C" w:rsidP="005A0FD0">
      <w:pPr>
        <w:pStyle w:val="NormalWeb"/>
        <w:spacing w:line="360" w:lineRule="auto"/>
        <w:jc w:val="both"/>
        <w:rPr>
          <w:rFonts w:ascii="Arial" w:hAnsi="Arial" w:cs="Arial"/>
        </w:rPr>
      </w:pPr>
      <w:r w:rsidRPr="005A0FD0">
        <w:rPr>
          <w:rFonts w:ascii="Arial" w:hAnsi="Arial" w:cs="Arial"/>
          <w:color w:val="000000" w:themeColor="text1"/>
          <w:u w:val="single"/>
        </w:rPr>
        <w:t>Recommendation</w:t>
      </w:r>
      <w:r w:rsidRPr="005A0FD0">
        <w:rPr>
          <w:rFonts w:ascii="Arial" w:hAnsi="Arial" w:cs="Arial"/>
          <w:color w:val="000000" w:themeColor="text1"/>
        </w:rPr>
        <w:t xml:space="preserve">:  </w:t>
      </w:r>
      <w:r w:rsidR="00386FE5" w:rsidRPr="005A0FD0">
        <w:rPr>
          <w:rFonts w:ascii="Arial" w:hAnsi="Arial" w:cs="Arial"/>
          <w:color w:val="000000" w:themeColor="text1"/>
        </w:rPr>
        <w:t xml:space="preserve">To strengthen internal controls, </w:t>
      </w:r>
      <w:r w:rsidRPr="005A0FD0">
        <w:rPr>
          <w:rFonts w:ascii="Arial" w:hAnsi="Arial" w:cs="Arial"/>
          <w:color w:val="000000" w:themeColor="text1"/>
        </w:rPr>
        <w:t xml:space="preserve">the FSR instructions should be updated to include </w:t>
      </w:r>
      <w:r w:rsidR="004B2E25" w:rsidRPr="005A0FD0">
        <w:rPr>
          <w:rFonts w:ascii="Arial" w:hAnsi="Arial" w:cs="Arial"/>
          <w:color w:val="000000" w:themeColor="text1"/>
        </w:rPr>
        <w:t xml:space="preserve">a requirement </w:t>
      </w:r>
      <w:r w:rsidRPr="005A0FD0">
        <w:rPr>
          <w:rFonts w:ascii="Arial" w:hAnsi="Arial" w:cs="Arial"/>
          <w:color w:val="000000" w:themeColor="text1"/>
        </w:rPr>
        <w:t xml:space="preserve">for requestors to </w:t>
      </w:r>
      <w:r w:rsidR="004B2E25" w:rsidRPr="005A0FD0">
        <w:rPr>
          <w:rFonts w:ascii="Arial" w:hAnsi="Arial" w:cs="Arial"/>
          <w:color w:val="000000" w:themeColor="text1"/>
        </w:rPr>
        <w:t>list</w:t>
      </w:r>
      <w:r w:rsidR="003D5F45" w:rsidRPr="005A0FD0">
        <w:rPr>
          <w:rFonts w:ascii="Arial" w:hAnsi="Arial" w:cs="Arial"/>
          <w:color w:val="000000" w:themeColor="text1"/>
        </w:rPr>
        <w:t xml:space="preserve"> a supervisor's name in the "a</w:t>
      </w:r>
      <w:r w:rsidRPr="005A0FD0">
        <w:rPr>
          <w:rFonts w:ascii="Arial" w:hAnsi="Arial" w:cs="Arial"/>
          <w:color w:val="000000" w:themeColor="text1"/>
        </w:rPr>
        <w:t>uthorized by" field to indicate</w:t>
      </w:r>
      <w:r w:rsidR="004B2E25" w:rsidRPr="005A0FD0">
        <w:rPr>
          <w:rFonts w:ascii="Arial" w:hAnsi="Arial" w:cs="Arial"/>
          <w:color w:val="000000" w:themeColor="text1"/>
        </w:rPr>
        <w:t xml:space="preserve"> an</w:t>
      </w:r>
      <w:r w:rsidRPr="005A0FD0">
        <w:rPr>
          <w:rFonts w:ascii="Arial" w:hAnsi="Arial" w:cs="Arial"/>
          <w:color w:val="000000" w:themeColor="text1"/>
        </w:rPr>
        <w:t xml:space="preserve"> appropriate </w:t>
      </w:r>
      <w:r w:rsidR="004B2E25" w:rsidRPr="005A0FD0">
        <w:rPr>
          <w:rFonts w:ascii="Arial" w:hAnsi="Arial" w:cs="Arial"/>
          <w:color w:val="000000" w:themeColor="text1"/>
        </w:rPr>
        <w:t xml:space="preserve">level of </w:t>
      </w:r>
      <w:r w:rsidRPr="005A0FD0">
        <w:rPr>
          <w:rFonts w:ascii="Arial" w:hAnsi="Arial" w:cs="Arial"/>
          <w:color w:val="000000" w:themeColor="text1"/>
        </w:rPr>
        <w:t xml:space="preserve">approval prior to work being </w:t>
      </w:r>
      <w:r w:rsidR="004B2E25" w:rsidRPr="005A0FD0">
        <w:rPr>
          <w:rFonts w:ascii="Arial" w:hAnsi="Arial" w:cs="Arial"/>
          <w:color w:val="000000" w:themeColor="text1"/>
        </w:rPr>
        <w:t>initiated</w:t>
      </w:r>
      <w:r w:rsidRPr="005A0FD0">
        <w:rPr>
          <w:rFonts w:ascii="Arial" w:hAnsi="Arial" w:cs="Arial"/>
          <w:color w:val="000000" w:themeColor="text1"/>
        </w:rPr>
        <w:t>.</w:t>
      </w:r>
      <w:r w:rsidR="004B2E25" w:rsidRPr="005A0FD0">
        <w:rPr>
          <w:rFonts w:ascii="Arial" w:hAnsi="Arial" w:cs="Arial"/>
          <w:color w:val="000000" w:themeColor="text1"/>
        </w:rPr>
        <w:t xml:space="preserve"> </w:t>
      </w:r>
      <w:r w:rsidRPr="005A0FD0">
        <w:rPr>
          <w:rFonts w:ascii="Arial" w:hAnsi="Arial" w:cs="Arial"/>
          <w:color w:val="000000" w:themeColor="text1"/>
        </w:rPr>
        <w:t xml:space="preserve"> </w:t>
      </w:r>
      <w:r w:rsidR="00301BB8" w:rsidRPr="005A0FD0">
        <w:rPr>
          <w:rFonts w:ascii="Arial" w:hAnsi="Arial" w:cs="Arial"/>
          <w:color w:val="000000" w:themeColor="text1"/>
        </w:rPr>
        <w:t>S</w:t>
      </w:r>
      <w:r w:rsidRPr="005A0FD0">
        <w:rPr>
          <w:rFonts w:ascii="Arial" w:hAnsi="Arial" w:cs="Arial"/>
          <w:color w:val="000000" w:themeColor="text1"/>
        </w:rPr>
        <w:t>upervisor</w:t>
      </w:r>
      <w:r w:rsidR="00301BB8" w:rsidRPr="005A0FD0">
        <w:rPr>
          <w:rFonts w:ascii="Arial" w:hAnsi="Arial" w:cs="Arial"/>
          <w:color w:val="000000" w:themeColor="text1"/>
        </w:rPr>
        <w:t>s</w:t>
      </w:r>
      <w:r w:rsidR="002C4CD2" w:rsidRPr="005A0FD0">
        <w:rPr>
          <w:rFonts w:ascii="Arial" w:hAnsi="Arial" w:cs="Arial"/>
          <w:color w:val="000000" w:themeColor="text1"/>
        </w:rPr>
        <w:t xml:space="preserve"> </w:t>
      </w:r>
      <w:r w:rsidRPr="005A0FD0">
        <w:rPr>
          <w:rFonts w:ascii="Arial" w:hAnsi="Arial" w:cs="Arial"/>
          <w:color w:val="000000" w:themeColor="text1"/>
        </w:rPr>
        <w:t xml:space="preserve">should </w:t>
      </w:r>
      <w:r w:rsidR="000F3405" w:rsidRPr="005A0FD0">
        <w:rPr>
          <w:rFonts w:ascii="Arial" w:hAnsi="Arial" w:cs="Arial"/>
          <w:color w:val="000000" w:themeColor="text1"/>
        </w:rPr>
        <w:t xml:space="preserve">also </w:t>
      </w:r>
      <w:r w:rsidRPr="005A0FD0">
        <w:rPr>
          <w:rFonts w:ascii="Arial" w:hAnsi="Arial" w:cs="Arial"/>
          <w:color w:val="000000" w:themeColor="text1"/>
        </w:rPr>
        <w:t xml:space="preserve">be </w:t>
      </w:r>
      <w:r w:rsidR="003D5F45" w:rsidRPr="005A0FD0">
        <w:rPr>
          <w:rFonts w:ascii="Arial" w:hAnsi="Arial" w:cs="Arial"/>
          <w:color w:val="000000" w:themeColor="text1"/>
        </w:rPr>
        <w:t xml:space="preserve">copied </w:t>
      </w:r>
      <w:r w:rsidRPr="005A0FD0">
        <w:rPr>
          <w:rFonts w:ascii="Arial" w:hAnsi="Arial" w:cs="Arial"/>
          <w:color w:val="000000" w:themeColor="text1"/>
        </w:rPr>
        <w:t>on the FSR confirmati</w:t>
      </w:r>
      <w:r w:rsidR="001D7E77" w:rsidRPr="005A0FD0">
        <w:rPr>
          <w:rFonts w:ascii="Arial" w:hAnsi="Arial" w:cs="Arial"/>
          <w:color w:val="000000" w:themeColor="text1"/>
        </w:rPr>
        <w:t xml:space="preserve">on email sent to the requestor </w:t>
      </w:r>
      <w:r w:rsidR="001D7E77" w:rsidRPr="005A0FD0">
        <w:rPr>
          <w:rFonts w:ascii="Arial" w:hAnsi="Arial" w:cs="Arial"/>
        </w:rPr>
        <w:t xml:space="preserve">to ensure </w:t>
      </w:r>
      <w:r w:rsidR="002C4CD2" w:rsidRPr="005A0FD0">
        <w:rPr>
          <w:rFonts w:ascii="Arial" w:hAnsi="Arial" w:cs="Arial"/>
        </w:rPr>
        <w:t xml:space="preserve">that </w:t>
      </w:r>
      <w:r w:rsidR="00301BB8" w:rsidRPr="005A0FD0">
        <w:rPr>
          <w:rFonts w:ascii="Arial" w:hAnsi="Arial" w:cs="Arial"/>
        </w:rPr>
        <w:t xml:space="preserve">they are fully </w:t>
      </w:r>
      <w:r w:rsidR="001D7E77" w:rsidRPr="005A0FD0">
        <w:rPr>
          <w:rFonts w:ascii="Arial" w:hAnsi="Arial" w:cs="Arial"/>
        </w:rPr>
        <w:t xml:space="preserve">aware of the work </w:t>
      </w:r>
      <w:r w:rsidR="002429E6" w:rsidRPr="005A0FD0">
        <w:rPr>
          <w:rFonts w:ascii="Arial" w:hAnsi="Arial" w:cs="Arial"/>
        </w:rPr>
        <w:t xml:space="preserve">being </w:t>
      </w:r>
      <w:r w:rsidR="001D7E77" w:rsidRPr="005A0FD0">
        <w:rPr>
          <w:rFonts w:ascii="Arial" w:hAnsi="Arial" w:cs="Arial"/>
        </w:rPr>
        <w:t>requested.</w:t>
      </w:r>
      <w:r w:rsidR="005E0621" w:rsidRPr="005A0FD0">
        <w:rPr>
          <w:rFonts w:ascii="Arial" w:hAnsi="Arial" w:cs="Arial"/>
        </w:rPr>
        <w:t xml:space="preserve">  </w:t>
      </w:r>
    </w:p>
    <w:p w14:paraId="68D1570A" w14:textId="77777777" w:rsidR="005E0621" w:rsidRPr="005A0FD0" w:rsidRDefault="005E0621" w:rsidP="005A0FD0">
      <w:pPr>
        <w:pStyle w:val="NormalWeb"/>
        <w:spacing w:line="360" w:lineRule="auto"/>
        <w:jc w:val="both"/>
        <w:rPr>
          <w:rFonts w:ascii="Arial" w:hAnsi="Arial" w:cs="Arial"/>
        </w:rPr>
      </w:pPr>
    </w:p>
    <w:p w14:paraId="6D82A5FC" w14:textId="6979AF38" w:rsidR="005E0621" w:rsidRPr="005A0FD0" w:rsidRDefault="005E0621" w:rsidP="00741DEC">
      <w:pPr>
        <w:pStyle w:val="NormalWeb"/>
        <w:spacing w:line="360" w:lineRule="auto"/>
        <w:jc w:val="both"/>
        <w:rPr>
          <w:rFonts w:ascii="Arial" w:hAnsi="Arial" w:cs="Arial"/>
          <w:color w:val="000000" w:themeColor="text1"/>
        </w:rPr>
      </w:pPr>
      <w:r w:rsidRPr="005A0FD0">
        <w:rPr>
          <w:rFonts w:ascii="Arial" w:hAnsi="Arial" w:cs="Arial"/>
          <w:u w:val="single"/>
        </w:rPr>
        <w:t>Response</w:t>
      </w:r>
      <w:r w:rsidRPr="005A0FD0">
        <w:rPr>
          <w:rFonts w:ascii="Arial" w:hAnsi="Arial" w:cs="Arial"/>
        </w:rPr>
        <w:t xml:space="preserve">: </w:t>
      </w:r>
      <w:r w:rsidR="005A0FD0" w:rsidRPr="005A0FD0">
        <w:rPr>
          <w:rFonts w:ascii="Arial" w:hAnsi="Arial" w:cs="Arial"/>
        </w:rPr>
        <w:t xml:space="preserve"> </w:t>
      </w:r>
      <w:r w:rsidR="00E34047" w:rsidRPr="005A0FD0">
        <w:rPr>
          <w:rFonts w:ascii="Arial" w:hAnsi="Arial" w:cs="Arial"/>
          <w:color w:val="000000" w:themeColor="text1"/>
        </w:rPr>
        <w:t xml:space="preserve">This issue will be addressed in the new Standard Operating Procedure which is currently under development as part of a work process improvement implementation </w:t>
      </w:r>
      <w:r w:rsidR="00E34047" w:rsidRPr="005A0FD0">
        <w:rPr>
          <w:rFonts w:ascii="Arial" w:hAnsi="Arial" w:cs="Arial"/>
          <w:color w:val="000000" w:themeColor="text1"/>
        </w:rPr>
        <w:lastRenderedPageBreak/>
        <w:t>coordinated through the consulting firm Hickling and Associates.</w:t>
      </w:r>
    </w:p>
    <w:p w14:paraId="0FE30C01" w14:textId="77777777" w:rsidR="00C06725" w:rsidRPr="005A0FD0" w:rsidRDefault="00C06725" w:rsidP="005A0FD0">
      <w:pPr>
        <w:spacing w:line="360" w:lineRule="auto"/>
        <w:jc w:val="both"/>
        <w:rPr>
          <w:rFonts w:ascii="Arial" w:hAnsi="Arial" w:cs="Arial"/>
          <w:sz w:val="24"/>
          <w:szCs w:val="24"/>
        </w:rPr>
      </w:pPr>
    </w:p>
    <w:p w14:paraId="760EF850" w14:textId="5061FDDB" w:rsidR="00C50478" w:rsidRPr="005A0FD0" w:rsidRDefault="00C50478" w:rsidP="005A0FD0">
      <w:pPr>
        <w:pStyle w:val="NormalWeb"/>
        <w:spacing w:line="360" w:lineRule="auto"/>
        <w:jc w:val="center"/>
        <w:rPr>
          <w:rFonts w:ascii="Arial" w:hAnsi="Arial"/>
          <w:u w:val="single"/>
        </w:rPr>
      </w:pPr>
      <w:r w:rsidRPr="005A0FD0">
        <w:rPr>
          <w:rFonts w:ascii="Arial" w:hAnsi="Arial"/>
          <w:u w:val="single"/>
        </w:rPr>
        <w:t>Timeliness and Accuracy</w:t>
      </w:r>
    </w:p>
    <w:p w14:paraId="37590E86" w14:textId="53497023" w:rsidR="00C50478" w:rsidRPr="005A0FD0" w:rsidRDefault="00C50478" w:rsidP="005A0FD0">
      <w:pPr>
        <w:spacing w:line="360" w:lineRule="auto"/>
        <w:jc w:val="both"/>
        <w:rPr>
          <w:rFonts w:ascii="Arial" w:hAnsi="Arial" w:cs="Arial"/>
          <w:sz w:val="24"/>
          <w:szCs w:val="24"/>
          <w:shd w:val="clear" w:color="auto" w:fill="FFFFFF"/>
        </w:rPr>
      </w:pPr>
    </w:p>
    <w:p w14:paraId="6E8EEF16" w14:textId="21A47799" w:rsidR="00C50478" w:rsidRPr="005A0FD0" w:rsidRDefault="00E706CA" w:rsidP="005A0FD0">
      <w:pPr>
        <w:tabs>
          <w:tab w:val="num" w:pos="540"/>
        </w:tabs>
        <w:spacing w:line="360" w:lineRule="auto"/>
        <w:jc w:val="both"/>
        <w:textAlignment w:val="baseline"/>
        <w:rPr>
          <w:rFonts w:ascii="Arial" w:hAnsi="Arial" w:cs="Arial"/>
          <w:sz w:val="24"/>
          <w:szCs w:val="24"/>
        </w:rPr>
      </w:pPr>
      <w:r w:rsidRPr="005A0FD0">
        <w:rPr>
          <w:rFonts w:ascii="Arial" w:hAnsi="Arial" w:cs="Arial"/>
          <w:sz w:val="24"/>
          <w:szCs w:val="24"/>
        </w:rPr>
        <w:t xml:space="preserve">A&amp;AS met with Customer Service management and staff to </w:t>
      </w:r>
      <w:r w:rsidR="003C5702" w:rsidRPr="005A0FD0">
        <w:rPr>
          <w:rFonts w:ascii="Arial" w:hAnsi="Arial" w:cs="Arial"/>
          <w:sz w:val="24"/>
          <w:szCs w:val="24"/>
        </w:rPr>
        <w:t xml:space="preserve">discuss </w:t>
      </w:r>
      <w:r w:rsidR="00961878" w:rsidRPr="005A0FD0">
        <w:rPr>
          <w:rFonts w:ascii="Arial" w:hAnsi="Arial" w:cs="Arial"/>
          <w:sz w:val="24"/>
          <w:szCs w:val="24"/>
        </w:rPr>
        <w:t xml:space="preserve">labor and material charges, cost centers </w:t>
      </w:r>
      <w:r w:rsidR="005A0FD0" w:rsidRPr="005A0FD0">
        <w:rPr>
          <w:rFonts w:ascii="Arial" w:hAnsi="Arial" w:cs="Arial"/>
          <w:sz w:val="24"/>
          <w:szCs w:val="24"/>
        </w:rPr>
        <w:t>charge,</w:t>
      </w:r>
      <w:r w:rsidR="00961878" w:rsidRPr="005A0FD0">
        <w:rPr>
          <w:rFonts w:ascii="Arial" w:hAnsi="Arial" w:cs="Arial"/>
          <w:sz w:val="24"/>
          <w:szCs w:val="24"/>
        </w:rPr>
        <w:t xml:space="preserve"> material transfer sheets, and the closing of work orders.  </w:t>
      </w:r>
      <w:r w:rsidR="00420DC1" w:rsidRPr="005A0FD0">
        <w:rPr>
          <w:rFonts w:ascii="Arial" w:hAnsi="Arial" w:cs="Arial"/>
          <w:sz w:val="24"/>
          <w:szCs w:val="24"/>
        </w:rPr>
        <w:t>W</w:t>
      </w:r>
      <w:r w:rsidR="00783300" w:rsidRPr="005A0FD0">
        <w:rPr>
          <w:rFonts w:ascii="Arial" w:hAnsi="Arial" w:cs="Arial"/>
          <w:sz w:val="24"/>
          <w:szCs w:val="24"/>
        </w:rPr>
        <w:t xml:space="preserve">ork order </w:t>
      </w:r>
      <w:r w:rsidR="00C93725" w:rsidRPr="005A0FD0">
        <w:rPr>
          <w:rFonts w:ascii="Arial" w:hAnsi="Arial" w:cs="Arial"/>
          <w:sz w:val="24"/>
          <w:szCs w:val="24"/>
        </w:rPr>
        <w:t>job history (</w:t>
      </w:r>
      <w:r w:rsidR="005F242F" w:rsidRPr="005A0FD0">
        <w:rPr>
          <w:rFonts w:ascii="Arial" w:hAnsi="Arial" w:cs="Arial"/>
          <w:sz w:val="24"/>
          <w:szCs w:val="24"/>
        </w:rPr>
        <w:t>labor &amp; material charges</w:t>
      </w:r>
      <w:r w:rsidR="00C93725" w:rsidRPr="005A0FD0">
        <w:rPr>
          <w:rFonts w:ascii="Arial" w:hAnsi="Arial" w:cs="Arial"/>
          <w:sz w:val="24"/>
          <w:szCs w:val="24"/>
        </w:rPr>
        <w:t>)</w:t>
      </w:r>
      <w:r w:rsidR="000F3405" w:rsidRPr="005A0FD0">
        <w:rPr>
          <w:rFonts w:ascii="Arial" w:hAnsi="Arial" w:cs="Arial"/>
          <w:sz w:val="24"/>
          <w:szCs w:val="24"/>
        </w:rPr>
        <w:t xml:space="preserve"> reports</w:t>
      </w:r>
      <w:r w:rsidR="005F242F" w:rsidRPr="005A0FD0">
        <w:rPr>
          <w:rFonts w:ascii="Arial" w:hAnsi="Arial" w:cs="Arial"/>
          <w:sz w:val="24"/>
          <w:szCs w:val="24"/>
        </w:rPr>
        <w:t>,</w:t>
      </w:r>
      <w:r w:rsidR="00C93725" w:rsidRPr="005A0FD0">
        <w:rPr>
          <w:rFonts w:ascii="Arial" w:hAnsi="Arial" w:cs="Arial"/>
          <w:sz w:val="24"/>
          <w:szCs w:val="24"/>
        </w:rPr>
        <w:t xml:space="preserve"> employee </w:t>
      </w:r>
      <w:r w:rsidR="00067D90" w:rsidRPr="005A0FD0">
        <w:rPr>
          <w:rFonts w:ascii="Arial" w:hAnsi="Arial" w:cs="Arial"/>
          <w:sz w:val="24"/>
          <w:szCs w:val="24"/>
        </w:rPr>
        <w:t>information</w:t>
      </w:r>
      <w:r w:rsidR="00C93725" w:rsidRPr="005A0FD0">
        <w:rPr>
          <w:rFonts w:ascii="Arial" w:hAnsi="Arial" w:cs="Arial"/>
          <w:sz w:val="24"/>
          <w:szCs w:val="24"/>
        </w:rPr>
        <w:t xml:space="preserve"> from the Employee Database (EDB), </w:t>
      </w:r>
      <w:r w:rsidR="005F242F" w:rsidRPr="005A0FD0">
        <w:rPr>
          <w:rFonts w:ascii="Arial" w:hAnsi="Arial" w:cs="Arial"/>
          <w:sz w:val="24"/>
          <w:szCs w:val="24"/>
        </w:rPr>
        <w:t>material transfer sheets</w:t>
      </w:r>
      <w:r w:rsidR="00105F27" w:rsidRPr="005A0FD0">
        <w:rPr>
          <w:rFonts w:ascii="Arial" w:hAnsi="Arial" w:cs="Arial"/>
          <w:sz w:val="24"/>
          <w:szCs w:val="24"/>
        </w:rPr>
        <w:t xml:space="preserve"> entries</w:t>
      </w:r>
      <w:r w:rsidR="005F242F" w:rsidRPr="005A0FD0">
        <w:rPr>
          <w:rFonts w:ascii="Arial" w:hAnsi="Arial" w:cs="Arial"/>
          <w:sz w:val="24"/>
          <w:szCs w:val="24"/>
        </w:rPr>
        <w:t xml:space="preserve">, </w:t>
      </w:r>
      <w:r w:rsidR="000A7D00" w:rsidRPr="005A0FD0">
        <w:rPr>
          <w:rFonts w:ascii="Arial" w:hAnsi="Arial" w:cs="Arial"/>
          <w:sz w:val="24"/>
          <w:szCs w:val="24"/>
        </w:rPr>
        <w:t>FSR</w:t>
      </w:r>
      <w:r w:rsidR="00C93725" w:rsidRPr="005A0FD0">
        <w:rPr>
          <w:rFonts w:ascii="Arial" w:hAnsi="Arial" w:cs="Arial"/>
          <w:sz w:val="24"/>
          <w:szCs w:val="24"/>
        </w:rPr>
        <w:t xml:space="preserve"> detail</w:t>
      </w:r>
      <w:r w:rsidR="005F242F" w:rsidRPr="005A0FD0">
        <w:rPr>
          <w:rFonts w:ascii="Arial" w:hAnsi="Arial" w:cs="Arial"/>
          <w:sz w:val="24"/>
          <w:szCs w:val="24"/>
        </w:rPr>
        <w:t>, and emails</w:t>
      </w:r>
      <w:r w:rsidR="007315D2" w:rsidRPr="005A0FD0">
        <w:rPr>
          <w:rFonts w:ascii="Arial" w:hAnsi="Arial" w:cs="Arial"/>
          <w:sz w:val="24"/>
          <w:szCs w:val="24"/>
        </w:rPr>
        <w:t xml:space="preserve"> to</w:t>
      </w:r>
      <w:r w:rsidR="00067D90" w:rsidRPr="005A0FD0">
        <w:rPr>
          <w:rFonts w:ascii="Arial" w:hAnsi="Arial" w:cs="Arial"/>
          <w:sz w:val="24"/>
          <w:szCs w:val="24"/>
        </w:rPr>
        <w:t xml:space="preserve"> </w:t>
      </w:r>
      <w:r w:rsidR="003D5F45" w:rsidRPr="005A0FD0">
        <w:rPr>
          <w:rFonts w:ascii="Arial" w:hAnsi="Arial" w:cs="Arial"/>
          <w:sz w:val="24"/>
          <w:szCs w:val="24"/>
        </w:rPr>
        <w:t xml:space="preserve">verify whether work orders </w:t>
      </w:r>
      <w:r w:rsidR="00105F27" w:rsidRPr="005A0FD0">
        <w:rPr>
          <w:rFonts w:ascii="Arial" w:hAnsi="Arial" w:cs="Arial"/>
          <w:sz w:val="24"/>
          <w:szCs w:val="24"/>
        </w:rPr>
        <w:t>we</w:t>
      </w:r>
      <w:r w:rsidR="003D5F45" w:rsidRPr="005A0FD0">
        <w:rPr>
          <w:rFonts w:ascii="Arial" w:hAnsi="Arial" w:cs="Arial"/>
          <w:sz w:val="24"/>
          <w:szCs w:val="24"/>
        </w:rPr>
        <w:t xml:space="preserve">re </w:t>
      </w:r>
      <w:r w:rsidR="00420DC1" w:rsidRPr="005A0FD0">
        <w:rPr>
          <w:rFonts w:ascii="Arial" w:hAnsi="Arial" w:cs="Arial"/>
          <w:sz w:val="24"/>
          <w:szCs w:val="24"/>
        </w:rPr>
        <w:t xml:space="preserve">reviewed to evaluate whether they were </w:t>
      </w:r>
      <w:r w:rsidR="003D5F45" w:rsidRPr="005A0FD0">
        <w:rPr>
          <w:rFonts w:ascii="Arial" w:hAnsi="Arial" w:cs="Arial"/>
          <w:sz w:val="24"/>
          <w:szCs w:val="24"/>
        </w:rPr>
        <w:t xml:space="preserve">completed timely and accurately.  </w:t>
      </w:r>
      <w:r w:rsidR="00067D90" w:rsidRPr="005A0FD0">
        <w:rPr>
          <w:rFonts w:ascii="Arial" w:hAnsi="Arial" w:cs="Arial"/>
          <w:sz w:val="24"/>
          <w:szCs w:val="24"/>
        </w:rPr>
        <w:t xml:space="preserve">  </w:t>
      </w:r>
    </w:p>
    <w:p w14:paraId="5DF44AA5" w14:textId="6D0BC8D5" w:rsidR="00105F27" w:rsidRPr="005E0621" w:rsidRDefault="00105F27" w:rsidP="005E0621">
      <w:pPr>
        <w:overflowPunct/>
        <w:autoSpaceDE/>
        <w:autoSpaceDN/>
        <w:adjustRightInd/>
        <w:spacing w:line="360" w:lineRule="auto"/>
        <w:jc w:val="both"/>
        <w:rPr>
          <w:rFonts w:ascii="Arial" w:eastAsiaTheme="minorHAnsi" w:hAnsi="Arial" w:cs="Arial"/>
          <w:sz w:val="24"/>
          <w:szCs w:val="24"/>
          <w:shd w:val="clear" w:color="auto" w:fill="FFFFFF"/>
        </w:rPr>
      </w:pPr>
    </w:p>
    <w:p w14:paraId="60991E05" w14:textId="2F0B421E" w:rsidR="00504BD7" w:rsidRPr="00E229F5" w:rsidRDefault="00504BD7" w:rsidP="005E0621">
      <w:pPr>
        <w:pStyle w:val="ListParagraph"/>
        <w:numPr>
          <w:ilvl w:val="0"/>
          <w:numId w:val="47"/>
        </w:numPr>
        <w:tabs>
          <w:tab w:val="left" w:pos="540"/>
        </w:tabs>
        <w:spacing w:after="0" w:line="360" w:lineRule="auto"/>
        <w:ind w:left="547" w:hanging="540"/>
        <w:jc w:val="both"/>
        <w:rPr>
          <w:rFonts w:ascii="Arial" w:hAnsi="Arial" w:cs="Arial"/>
          <w:sz w:val="24"/>
          <w:szCs w:val="24"/>
          <w:u w:val="single"/>
          <w:shd w:val="clear" w:color="auto" w:fill="FFFFFF"/>
        </w:rPr>
      </w:pPr>
      <w:r w:rsidRPr="00E229F5">
        <w:rPr>
          <w:rFonts w:ascii="Arial" w:hAnsi="Arial" w:cs="Arial"/>
          <w:sz w:val="24"/>
          <w:szCs w:val="24"/>
          <w:u w:val="single"/>
          <w:shd w:val="clear" w:color="auto" w:fill="FFFFFF"/>
        </w:rPr>
        <w:t>In-Progress Work Orders</w:t>
      </w:r>
    </w:p>
    <w:p w14:paraId="6D218041" w14:textId="77777777" w:rsidR="00504BD7" w:rsidRDefault="00504BD7" w:rsidP="00BA6B3D">
      <w:pPr>
        <w:spacing w:line="360" w:lineRule="auto"/>
        <w:ind w:left="547"/>
        <w:jc w:val="both"/>
        <w:rPr>
          <w:rFonts w:ascii="Arial" w:hAnsi="Arial" w:cs="Arial"/>
          <w:sz w:val="24"/>
          <w:szCs w:val="24"/>
          <w:shd w:val="clear" w:color="auto" w:fill="FFFFFF"/>
        </w:rPr>
      </w:pPr>
    </w:p>
    <w:p w14:paraId="394220AB" w14:textId="78247F92" w:rsidR="00504BD7" w:rsidRDefault="00504BD7" w:rsidP="00BA6B3D">
      <w:pPr>
        <w:spacing w:line="360" w:lineRule="auto"/>
        <w:ind w:left="547"/>
        <w:jc w:val="both"/>
        <w:rPr>
          <w:rFonts w:ascii="Arial" w:hAnsi="Arial" w:cs="Arial"/>
          <w:sz w:val="24"/>
          <w:szCs w:val="24"/>
          <w:shd w:val="clear" w:color="auto" w:fill="FFFFFF"/>
        </w:rPr>
      </w:pPr>
      <w:r w:rsidRPr="00442E7F">
        <w:rPr>
          <w:rFonts w:ascii="Arial" w:hAnsi="Arial" w:cs="Arial"/>
          <w:sz w:val="24"/>
          <w:szCs w:val="24"/>
          <w:shd w:val="clear" w:color="auto" w:fill="FFFFFF"/>
        </w:rPr>
        <w:t>Data analytics was used to identify work orders</w:t>
      </w:r>
      <w:r>
        <w:rPr>
          <w:rFonts w:ascii="Arial" w:hAnsi="Arial" w:cs="Arial"/>
          <w:sz w:val="24"/>
          <w:szCs w:val="24"/>
          <w:shd w:val="clear" w:color="auto" w:fill="FFFFFF"/>
        </w:rPr>
        <w:t xml:space="preserve"> that were in-progress for greater than 180 days as of June 30, 2017.  By using the Microsoft Excel function “VLOOKUP” and comparing the work order request date to set date intervals, A&amp;AS sorted the data into specific groups (based on the princip</w:t>
      </w:r>
      <w:r w:rsidR="007B7A4F">
        <w:rPr>
          <w:rFonts w:ascii="Arial" w:hAnsi="Arial" w:cs="Arial"/>
          <w:sz w:val="24"/>
          <w:szCs w:val="24"/>
          <w:shd w:val="clear" w:color="auto" w:fill="FFFFFF"/>
        </w:rPr>
        <w:t>le</w:t>
      </w:r>
      <w:r>
        <w:rPr>
          <w:rFonts w:ascii="Arial" w:hAnsi="Arial" w:cs="Arial"/>
          <w:sz w:val="24"/>
          <w:szCs w:val="24"/>
          <w:shd w:val="clear" w:color="auto" w:fill="FFFFFF"/>
        </w:rPr>
        <w:t xml:space="preserve"> of reverse-aging) and identified 599 work orders older than 180 days.  From the 599 work orders, 10 were judgmentally selected for testing.  Discussions were held with management to verify whether the status for each work order was appropriate.  </w:t>
      </w:r>
    </w:p>
    <w:p w14:paraId="38EC1F0E" w14:textId="77777777" w:rsidR="00504BD7" w:rsidRPr="00AD61DC" w:rsidRDefault="00504BD7" w:rsidP="00504BD7">
      <w:pPr>
        <w:spacing w:line="360" w:lineRule="auto"/>
        <w:ind w:left="540"/>
        <w:jc w:val="both"/>
        <w:rPr>
          <w:rFonts w:ascii="Arial" w:hAnsi="Arial" w:cs="Arial"/>
          <w:sz w:val="24"/>
          <w:szCs w:val="24"/>
          <w:shd w:val="clear" w:color="auto" w:fill="FFFFFF"/>
        </w:rPr>
      </w:pPr>
    </w:p>
    <w:p w14:paraId="55703B3E" w14:textId="421F24B8" w:rsidR="00504BD7" w:rsidRPr="00E229F5" w:rsidRDefault="00E203ED" w:rsidP="00504BD7">
      <w:pPr>
        <w:spacing w:line="360" w:lineRule="auto"/>
        <w:ind w:left="540"/>
        <w:jc w:val="both"/>
        <w:rPr>
          <w:rFonts w:ascii="Arial" w:hAnsi="Arial" w:cs="Arial"/>
          <w:sz w:val="24"/>
          <w:szCs w:val="24"/>
          <w:shd w:val="clear" w:color="auto" w:fill="FFFFFF"/>
        </w:rPr>
      </w:pPr>
      <w:r>
        <w:rPr>
          <w:rFonts w:ascii="Arial" w:hAnsi="Arial"/>
          <w:sz w:val="24"/>
          <w:szCs w:val="24"/>
        </w:rPr>
        <w:t>O</w:t>
      </w:r>
      <w:r w:rsidR="00504BD7" w:rsidRPr="00AD61DC">
        <w:rPr>
          <w:rFonts w:ascii="Arial" w:hAnsi="Arial"/>
          <w:sz w:val="24"/>
          <w:szCs w:val="24"/>
        </w:rPr>
        <w:t xml:space="preserve">f </w:t>
      </w:r>
      <w:r>
        <w:rPr>
          <w:rFonts w:ascii="Arial" w:hAnsi="Arial"/>
          <w:sz w:val="24"/>
          <w:szCs w:val="24"/>
        </w:rPr>
        <w:t xml:space="preserve">the </w:t>
      </w:r>
      <w:r w:rsidR="00504BD7" w:rsidRPr="00AD61DC">
        <w:rPr>
          <w:rFonts w:ascii="Arial" w:hAnsi="Arial"/>
          <w:sz w:val="24"/>
          <w:szCs w:val="24"/>
        </w:rPr>
        <w:t xml:space="preserve">10 items tested, </w:t>
      </w:r>
      <w:r w:rsidR="00504BD7">
        <w:rPr>
          <w:rFonts w:ascii="Arial" w:hAnsi="Arial"/>
          <w:sz w:val="24"/>
          <w:szCs w:val="24"/>
        </w:rPr>
        <w:t>four</w:t>
      </w:r>
      <w:r w:rsidR="00504BD7" w:rsidRPr="00AD61DC">
        <w:rPr>
          <w:rFonts w:ascii="Arial" w:hAnsi="Arial"/>
          <w:sz w:val="24"/>
          <w:szCs w:val="24"/>
        </w:rPr>
        <w:t xml:space="preserve"> </w:t>
      </w:r>
      <w:r w:rsidR="00504BD7">
        <w:rPr>
          <w:rFonts w:ascii="Arial" w:hAnsi="Arial"/>
          <w:sz w:val="24"/>
          <w:szCs w:val="24"/>
        </w:rPr>
        <w:t>work orders were not properly</w:t>
      </w:r>
      <w:r w:rsidR="00504BD7" w:rsidRPr="00F33D76">
        <w:rPr>
          <w:rFonts w:ascii="Arial" w:hAnsi="Arial"/>
          <w:sz w:val="24"/>
          <w:szCs w:val="24"/>
        </w:rPr>
        <w:t xml:space="preserve"> </w:t>
      </w:r>
      <w:r w:rsidR="00504BD7">
        <w:rPr>
          <w:rFonts w:ascii="Arial" w:hAnsi="Arial"/>
          <w:sz w:val="24"/>
          <w:szCs w:val="24"/>
        </w:rPr>
        <w:t>closed.</w:t>
      </w:r>
      <w:r w:rsidR="00504BD7" w:rsidRPr="00AD61DC">
        <w:rPr>
          <w:rFonts w:ascii="Arial" w:hAnsi="Arial"/>
          <w:sz w:val="24"/>
          <w:szCs w:val="24"/>
        </w:rPr>
        <w:t xml:space="preserve"> </w:t>
      </w:r>
      <w:r w:rsidR="00504BD7">
        <w:rPr>
          <w:rFonts w:ascii="Arial" w:hAnsi="Arial"/>
          <w:sz w:val="24"/>
          <w:szCs w:val="24"/>
        </w:rPr>
        <w:t xml:space="preserve"> The status was </w:t>
      </w:r>
      <w:r w:rsidR="003426C7">
        <w:rPr>
          <w:rFonts w:ascii="Arial" w:hAnsi="Arial"/>
          <w:sz w:val="24"/>
          <w:szCs w:val="24"/>
        </w:rPr>
        <w:t xml:space="preserve">noted as </w:t>
      </w:r>
      <w:r w:rsidR="004137D6">
        <w:rPr>
          <w:rFonts w:ascii="Arial" w:hAnsi="Arial"/>
          <w:sz w:val="24"/>
          <w:szCs w:val="24"/>
        </w:rPr>
        <w:t>in-progress (</w:t>
      </w:r>
      <w:r w:rsidR="00504BD7">
        <w:rPr>
          <w:rFonts w:ascii="Arial" w:hAnsi="Arial"/>
          <w:sz w:val="24"/>
          <w:szCs w:val="24"/>
        </w:rPr>
        <w:t>“INPRG”</w:t>
      </w:r>
      <w:r w:rsidR="004137D6">
        <w:rPr>
          <w:rFonts w:ascii="Arial" w:hAnsi="Arial"/>
          <w:sz w:val="24"/>
          <w:szCs w:val="24"/>
        </w:rPr>
        <w:t>)</w:t>
      </w:r>
      <w:r w:rsidR="00504BD7">
        <w:rPr>
          <w:rFonts w:ascii="Arial" w:hAnsi="Arial"/>
          <w:sz w:val="24"/>
          <w:szCs w:val="24"/>
        </w:rPr>
        <w:t xml:space="preserve"> for these four work orders, but there was no activity </w:t>
      </w:r>
      <w:r w:rsidR="003426C7">
        <w:rPr>
          <w:rFonts w:ascii="Arial" w:hAnsi="Arial"/>
          <w:sz w:val="24"/>
          <w:szCs w:val="24"/>
        </w:rPr>
        <w:t xml:space="preserve">on the work orders </w:t>
      </w:r>
      <w:r w:rsidR="00504BD7">
        <w:rPr>
          <w:rFonts w:ascii="Arial" w:hAnsi="Arial"/>
          <w:sz w:val="24"/>
          <w:szCs w:val="24"/>
        </w:rPr>
        <w:t xml:space="preserve">for over a year.  The </w:t>
      </w:r>
      <w:r w:rsidR="00722C18">
        <w:rPr>
          <w:rFonts w:ascii="Arial" w:hAnsi="Arial"/>
          <w:sz w:val="24"/>
          <w:szCs w:val="24"/>
        </w:rPr>
        <w:t xml:space="preserve">pertinent </w:t>
      </w:r>
      <w:r w:rsidR="00504BD7">
        <w:rPr>
          <w:rFonts w:ascii="Arial" w:hAnsi="Arial"/>
          <w:sz w:val="24"/>
          <w:szCs w:val="24"/>
        </w:rPr>
        <w:t>shops did not send a request to Customer Service</w:t>
      </w:r>
      <w:r w:rsidR="005E47F0">
        <w:rPr>
          <w:rFonts w:ascii="Arial" w:hAnsi="Arial"/>
          <w:sz w:val="24"/>
          <w:szCs w:val="24"/>
        </w:rPr>
        <w:t xml:space="preserve"> staff</w:t>
      </w:r>
      <w:r w:rsidR="00504BD7">
        <w:rPr>
          <w:rFonts w:ascii="Arial" w:hAnsi="Arial"/>
          <w:sz w:val="24"/>
          <w:szCs w:val="24"/>
        </w:rPr>
        <w:t xml:space="preserve"> </w:t>
      </w:r>
      <w:r w:rsidR="00722C18">
        <w:rPr>
          <w:rFonts w:ascii="Arial" w:hAnsi="Arial"/>
          <w:sz w:val="24"/>
          <w:szCs w:val="24"/>
        </w:rPr>
        <w:t xml:space="preserve">advising that </w:t>
      </w:r>
      <w:r w:rsidR="00504BD7">
        <w:rPr>
          <w:rFonts w:ascii="Arial" w:hAnsi="Arial"/>
          <w:sz w:val="24"/>
          <w:szCs w:val="24"/>
        </w:rPr>
        <w:t xml:space="preserve">these work orders </w:t>
      </w:r>
      <w:r w:rsidR="00722C18">
        <w:rPr>
          <w:rFonts w:ascii="Arial" w:hAnsi="Arial"/>
          <w:sz w:val="24"/>
          <w:szCs w:val="24"/>
        </w:rPr>
        <w:t>were</w:t>
      </w:r>
      <w:r w:rsidR="00504BD7">
        <w:rPr>
          <w:rFonts w:ascii="Arial" w:hAnsi="Arial"/>
          <w:sz w:val="24"/>
          <w:szCs w:val="24"/>
        </w:rPr>
        <w:t xml:space="preserve"> complete (“COMP”)</w:t>
      </w:r>
      <w:r w:rsidR="00C44ACD">
        <w:rPr>
          <w:rFonts w:ascii="Arial" w:hAnsi="Arial"/>
          <w:sz w:val="24"/>
          <w:szCs w:val="24"/>
        </w:rPr>
        <w:t xml:space="preserve">.  As a result, </w:t>
      </w:r>
      <w:r w:rsidR="00504BD7">
        <w:rPr>
          <w:rFonts w:ascii="Arial" w:hAnsi="Arial"/>
          <w:sz w:val="24"/>
          <w:szCs w:val="24"/>
        </w:rPr>
        <w:t xml:space="preserve">the work orders </w:t>
      </w:r>
      <w:r w:rsidR="00722C18">
        <w:rPr>
          <w:rFonts w:ascii="Arial" w:hAnsi="Arial"/>
          <w:sz w:val="24"/>
          <w:szCs w:val="24"/>
        </w:rPr>
        <w:t xml:space="preserve">remained </w:t>
      </w:r>
      <w:r w:rsidR="00504BD7" w:rsidRPr="00E229F5">
        <w:rPr>
          <w:rFonts w:ascii="Arial" w:hAnsi="Arial" w:cs="Arial"/>
          <w:sz w:val="24"/>
          <w:szCs w:val="24"/>
          <w:shd w:val="clear" w:color="auto" w:fill="FFFFFF"/>
        </w:rPr>
        <w:t>in-progress and were not closed automaticall</w:t>
      </w:r>
      <w:r w:rsidR="00504BD7">
        <w:rPr>
          <w:rFonts w:ascii="Arial" w:hAnsi="Arial" w:cs="Arial"/>
          <w:sz w:val="24"/>
          <w:szCs w:val="24"/>
          <w:shd w:val="clear" w:color="auto" w:fill="FFFFFF"/>
        </w:rPr>
        <w:t>y</w:t>
      </w:r>
      <w:r w:rsidR="00C44ACD">
        <w:rPr>
          <w:rFonts w:ascii="Arial" w:hAnsi="Arial" w:cs="Arial"/>
          <w:sz w:val="24"/>
          <w:szCs w:val="24"/>
          <w:shd w:val="clear" w:color="auto" w:fill="FFFFFF"/>
        </w:rPr>
        <w:t>, per the established protocol.</w:t>
      </w:r>
      <w:r w:rsidR="00504BD7" w:rsidRPr="00E229F5">
        <w:rPr>
          <w:rFonts w:ascii="Arial" w:hAnsi="Arial" w:cs="Arial"/>
          <w:sz w:val="24"/>
          <w:szCs w:val="24"/>
          <w:shd w:val="clear" w:color="auto" w:fill="FFFFFF"/>
        </w:rPr>
        <w:t xml:space="preserve">  </w:t>
      </w:r>
    </w:p>
    <w:p w14:paraId="4D9DAD96" w14:textId="77777777" w:rsidR="00504BD7" w:rsidRPr="00E229F5" w:rsidRDefault="00504BD7" w:rsidP="00504BD7">
      <w:pPr>
        <w:spacing w:line="360" w:lineRule="auto"/>
        <w:ind w:left="540"/>
        <w:jc w:val="both"/>
        <w:rPr>
          <w:rFonts w:ascii="Arial" w:hAnsi="Arial" w:cs="Arial"/>
          <w:sz w:val="24"/>
          <w:szCs w:val="24"/>
          <w:shd w:val="clear" w:color="auto" w:fill="FFFFFF"/>
        </w:rPr>
      </w:pPr>
    </w:p>
    <w:p w14:paraId="350F80F2" w14:textId="5A2A79B6" w:rsidR="00504BD7" w:rsidRDefault="00504BD7" w:rsidP="00B57A05">
      <w:pPr>
        <w:spacing w:line="360" w:lineRule="auto"/>
        <w:ind w:left="540"/>
        <w:jc w:val="both"/>
        <w:rPr>
          <w:rFonts w:ascii="Arial" w:hAnsi="Arial" w:cs="Arial"/>
          <w:sz w:val="24"/>
          <w:szCs w:val="24"/>
        </w:rPr>
      </w:pPr>
      <w:r w:rsidRPr="007D3C7E">
        <w:rPr>
          <w:rFonts w:ascii="Arial" w:hAnsi="Arial" w:cs="Arial"/>
          <w:sz w:val="24"/>
          <w:szCs w:val="24"/>
          <w:u w:val="single"/>
        </w:rPr>
        <w:t>Recommendation</w:t>
      </w:r>
      <w:r w:rsidRPr="007D3C7E">
        <w:rPr>
          <w:rFonts w:ascii="Arial" w:hAnsi="Arial" w:cs="Arial"/>
          <w:sz w:val="24"/>
          <w:szCs w:val="24"/>
        </w:rPr>
        <w:t xml:space="preserve">:  </w:t>
      </w:r>
      <w:r w:rsidRPr="0032694E">
        <w:rPr>
          <w:rFonts w:ascii="Arial" w:hAnsi="Arial" w:cs="Arial"/>
          <w:sz w:val="24"/>
          <w:szCs w:val="24"/>
        </w:rPr>
        <w:t xml:space="preserve">Management should </w:t>
      </w:r>
      <w:r w:rsidR="00C40CF4">
        <w:rPr>
          <w:rFonts w:ascii="Arial" w:hAnsi="Arial" w:cs="Arial"/>
          <w:sz w:val="24"/>
          <w:szCs w:val="24"/>
        </w:rPr>
        <w:t xml:space="preserve">require that </w:t>
      </w:r>
      <w:r>
        <w:rPr>
          <w:rFonts w:ascii="Arial" w:hAnsi="Arial" w:cs="Arial"/>
          <w:sz w:val="24"/>
          <w:szCs w:val="24"/>
        </w:rPr>
        <w:t>periodic</w:t>
      </w:r>
      <w:r w:rsidRPr="0032694E">
        <w:rPr>
          <w:rFonts w:ascii="Arial" w:hAnsi="Arial" w:cs="Arial"/>
          <w:sz w:val="24"/>
          <w:szCs w:val="24"/>
        </w:rPr>
        <w:t xml:space="preserve"> reminders </w:t>
      </w:r>
      <w:r w:rsidR="00C40CF4">
        <w:rPr>
          <w:rFonts w:ascii="Arial" w:hAnsi="Arial" w:cs="Arial"/>
          <w:sz w:val="24"/>
          <w:szCs w:val="24"/>
        </w:rPr>
        <w:t xml:space="preserve">be issued </w:t>
      </w:r>
      <w:r w:rsidRPr="0032694E">
        <w:rPr>
          <w:rFonts w:ascii="Arial" w:hAnsi="Arial" w:cs="Arial"/>
          <w:sz w:val="24"/>
          <w:szCs w:val="24"/>
        </w:rPr>
        <w:t xml:space="preserve">to </w:t>
      </w:r>
      <w:r>
        <w:rPr>
          <w:rFonts w:ascii="Arial" w:hAnsi="Arial" w:cs="Arial"/>
          <w:sz w:val="24"/>
          <w:szCs w:val="24"/>
        </w:rPr>
        <w:t>craft shop</w:t>
      </w:r>
      <w:r w:rsidR="005E47F0">
        <w:rPr>
          <w:rFonts w:ascii="Arial" w:hAnsi="Arial" w:cs="Arial"/>
          <w:sz w:val="24"/>
          <w:szCs w:val="24"/>
        </w:rPr>
        <w:t xml:space="preserve"> personnel</w:t>
      </w:r>
      <w:r>
        <w:rPr>
          <w:rFonts w:ascii="Arial" w:hAnsi="Arial" w:cs="Arial"/>
          <w:sz w:val="24"/>
          <w:szCs w:val="24"/>
        </w:rPr>
        <w:t xml:space="preserve"> to </w:t>
      </w:r>
      <w:r w:rsidRPr="0032694E">
        <w:rPr>
          <w:rFonts w:ascii="Arial" w:hAnsi="Arial" w:cs="Arial"/>
          <w:sz w:val="24"/>
          <w:szCs w:val="24"/>
        </w:rPr>
        <w:t xml:space="preserve">ensure that </w:t>
      </w:r>
      <w:r>
        <w:rPr>
          <w:rFonts w:ascii="Arial" w:hAnsi="Arial" w:cs="Arial"/>
          <w:sz w:val="24"/>
          <w:szCs w:val="24"/>
        </w:rPr>
        <w:t xml:space="preserve">they notify </w:t>
      </w:r>
      <w:r w:rsidRPr="0032694E">
        <w:rPr>
          <w:rFonts w:ascii="Arial" w:hAnsi="Arial" w:cs="Arial"/>
          <w:sz w:val="24"/>
          <w:szCs w:val="24"/>
        </w:rPr>
        <w:t xml:space="preserve">Customer </w:t>
      </w:r>
      <w:r>
        <w:rPr>
          <w:rFonts w:ascii="Arial" w:hAnsi="Arial" w:cs="Arial"/>
          <w:sz w:val="24"/>
          <w:szCs w:val="24"/>
        </w:rPr>
        <w:t>Service</w:t>
      </w:r>
      <w:r w:rsidR="005E47F0">
        <w:rPr>
          <w:rFonts w:ascii="Arial" w:hAnsi="Arial" w:cs="Arial"/>
          <w:sz w:val="24"/>
          <w:szCs w:val="24"/>
        </w:rPr>
        <w:t xml:space="preserve"> staff</w:t>
      </w:r>
      <w:r w:rsidRPr="0032694E">
        <w:rPr>
          <w:rFonts w:ascii="Arial" w:hAnsi="Arial" w:cs="Arial"/>
          <w:sz w:val="24"/>
          <w:szCs w:val="24"/>
        </w:rPr>
        <w:t xml:space="preserve"> </w:t>
      </w:r>
      <w:r>
        <w:rPr>
          <w:rFonts w:ascii="Arial" w:hAnsi="Arial" w:cs="Arial"/>
          <w:sz w:val="24"/>
          <w:szCs w:val="24"/>
        </w:rPr>
        <w:t xml:space="preserve">when a work order is completed.  </w:t>
      </w:r>
      <w:r w:rsidR="005E47F0">
        <w:rPr>
          <w:rFonts w:ascii="Arial" w:hAnsi="Arial" w:cs="Arial"/>
          <w:sz w:val="24"/>
          <w:szCs w:val="24"/>
        </w:rPr>
        <w:t>The</w:t>
      </w:r>
      <w:r w:rsidR="00A1340A">
        <w:rPr>
          <w:rFonts w:ascii="Arial" w:hAnsi="Arial" w:cs="Arial"/>
          <w:sz w:val="24"/>
          <w:szCs w:val="24"/>
        </w:rPr>
        <w:t>se</w:t>
      </w:r>
      <w:r w:rsidR="005E47F0">
        <w:rPr>
          <w:rFonts w:ascii="Arial" w:hAnsi="Arial" w:cs="Arial"/>
          <w:sz w:val="24"/>
          <w:szCs w:val="24"/>
        </w:rPr>
        <w:t xml:space="preserve"> notifications </w:t>
      </w:r>
      <w:r>
        <w:rPr>
          <w:rFonts w:ascii="Arial" w:hAnsi="Arial" w:cs="Arial"/>
          <w:sz w:val="24"/>
          <w:szCs w:val="24"/>
        </w:rPr>
        <w:t>will</w:t>
      </w:r>
      <w:r w:rsidR="005E47F0">
        <w:rPr>
          <w:rFonts w:ascii="Arial" w:hAnsi="Arial" w:cs="Arial"/>
          <w:sz w:val="24"/>
          <w:szCs w:val="24"/>
        </w:rPr>
        <w:t xml:space="preserve"> help</w:t>
      </w:r>
      <w:r>
        <w:rPr>
          <w:rFonts w:ascii="Arial" w:hAnsi="Arial" w:cs="Arial"/>
          <w:sz w:val="24"/>
          <w:szCs w:val="24"/>
        </w:rPr>
        <w:t xml:space="preserve"> ensure </w:t>
      </w:r>
      <w:r w:rsidRPr="0032694E">
        <w:rPr>
          <w:rFonts w:ascii="Arial" w:hAnsi="Arial" w:cs="Arial"/>
          <w:sz w:val="24"/>
          <w:szCs w:val="24"/>
        </w:rPr>
        <w:t xml:space="preserve">completed </w:t>
      </w:r>
      <w:r>
        <w:rPr>
          <w:rFonts w:ascii="Arial" w:hAnsi="Arial" w:cs="Arial"/>
          <w:sz w:val="24"/>
          <w:szCs w:val="24"/>
        </w:rPr>
        <w:t>w</w:t>
      </w:r>
      <w:r w:rsidRPr="0032694E">
        <w:rPr>
          <w:rFonts w:ascii="Arial" w:hAnsi="Arial" w:cs="Arial"/>
          <w:sz w:val="24"/>
          <w:szCs w:val="24"/>
        </w:rPr>
        <w:t xml:space="preserve">ork </w:t>
      </w:r>
      <w:r>
        <w:rPr>
          <w:rFonts w:ascii="Arial" w:hAnsi="Arial" w:cs="Arial"/>
          <w:sz w:val="24"/>
          <w:szCs w:val="24"/>
        </w:rPr>
        <w:t>o</w:t>
      </w:r>
      <w:r w:rsidRPr="0032694E">
        <w:rPr>
          <w:rFonts w:ascii="Arial" w:hAnsi="Arial" w:cs="Arial"/>
          <w:sz w:val="24"/>
          <w:szCs w:val="24"/>
        </w:rPr>
        <w:t xml:space="preserve">rders </w:t>
      </w:r>
      <w:r>
        <w:rPr>
          <w:rFonts w:ascii="Arial" w:hAnsi="Arial" w:cs="Arial"/>
          <w:sz w:val="24"/>
          <w:szCs w:val="24"/>
        </w:rPr>
        <w:lastRenderedPageBreak/>
        <w:t xml:space="preserve">are updated properly to </w:t>
      </w:r>
      <w:r w:rsidR="00A1340A">
        <w:rPr>
          <w:rFonts w:ascii="Arial" w:hAnsi="Arial" w:cs="Arial"/>
          <w:sz w:val="24"/>
          <w:szCs w:val="24"/>
        </w:rPr>
        <w:t xml:space="preserve">a </w:t>
      </w:r>
      <w:r w:rsidRPr="0032694E">
        <w:rPr>
          <w:rFonts w:ascii="Arial" w:hAnsi="Arial" w:cs="Arial"/>
          <w:sz w:val="24"/>
          <w:szCs w:val="24"/>
        </w:rPr>
        <w:t>"complete"</w:t>
      </w:r>
      <w:r w:rsidR="00A1340A">
        <w:rPr>
          <w:rFonts w:ascii="Arial" w:hAnsi="Arial" w:cs="Arial"/>
          <w:sz w:val="24"/>
          <w:szCs w:val="24"/>
        </w:rPr>
        <w:t xml:space="preserve"> status</w:t>
      </w:r>
      <w:r w:rsidRPr="0032694E">
        <w:rPr>
          <w:rFonts w:ascii="Arial" w:hAnsi="Arial" w:cs="Arial"/>
          <w:sz w:val="24"/>
          <w:szCs w:val="24"/>
        </w:rPr>
        <w:t xml:space="preserve"> and </w:t>
      </w:r>
      <w:r>
        <w:rPr>
          <w:rFonts w:ascii="Arial" w:hAnsi="Arial" w:cs="Arial"/>
          <w:sz w:val="24"/>
          <w:szCs w:val="24"/>
        </w:rPr>
        <w:t xml:space="preserve">the </w:t>
      </w:r>
      <w:r w:rsidRPr="0032694E">
        <w:rPr>
          <w:rFonts w:ascii="Arial" w:hAnsi="Arial" w:cs="Arial"/>
          <w:sz w:val="24"/>
          <w:szCs w:val="24"/>
        </w:rPr>
        <w:t xml:space="preserve">automated system </w:t>
      </w:r>
      <w:r>
        <w:rPr>
          <w:rFonts w:ascii="Arial" w:hAnsi="Arial" w:cs="Arial"/>
          <w:sz w:val="24"/>
          <w:szCs w:val="24"/>
        </w:rPr>
        <w:t xml:space="preserve">is able </w:t>
      </w:r>
      <w:r w:rsidRPr="0032694E">
        <w:rPr>
          <w:rFonts w:ascii="Arial" w:hAnsi="Arial" w:cs="Arial"/>
          <w:sz w:val="24"/>
          <w:szCs w:val="24"/>
        </w:rPr>
        <w:t xml:space="preserve">to close </w:t>
      </w:r>
      <w:r w:rsidR="008C26A1">
        <w:rPr>
          <w:rFonts w:ascii="Arial" w:hAnsi="Arial" w:cs="Arial"/>
          <w:sz w:val="24"/>
          <w:szCs w:val="24"/>
        </w:rPr>
        <w:t xml:space="preserve">the </w:t>
      </w:r>
      <w:r w:rsidRPr="0032694E">
        <w:rPr>
          <w:rFonts w:ascii="Arial" w:hAnsi="Arial" w:cs="Arial"/>
          <w:sz w:val="24"/>
          <w:szCs w:val="24"/>
        </w:rPr>
        <w:t>work orders</w:t>
      </w:r>
      <w:r>
        <w:rPr>
          <w:rFonts w:ascii="Arial" w:hAnsi="Arial" w:cs="Arial"/>
          <w:sz w:val="24"/>
          <w:szCs w:val="24"/>
        </w:rPr>
        <w:t xml:space="preserve"> timely</w:t>
      </w:r>
      <w:r w:rsidR="005E0621">
        <w:rPr>
          <w:rFonts w:ascii="Arial" w:hAnsi="Arial" w:cs="Arial"/>
          <w:sz w:val="24"/>
          <w:szCs w:val="24"/>
        </w:rPr>
        <w:t xml:space="preserve">.  </w:t>
      </w:r>
    </w:p>
    <w:p w14:paraId="0728ADCC" w14:textId="77777777" w:rsidR="005E0621" w:rsidRPr="00B57A05" w:rsidRDefault="005E0621" w:rsidP="00B57A05">
      <w:pPr>
        <w:spacing w:line="360" w:lineRule="auto"/>
        <w:ind w:left="540"/>
        <w:jc w:val="both"/>
        <w:rPr>
          <w:rFonts w:ascii="Arial" w:hAnsi="Arial" w:cs="Arial"/>
          <w:sz w:val="24"/>
          <w:szCs w:val="24"/>
          <w:shd w:val="clear" w:color="auto" w:fill="FFFFFF"/>
        </w:rPr>
      </w:pPr>
    </w:p>
    <w:p w14:paraId="427E1905" w14:textId="3F069988" w:rsidR="00E34047" w:rsidRPr="001B1EC1" w:rsidRDefault="005E0621" w:rsidP="00E34047">
      <w:pPr>
        <w:pStyle w:val="NormalWeb"/>
        <w:spacing w:line="360" w:lineRule="auto"/>
        <w:ind w:left="540"/>
        <w:jc w:val="both"/>
        <w:rPr>
          <w:rFonts w:ascii="Arial" w:hAnsi="Arial" w:cs="Arial"/>
          <w:color w:val="000000" w:themeColor="text1"/>
        </w:rPr>
      </w:pPr>
      <w:r>
        <w:rPr>
          <w:rFonts w:ascii="Arial" w:hAnsi="Arial" w:cs="Arial"/>
          <w:u w:val="single"/>
        </w:rPr>
        <w:t>Response</w:t>
      </w:r>
      <w:r>
        <w:rPr>
          <w:rFonts w:ascii="Arial" w:hAnsi="Arial" w:cs="Arial"/>
        </w:rPr>
        <w:t xml:space="preserve">:  </w:t>
      </w:r>
      <w:r w:rsidR="00E34047" w:rsidRPr="001B1EC1">
        <w:rPr>
          <w:rFonts w:ascii="Arial" w:hAnsi="Arial" w:cs="Arial"/>
          <w:color w:val="000000" w:themeColor="text1"/>
        </w:rPr>
        <w:t>This issue will be addressed in the new Sta</w:t>
      </w:r>
      <w:r w:rsidR="00126962">
        <w:rPr>
          <w:rFonts w:ascii="Arial" w:hAnsi="Arial" w:cs="Arial"/>
          <w:color w:val="000000" w:themeColor="text1"/>
        </w:rPr>
        <w:t xml:space="preserve">ndard Operating Procedure </w:t>
      </w:r>
      <w:r w:rsidR="00E34047" w:rsidRPr="001B1EC1">
        <w:rPr>
          <w:rFonts w:ascii="Arial" w:hAnsi="Arial" w:cs="Arial"/>
          <w:color w:val="000000" w:themeColor="text1"/>
        </w:rPr>
        <w:t>which is currently under development as part of a work process improvement implementation coordinated through the consulting firm Hickling and Associates.</w:t>
      </w:r>
    </w:p>
    <w:p w14:paraId="598C0FE8" w14:textId="77777777" w:rsidR="00906730" w:rsidRPr="00B57A05" w:rsidRDefault="00906730" w:rsidP="00B57A05">
      <w:pPr>
        <w:spacing w:line="360" w:lineRule="auto"/>
        <w:ind w:left="540"/>
        <w:jc w:val="both"/>
        <w:rPr>
          <w:rFonts w:ascii="Arial" w:hAnsi="Arial" w:cs="Arial"/>
          <w:sz w:val="24"/>
          <w:szCs w:val="24"/>
          <w:shd w:val="clear" w:color="auto" w:fill="FFFFFF"/>
        </w:rPr>
      </w:pPr>
    </w:p>
    <w:p w14:paraId="00DDA049" w14:textId="4DCFE964" w:rsidR="00C50478" w:rsidRDefault="005F242F" w:rsidP="00E563FA">
      <w:pPr>
        <w:pStyle w:val="NormalWeb"/>
        <w:numPr>
          <w:ilvl w:val="0"/>
          <w:numId w:val="47"/>
        </w:numPr>
        <w:tabs>
          <w:tab w:val="left" w:pos="540"/>
        </w:tabs>
        <w:spacing w:line="360" w:lineRule="auto"/>
        <w:ind w:left="540" w:hanging="540"/>
        <w:rPr>
          <w:rFonts w:ascii="Arial" w:hAnsi="Arial" w:cs="Arial"/>
          <w:color w:val="000000" w:themeColor="text1"/>
          <w:u w:val="single"/>
        </w:rPr>
      </w:pPr>
      <w:r>
        <w:rPr>
          <w:rFonts w:ascii="Arial" w:hAnsi="Arial" w:cs="Arial"/>
          <w:color w:val="000000" w:themeColor="text1"/>
          <w:u w:val="single"/>
        </w:rPr>
        <w:t>Labor &amp; Material Charges</w:t>
      </w:r>
    </w:p>
    <w:p w14:paraId="1724B84E" w14:textId="77777777" w:rsidR="00E563FA" w:rsidRDefault="00E563FA" w:rsidP="00E563FA">
      <w:pPr>
        <w:pStyle w:val="NormalWeb"/>
        <w:spacing w:line="360" w:lineRule="auto"/>
        <w:rPr>
          <w:rFonts w:ascii="Arial" w:hAnsi="Arial" w:cs="Arial"/>
          <w:color w:val="000000" w:themeColor="text1"/>
        </w:rPr>
      </w:pPr>
    </w:p>
    <w:p w14:paraId="7B25AC7A" w14:textId="419A625E" w:rsidR="00D43852" w:rsidRDefault="00C674E0" w:rsidP="00BA6B3D">
      <w:pPr>
        <w:pStyle w:val="NormalWeb"/>
        <w:spacing w:line="360" w:lineRule="auto"/>
        <w:ind w:left="547"/>
        <w:jc w:val="both"/>
        <w:rPr>
          <w:rFonts w:ascii="Arial" w:hAnsi="Arial" w:cs="Arial"/>
          <w:color w:val="000000" w:themeColor="text1"/>
        </w:rPr>
      </w:pPr>
      <w:r>
        <w:rPr>
          <w:rFonts w:ascii="Arial" w:hAnsi="Arial" w:cs="Arial"/>
          <w:color w:val="000000" w:themeColor="text1"/>
        </w:rPr>
        <w:t xml:space="preserve">When </w:t>
      </w:r>
      <w:r w:rsidR="001B5958">
        <w:rPr>
          <w:rFonts w:ascii="Arial" w:hAnsi="Arial" w:cs="Arial"/>
          <w:color w:val="000000" w:themeColor="text1"/>
        </w:rPr>
        <w:t xml:space="preserve">a </w:t>
      </w:r>
      <w:r>
        <w:rPr>
          <w:rFonts w:ascii="Arial" w:hAnsi="Arial" w:cs="Arial"/>
          <w:color w:val="000000" w:themeColor="text1"/>
        </w:rPr>
        <w:t>c</w:t>
      </w:r>
      <w:r w:rsidR="00D43852">
        <w:rPr>
          <w:rFonts w:ascii="Arial" w:hAnsi="Arial" w:cs="Arial"/>
          <w:color w:val="000000" w:themeColor="text1"/>
        </w:rPr>
        <w:t>raft</w:t>
      </w:r>
      <w:r>
        <w:rPr>
          <w:rFonts w:ascii="Arial" w:hAnsi="Arial" w:cs="Arial"/>
          <w:color w:val="000000" w:themeColor="text1"/>
        </w:rPr>
        <w:t xml:space="preserve"> shop employee spend</w:t>
      </w:r>
      <w:r w:rsidR="001B5958">
        <w:rPr>
          <w:rFonts w:ascii="Arial" w:hAnsi="Arial" w:cs="Arial"/>
          <w:color w:val="000000" w:themeColor="text1"/>
        </w:rPr>
        <w:t>s</w:t>
      </w:r>
      <w:r>
        <w:rPr>
          <w:rFonts w:ascii="Arial" w:hAnsi="Arial" w:cs="Arial"/>
          <w:color w:val="000000" w:themeColor="text1"/>
        </w:rPr>
        <w:t xml:space="preserve"> time </w:t>
      </w:r>
      <w:r w:rsidR="00306BF9">
        <w:rPr>
          <w:rFonts w:ascii="Arial" w:hAnsi="Arial" w:cs="Arial"/>
          <w:color w:val="000000" w:themeColor="text1"/>
        </w:rPr>
        <w:t>completing work for an</w:t>
      </w:r>
      <w:r>
        <w:rPr>
          <w:rFonts w:ascii="Arial" w:hAnsi="Arial" w:cs="Arial"/>
          <w:color w:val="000000" w:themeColor="text1"/>
        </w:rPr>
        <w:t xml:space="preserve"> FSR and use</w:t>
      </w:r>
      <w:r w:rsidR="001B5958">
        <w:rPr>
          <w:rFonts w:ascii="Arial" w:hAnsi="Arial" w:cs="Arial"/>
          <w:color w:val="000000" w:themeColor="text1"/>
        </w:rPr>
        <w:t>s</w:t>
      </w:r>
      <w:r>
        <w:rPr>
          <w:rFonts w:ascii="Arial" w:hAnsi="Arial" w:cs="Arial"/>
          <w:color w:val="000000" w:themeColor="text1"/>
        </w:rPr>
        <w:t xml:space="preserve"> materials for the </w:t>
      </w:r>
      <w:r w:rsidR="001B5958">
        <w:rPr>
          <w:rFonts w:ascii="Arial" w:hAnsi="Arial" w:cs="Arial"/>
          <w:color w:val="000000" w:themeColor="text1"/>
        </w:rPr>
        <w:t>job</w:t>
      </w:r>
      <w:r>
        <w:rPr>
          <w:rFonts w:ascii="Arial" w:hAnsi="Arial" w:cs="Arial"/>
          <w:color w:val="000000" w:themeColor="text1"/>
        </w:rPr>
        <w:t xml:space="preserve">, </w:t>
      </w:r>
      <w:r w:rsidR="009D065F">
        <w:rPr>
          <w:rFonts w:ascii="Arial" w:hAnsi="Arial" w:cs="Arial"/>
          <w:color w:val="000000" w:themeColor="text1"/>
        </w:rPr>
        <w:t xml:space="preserve">the work order is </w:t>
      </w:r>
      <w:r>
        <w:rPr>
          <w:rFonts w:ascii="Arial" w:hAnsi="Arial" w:cs="Arial"/>
          <w:color w:val="000000" w:themeColor="text1"/>
        </w:rPr>
        <w:t>charge</w:t>
      </w:r>
      <w:r w:rsidR="009D065F">
        <w:rPr>
          <w:rFonts w:ascii="Arial" w:hAnsi="Arial" w:cs="Arial"/>
          <w:color w:val="000000" w:themeColor="text1"/>
        </w:rPr>
        <w:t xml:space="preserve">d for the employee’s </w:t>
      </w:r>
      <w:r>
        <w:rPr>
          <w:rFonts w:ascii="Arial" w:hAnsi="Arial" w:cs="Arial"/>
          <w:color w:val="000000" w:themeColor="text1"/>
        </w:rPr>
        <w:t xml:space="preserve">time (labor) and the </w:t>
      </w:r>
      <w:r w:rsidR="00003838">
        <w:rPr>
          <w:rFonts w:ascii="Arial" w:hAnsi="Arial" w:cs="Arial"/>
          <w:color w:val="000000" w:themeColor="text1"/>
        </w:rPr>
        <w:t xml:space="preserve">necessary </w:t>
      </w:r>
      <w:r>
        <w:rPr>
          <w:rFonts w:ascii="Arial" w:hAnsi="Arial" w:cs="Arial"/>
          <w:color w:val="000000" w:themeColor="text1"/>
        </w:rPr>
        <w:t xml:space="preserve">materials </w:t>
      </w:r>
      <w:r w:rsidR="001B5958">
        <w:rPr>
          <w:rFonts w:ascii="Arial" w:hAnsi="Arial" w:cs="Arial"/>
          <w:color w:val="000000" w:themeColor="text1"/>
        </w:rPr>
        <w:t>to</w:t>
      </w:r>
      <w:r>
        <w:rPr>
          <w:rFonts w:ascii="Arial" w:hAnsi="Arial" w:cs="Arial"/>
          <w:color w:val="000000" w:themeColor="text1"/>
        </w:rPr>
        <w:t xml:space="preserve"> </w:t>
      </w:r>
      <w:r w:rsidR="009D065F">
        <w:rPr>
          <w:rFonts w:ascii="Arial" w:hAnsi="Arial" w:cs="Arial"/>
          <w:color w:val="000000" w:themeColor="text1"/>
        </w:rPr>
        <w:t xml:space="preserve">complete the </w:t>
      </w:r>
      <w:r w:rsidR="00003838">
        <w:rPr>
          <w:rFonts w:ascii="Arial" w:hAnsi="Arial" w:cs="Arial"/>
          <w:color w:val="000000" w:themeColor="text1"/>
        </w:rPr>
        <w:t>job</w:t>
      </w:r>
      <w:r>
        <w:rPr>
          <w:rFonts w:ascii="Arial" w:hAnsi="Arial" w:cs="Arial"/>
          <w:color w:val="000000" w:themeColor="text1"/>
        </w:rPr>
        <w:t xml:space="preserve">.  </w:t>
      </w:r>
    </w:p>
    <w:p w14:paraId="6B1DA41F" w14:textId="77777777" w:rsidR="00D43852" w:rsidRDefault="00D43852" w:rsidP="00BA6B3D">
      <w:pPr>
        <w:pStyle w:val="NormalWeb"/>
        <w:spacing w:line="360" w:lineRule="auto"/>
        <w:ind w:left="547"/>
        <w:jc w:val="both"/>
        <w:rPr>
          <w:rFonts w:ascii="Arial" w:hAnsi="Arial" w:cs="Arial"/>
          <w:color w:val="000000" w:themeColor="text1"/>
        </w:rPr>
      </w:pPr>
    </w:p>
    <w:p w14:paraId="479AD243" w14:textId="716ABF3D" w:rsidR="00B72CAA" w:rsidRDefault="00E563FA" w:rsidP="00BA6B3D">
      <w:pPr>
        <w:pStyle w:val="NormalWeb"/>
        <w:spacing w:line="360" w:lineRule="auto"/>
        <w:ind w:left="547"/>
        <w:jc w:val="both"/>
        <w:rPr>
          <w:rFonts w:ascii="Arial" w:hAnsi="Arial" w:cs="Arial"/>
          <w:color w:val="000000" w:themeColor="text1"/>
        </w:rPr>
      </w:pPr>
      <w:r w:rsidRPr="00E563FA">
        <w:rPr>
          <w:rFonts w:ascii="Arial" w:hAnsi="Arial" w:cs="Arial"/>
          <w:color w:val="000000" w:themeColor="text1"/>
        </w:rPr>
        <w:t xml:space="preserve">Using the </w:t>
      </w:r>
      <w:r w:rsidR="005E47F0">
        <w:rPr>
          <w:rFonts w:ascii="Arial" w:hAnsi="Arial" w:cs="Arial"/>
          <w:color w:val="000000" w:themeColor="text1"/>
        </w:rPr>
        <w:t xml:space="preserve">same </w:t>
      </w:r>
      <w:r w:rsidRPr="00E563FA">
        <w:rPr>
          <w:rFonts w:ascii="Arial" w:hAnsi="Arial" w:cs="Arial"/>
          <w:color w:val="000000" w:themeColor="text1"/>
        </w:rPr>
        <w:t>sample</w:t>
      </w:r>
      <w:r w:rsidR="00067D90">
        <w:rPr>
          <w:rFonts w:ascii="Arial" w:hAnsi="Arial" w:cs="Arial"/>
          <w:color w:val="000000" w:themeColor="text1"/>
        </w:rPr>
        <w:t xml:space="preserve"> of 20 FSRs</w:t>
      </w:r>
      <w:r w:rsidRPr="00E563FA">
        <w:rPr>
          <w:rFonts w:ascii="Arial" w:hAnsi="Arial" w:cs="Arial"/>
          <w:color w:val="000000" w:themeColor="text1"/>
        </w:rPr>
        <w:t xml:space="preserve"> from </w:t>
      </w:r>
      <w:r>
        <w:rPr>
          <w:rFonts w:ascii="Arial" w:hAnsi="Arial" w:cs="Arial"/>
          <w:color w:val="000000" w:themeColor="text1"/>
        </w:rPr>
        <w:t>the Work Order approvals section</w:t>
      </w:r>
      <w:r w:rsidR="005E47F0">
        <w:rPr>
          <w:rFonts w:ascii="Arial" w:hAnsi="Arial" w:cs="Arial"/>
          <w:color w:val="000000" w:themeColor="text1"/>
        </w:rPr>
        <w:t xml:space="preserve"> </w:t>
      </w:r>
      <w:r w:rsidR="00F93FF8">
        <w:rPr>
          <w:rFonts w:ascii="Arial" w:hAnsi="Arial" w:cs="Arial"/>
          <w:color w:val="000000" w:themeColor="text1"/>
        </w:rPr>
        <w:t>discussed earlier</w:t>
      </w:r>
      <w:r w:rsidRPr="00E563FA">
        <w:rPr>
          <w:rFonts w:ascii="Arial" w:hAnsi="Arial" w:cs="Arial"/>
          <w:color w:val="000000" w:themeColor="text1"/>
        </w:rPr>
        <w:t xml:space="preserve">, FSR </w:t>
      </w:r>
      <w:r w:rsidR="003C5702">
        <w:rPr>
          <w:rFonts w:ascii="Arial" w:hAnsi="Arial" w:cs="Arial"/>
          <w:color w:val="000000" w:themeColor="text1"/>
        </w:rPr>
        <w:t>work</w:t>
      </w:r>
      <w:r w:rsidRPr="00E563FA">
        <w:rPr>
          <w:rFonts w:ascii="Arial" w:hAnsi="Arial" w:cs="Arial"/>
          <w:color w:val="000000" w:themeColor="text1"/>
        </w:rPr>
        <w:t xml:space="preserve"> </w:t>
      </w:r>
      <w:r w:rsidR="00897FF9">
        <w:rPr>
          <w:rFonts w:ascii="Arial" w:hAnsi="Arial" w:cs="Arial"/>
          <w:color w:val="000000" w:themeColor="text1"/>
        </w:rPr>
        <w:t>d</w:t>
      </w:r>
      <w:r w:rsidRPr="00E563FA">
        <w:rPr>
          <w:rFonts w:ascii="Arial" w:hAnsi="Arial" w:cs="Arial"/>
          <w:color w:val="000000" w:themeColor="text1"/>
        </w:rPr>
        <w:t>escriptions and JMS</w:t>
      </w:r>
      <w:r w:rsidR="00950CD8">
        <w:rPr>
          <w:rFonts w:ascii="Arial" w:hAnsi="Arial" w:cs="Arial"/>
          <w:color w:val="000000" w:themeColor="text1"/>
        </w:rPr>
        <w:t xml:space="preserve"> </w:t>
      </w:r>
      <w:r w:rsidRPr="00E563FA">
        <w:rPr>
          <w:rFonts w:ascii="Arial" w:hAnsi="Arial" w:cs="Arial"/>
          <w:color w:val="000000" w:themeColor="text1"/>
        </w:rPr>
        <w:t>job history</w:t>
      </w:r>
      <w:r w:rsidR="005E47F0">
        <w:rPr>
          <w:rFonts w:ascii="Arial" w:hAnsi="Arial" w:cs="Arial"/>
          <w:color w:val="000000" w:themeColor="text1"/>
        </w:rPr>
        <w:t xml:space="preserve"> reports</w:t>
      </w:r>
      <w:r w:rsidRPr="00E563FA">
        <w:rPr>
          <w:rFonts w:ascii="Arial" w:hAnsi="Arial" w:cs="Arial"/>
          <w:color w:val="000000" w:themeColor="text1"/>
        </w:rPr>
        <w:t xml:space="preserve"> were reviewed to</w:t>
      </w:r>
      <w:r w:rsidR="00897FF9" w:rsidRPr="00897FF9">
        <w:rPr>
          <w:rFonts w:ascii="Arial" w:hAnsi="Arial" w:cs="Arial"/>
          <w:color w:val="000000" w:themeColor="text1"/>
        </w:rPr>
        <w:t xml:space="preserve"> </w:t>
      </w:r>
      <w:r w:rsidR="00783300">
        <w:rPr>
          <w:rFonts w:ascii="Arial" w:hAnsi="Arial" w:cs="Arial"/>
          <w:color w:val="000000" w:themeColor="text1"/>
        </w:rPr>
        <w:t>verify whether</w:t>
      </w:r>
      <w:r w:rsidR="00897FF9" w:rsidRPr="00B72CAA">
        <w:rPr>
          <w:rFonts w:ascii="Arial" w:hAnsi="Arial" w:cs="Arial"/>
          <w:color w:val="000000" w:themeColor="text1"/>
        </w:rPr>
        <w:t xml:space="preserve"> </w:t>
      </w:r>
      <w:r w:rsidR="00306BF9">
        <w:rPr>
          <w:rFonts w:ascii="Arial" w:hAnsi="Arial" w:cs="Arial"/>
          <w:color w:val="000000" w:themeColor="text1"/>
        </w:rPr>
        <w:t xml:space="preserve">labor and materials </w:t>
      </w:r>
      <w:r w:rsidR="00897FF9" w:rsidRPr="00B72CAA">
        <w:rPr>
          <w:rFonts w:ascii="Arial" w:hAnsi="Arial" w:cs="Arial"/>
          <w:color w:val="000000" w:themeColor="text1"/>
        </w:rPr>
        <w:t xml:space="preserve">appeared reasonable and related to the work description.  </w:t>
      </w:r>
      <w:r w:rsidR="00B72CAA" w:rsidRPr="00B72CAA">
        <w:rPr>
          <w:rFonts w:ascii="Arial" w:hAnsi="Arial" w:cs="Arial"/>
          <w:color w:val="000000" w:themeColor="text1"/>
        </w:rPr>
        <w:t>For em</w:t>
      </w:r>
      <w:r w:rsidR="006B749A">
        <w:rPr>
          <w:rFonts w:ascii="Arial" w:hAnsi="Arial" w:cs="Arial"/>
          <w:color w:val="000000" w:themeColor="text1"/>
        </w:rPr>
        <w:t>ployees who charged labor to each</w:t>
      </w:r>
      <w:r w:rsidR="00B72CAA" w:rsidRPr="00B72CAA">
        <w:rPr>
          <w:rFonts w:ascii="Arial" w:hAnsi="Arial" w:cs="Arial"/>
          <w:color w:val="000000" w:themeColor="text1"/>
        </w:rPr>
        <w:t xml:space="preserve"> FSR, </w:t>
      </w:r>
      <w:r w:rsidR="006B749A">
        <w:rPr>
          <w:rFonts w:ascii="Arial" w:hAnsi="Arial" w:cs="Arial"/>
          <w:color w:val="000000" w:themeColor="text1"/>
        </w:rPr>
        <w:t xml:space="preserve">A&amp;AS </w:t>
      </w:r>
      <w:r w:rsidR="00B72CAA" w:rsidRPr="00B72CAA">
        <w:rPr>
          <w:rFonts w:ascii="Arial" w:hAnsi="Arial" w:cs="Arial"/>
          <w:color w:val="000000" w:themeColor="text1"/>
        </w:rPr>
        <w:t xml:space="preserve">reviewed </w:t>
      </w:r>
      <w:r w:rsidR="006B749A">
        <w:rPr>
          <w:rFonts w:ascii="Arial" w:hAnsi="Arial" w:cs="Arial"/>
          <w:color w:val="000000" w:themeColor="text1"/>
        </w:rPr>
        <w:t xml:space="preserve">EDB screens </w:t>
      </w:r>
      <w:r w:rsidR="00306BF9">
        <w:rPr>
          <w:rFonts w:ascii="Arial" w:hAnsi="Arial" w:cs="Arial"/>
          <w:color w:val="000000" w:themeColor="text1"/>
        </w:rPr>
        <w:t>to</w:t>
      </w:r>
      <w:r w:rsidR="00B72CAA" w:rsidRPr="00B72CAA">
        <w:rPr>
          <w:rFonts w:ascii="Arial" w:hAnsi="Arial" w:cs="Arial"/>
          <w:color w:val="000000" w:themeColor="text1"/>
        </w:rPr>
        <w:t xml:space="preserve"> verify </w:t>
      </w:r>
      <w:r w:rsidR="006B749A">
        <w:rPr>
          <w:rFonts w:ascii="Arial" w:hAnsi="Arial" w:cs="Arial"/>
          <w:color w:val="000000" w:themeColor="text1"/>
        </w:rPr>
        <w:t xml:space="preserve">whether the employee </w:t>
      </w:r>
      <w:r w:rsidR="00322870">
        <w:rPr>
          <w:rFonts w:ascii="Arial" w:hAnsi="Arial" w:cs="Arial"/>
          <w:color w:val="000000" w:themeColor="text1"/>
        </w:rPr>
        <w:t xml:space="preserve">job </w:t>
      </w:r>
      <w:r w:rsidR="006B749A">
        <w:rPr>
          <w:rFonts w:ascii="Arial" w:hAnsi="Arial" w:cs="Arial"/>
          <w:color w:val="000000" w:themeColor="text1"/>
        </w:rPr>
        <w:t xml:space="preserve">titles and cost center(s) charged </w:t>
      </w:r>
      <w:r w:rsidR="00950CD8">
        <w:rPr>
          <w:rFonts w:ascii="Arial" w:hAnsi="Arial" w:cs="Arial"/>
          <w:color w:val="000000" w:themeColor="text1"/>
        </w:rPr>
        <w:t>appeared</w:t>
      </w:r>
      <w:r w:rsidR="006B749A">
        <w:rPr>
          <w:rFonts w:ascii="Arial" w:hAnsi="Arial" w:cs="Arial"/>
          <w:color w:val="000000" w:themeColor="text1"/>
        </w:rPr>
        <w:t xml:space="preserve"> appropriate.  </w:t>
      </w:r>
      <w:r w:rsidR="00783300">
        <w:rPr>
          <w:rFonts w:ascii="Arial" w:hAnsi="Arial" w:cs="Arial"/>
          <w:color w:val="000000" w:themeColor="text1"/>
        </w:rPr>
        <w:t xml:space="preserve">The list of materials charged to the work orders were </w:t>
      </w:r>
      <w:r w:rsidR="004137D6">
        <w:rPr>
          <w:rFonts w:ascii="Arial" w:hAnsi="Arial" w:cs="Arial"/>
          <w:color w:val="000000" w:themeColor="text1"/>
        </w:rPr>
        <w:t xml:space="preserve">also </w:t>
      </w:r>
      <w:r w:rsidR="00783300">
        <w:rPr>
          <w:rFonts w:ascii="Arial" w:hAnsi="Arial" w:cs="Arial"/>
          <w:color w:val="000000" w:themeColor="text1"/>
        </w:rPr>
        <w:t>reviewed for reasonableness</w:t>
      </w:r>
      <w:r w:rsidR="004137D6">
        <w:rPr>
          <w:rFonts w:ascii="Arial" w:hAnsi="Arial" w:cs="Arial"/>
          <w:color w:val="000000" w:themeColor="text1"/>
        </w:rPr>
        <w:t xml:space="preserve"> </w:t>
      </w:r>
      <w:r w:rsidR="0051722F">
        <w:rPr>
          <w:rFonts w:ascii="Arial" w:hAnsi="Arial" w:cs="Arial"/>
          <w:color w:val="000000" w:themeColor="text1"/>
        </w:rPr>
        <w:t xml:space="preserve">based on the </w:t>
      </w:r>
      <w:r w:rsidR="00322870">
        <w:rPr>
          <w:rFonts w:ascii="Arial" w:hAnsi="Arial" w:cs="Arial"/>
          <w:color w:val="000000" w:themeColor="text1"/>
        </w:rPr>
        <w:t xml:space="preserve">nature of </w:t>
      </w:r>
      <w:r w:rsidR="004137D6">
        <w:rPr>
          <w:rFonts w:ascii="Arial" w:hAnsi="Arial" w:cs="Arial"/>
          <w:color w:val="000000" w:themeColor="text1"/>
        </w:rPr>
        <w:t>work performed</w:t>
      </w:r>
      <w:r w:rsidR="00783300">
        <w:rPr>
          <w:rFonts w:ascii="Arial" w:hAnsi="Arial" w:cs="Arial"/>
          <w:color w:val="000000" w:themeColor="text1"/>
        </w:rPr>
        <w:t>.</w:t>
      </w:r>
    </w:p>
    <w:p w14:paraId="11D71C95" w14:textId="77777777" w:rsidR="00BA6B3D" w:rsidRDefault="00BA6B3D" w:rsidP="00FC0C35">
      <w:pPr>
        <w:pStyle w:val="NormalWeb"/>
        <w:spacing w:line="360" w:lineRule="auto"/>
        <w:ind w:left="540"/>
        <w:jc w:val="both"/>
        <w:rPr>
          <w:rFonts w:ascii="Arial" w:hAnsi="Arial" w:cs="Arial"/>
          <w:color w:val="000000" w:themeColor="text1"/>
        </w:rPr>
      </w:pPr>
    </w:p>
    <w:p w14:paraId="5B766D8A" w14:textId="101507C0" w:rsidR="006C27CA" w:rsidRDefault="005E47F0" w:rsidP="00FC0C35">
      <w:pPr>
        <w:pStyle w:val="NormalWeb"/>
        <w:spacing w:line="360" w:lineRule="auto"/>
        <w:ind w:left="540"/>
        <w:jc w:val="both"/>
        <w:rPr>
          <w:rFonts w:ascii="Arial" w:hAnsi="Arial" w:cs="Arial"/>
          <w:color w:val="000000" w:themeColor="text1"/>
        </w:rPr>
      </w:pPr>
      <w:r>
        <w:rPr>
          <w:rFonts w:ascii="Arial" w:hAnsi="Arial" w:cs="Arial"/>
          <w:color w:val="000000" w:themeColor="text1"/>
        </w:rPr>
        <w:t>Based on test work performed, l</w:t>
      </w:r>
      <w:r w:rsidR="00E563FA" w:rsidRPr="00E563FA">
        <w:rPr>
          <w:rFonts w:ascii="Arial" w:hAnsi="Arial" w:cs="Arial"/>
          <w:color w:val="000000" w:themeColor="text1"/>
        </w:rPr>
        <w:t>abor</w:t>
      </w:r>
      <w:r>
        <w:rPr>
          <w:rFonts w:ascii="Arial" w:hAnsi="Arial" w:cs="Arial"/>
          <w:color w:val="000000" w:themeColor="text1"/>
        </w:rPr>
        <w:t>,</w:t>
      </w:r>
      <w:r w:rsidR="00E563FA" w:rsidRPr="00E563FA">
        <w:rPr>
          <w:rFonts w:ascii="Arial" w:hAnsi="Arial" w:cs="Arial"/>
          <w:color w:val="000000" w:themeColor="text1"/>
        </w:rPr>
        <w:t xml:space="preserve"> material</w:t>
      </w:r>
      <w:r>
        <w:rPr>
          <w:rFonts w:ascii="Arial" w:hAnsi="Arial" w:cs="Arial"/>
          <w:color w:val="000000" w:themeColor="text1"/>
        </w:rPr>
        <w:t>,</w:t>
      </w:r>
      <w:r w:rsidR="00E563FA" w:rsidRPr="00E563FA">
        <w:rPr>
          <w:rFonts w:ascii="Arial" w:hAnsi="Arial" w:cs="Arial"/>
          <w:color w:val="000000" w:themeColor="text1"/>
        </w:rPr>
        <w:t xml:space="preserve"> and </w:t>
      </w:r>
      <w:r>
        <w:rPr>
          <w:rFonts w:ascii="Arial" w:hAnsi="Arial" w:cs="Arial"/>
          <w:color w:val="000000" w:themeColor="text1"/>
        </w:rPr>
        <w:t xml:space="preserve">the </w:t>
      </w:r>
      <w:r w:rsidR="00E563FA" w:rsidRPr="00E563FA">
        <w:rPr>
          <w:rFonts w:ascii="Arial" w:hAnsi="Arial" w:cs="Arial"/>
          <w:color w:val="000000" w:themeColor="text1"/>
        </w:rPr>
        <w:t xml:space="preserve">cost centers charged appeared reasonable and related to the work description. </w:t>
      </w:r>
    </w:p>
    <w:p w14:paraId="5D1874DD" w14:textId="77777777" w:rsidR="00FC0C35" w:rsidRDefault="00FC0C35" w:rsidP="00FC0C35">
      <w:pPr>
        <w:pStyle w:val="NormalWeb"/>
        <w:spacing w:line="360" w:lineRule="auto"/>
        <w:ind w:left="540"/>
        <w:jc w:val="both"/>
        <w:rPr>
          <w:rFonts w:ascii="Arial" w:hAnsi="Arial" w:cs="Arial"/>
          <w:color w:val="000000" w:themeColor="text1"/>
        </w:rPr>
      </w:pPr>
    </w:p>
    <w:p w14:paraId="30FFB6E6" w14:textId="77777777" w:rsidR="00FC0C35" w:rsidRPr="007D3C7E" w:rsidRDefault="00FC0C35" w:rsidP="005E47F0">
      <w:pPr>
        <w:pStyle w:val="NormalWeb"/>
        <w:spacing w:line="360" w:lineRule="auto"/>
        <w:ind w:left="540"/>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p>
    <w:p w14:paraId="15E1E43E" w14:textId="17313251" w:rsidR="00B86A9B" w:rsidRDefault="00B86A9B" w:rsidP="00BA6B3D">
      <w:pPr>
        <w:overflowPunct/>
        <w:autoSpaceDE/>
        <w:autoSpaceDN/>
        <w:adjustRightInd/>
        <w:spacing w:line="360" w:lineRule="auto"/>
        <w:rPr>
          <w:rFonts w:ascii="Arial" w:hAnsi="Arial" w:cs="Arial"/>
          <w:color w:val="000000" w:themeColor="text1"/>
          <w:sz w:val="24"/>
          <w:szCs w:val="24"/>
          <w:u w:val="single"/>
        </w:rPr>
      </w:pPr>
    </w:p>
    <w:p w14:paraId="4F7D637A" w14:textId="01C24BC8" w:rsidR="005F242F" w:rsidRDefault="005F242F" w:rsidP="005E47F0">
      <w:pPr>
        <w:pStyle w:val="NormalWeb"/>
        <w:numPr>
          <w:ilvl w:val="0"/>
          <w:numId w:val="47"/>
        </w:numPr>
        <w:tabs>
          <w:tab w:val="left" w:pos="540"/>
        </w:tabs>
        <w:spacing w:line="360" w:lineRule="auto"/>
        <w:ind w:left="540" w:hanging="540"/>
        <w:rPr>
          <w:rFonts w:ascii="Arial" w:hAnsi="Arial" w:cs="Arial"/>
          <w:color w:val="000000" w:themeColor="text1"/>
          <w:u w:val="single"/>
        </w:rPr>
      </w:pPr>
      <w:r w:rsidRPr="00E563FA">
        <w:rPr>
          <w:rFonts w:ascii="Arial" w:hAnsi="Arial" w:cs="Arial"/>
          <w:color w:val="000000" w:themeColor="text1"/>
          <w:u w:val="single"/>
        </w:rPr>
        <w:t>Material Transfer Sheets</w:t>
      </w:r>
    </w:p>
    <w:p w14:paraId="0E481DED" w14:textId="77777777" w:rsidR="00FC0C35" w:rsidRPr="00E563FA" w:rsidRDefault="00FC0C35" w:rsidP="00FC0C35">
      <w:pPr>
        <w:pStyle w:val="NormalWeb"/>
        <w:tabs>
          <w:tab w:val="left" w:pos="540"/>
        </w:tabs>
        <w:spacing w:line="360" w:lineRule="auto"/>
        <w:ind w:left="540"/>
        <w:rPr>
          <w:rFonts w:ascii="Arial" w:hAnsi="Arial" w:cs="Arial"/>
          <w:color w:val="000000" w:themeColor="text1"/>
          <w:u w:val="single"/>
        </w:rPr>
      </w:pPr>
    </w:p>
    <w:p w14:paraId="4E4090DB" w14:textId="40F0FDC8" w:rsidR="00FD4B2C" w:rsidRDefault="00FD4B2C" w:rsidP="00777139">
      <w:pPr>
        <w:pStyle w:val="NormalWeb"/>
        <w:spacing w:line="360" w:lineRule="auto"/>
        <w:ind w:left="540"/>
        <w:jc w:val="both"/>
        <w:rPr>
          <w:rFonts w:ascii="Arial" w:hAnsi="Arial" w:cs="Arial"/>
        </w:rPr>
      </w:pPr>
      <w:r>
        <w:rPr>
          <w:rFonts w:ascii="Arial" w:hAnsi="Arial" w:cs="Arial"/>
        </w:rPr>
        <w:t>One of the resp</w:t>
      </w:r>
      <w:r w:rsidR="008807FC">
        <w:rPr>
          <w:rFonts w:ascii="Arial" w:hAnsi="Arial" w:cs="Arial"/>
        </w:rPr>
        <w:t xml:space="preserve">onsibilities of Customer </w:t>
      </w:r>
      <w:r w:rsidR="00825633">
        <w:rPr>
          <w:rFonts w:ascii="Arial" w:hAnsi="Arial" w:cs="Arial"/>
        </w:rPr>
        <w:t>Service</w:t>
      </w:r>
      <w:r w:rsidR="005E47F0">
        <w:rPr>
          <w:rFonts w:ascii="Arial" w:hAnsi="Arial" w:cs="Arial"/>
        </w:rPr>
        <w:t xml:space="preserve"> staff</w:t>
      </w:r>
      <w:r w:rsidR="00825633">
        <w:rPr>
          <w:rFonts w:ascii="Arial" w:hAnsi="Arial" w:cs="Arial"/>
        </w:rPr>
        <w:t xml:space="preserve"> </w:t>
      </w:r>
      <w:r>
        <w:rPr>
          <w:rFonts w:ascii="Arial" w:hAnsi="Arial" w:cs="Arial"/>
        </w:rPr>
        <w:t xml:space="preserve">is </w:t>
      </w:r>
      <w:r w:rsidR="00DF0952">
        <w:rPr>
          <w:rFonts w:ascii="Arial" w:hAnsi="Arial" w:cs="Arial"/>
        </w:rPr>
        <w:t xml:space="preserve">entering </w:t>
      </w:r>
      <w:r w:rsidR="00825633">
        <w:rPr>
          <w:rFonts w:ascii="Arial" w:hAnsi="Arial" w:cs="Arial"/>
        </w:rPr>
        <w:t xml:space="preserve">material </w:t>
      </w:r>
      <w:r w:rsidR="00AD5D7E">
        <w:rPr>
          <w:rFonts w:ascii="Arial" w:hAnsi="Arial" w:cs="Arial"/>
        </w:rPr>
        <w:t>charges to</w:t>
      </w:r>
      <w:r w:rsidR="00DF0952">
        <w:rPr>
          <w:rFonts w:ascii="Arial" w:hAnsi="Arial" w:cs="Arial"/>
        </w:rPr>
        <w:t xml:space="preserve"> work orders from hard copy m</w:t>
      </w:r>
      <w:r>
        <w:rPr>
          <w:rFonts w:ascii="Arial" w:hAnsi="Arial" w:cs="Arial"/>
        </w:rPr>
        <w:t xml:space="preserve">aterial transfer sheets </w:t>
      </w:r>
      <w:r w:rsidR="006210E6">
        <w:rPr>
          <w:rFonts w:ascii="Arial" w:hAnsi="Arial" w:cs="Arial"/>
        </w:rPr>
        <w:t xml:space="preserve">submitted </w:t>
      </w:r>
      <w:r w:rsidR="00DF0952">
        <w:rPr>
          <w:rFonts w:ascii="Arial" w:hAnsi="Arial" w:cs="Arial"/>
        </w:rPr>
        <w:t>by craft</w:t>
      </w:r>
      <w:r w:rsidR="00CE6BA5">
        <w:rPr>
          <w:rFonts w:ascii="Arial" w:hAnsi="Arial" w:cs="Arial"/>
        </w:rPr>
        <w:t xml:space="preserve"> shop</w:t>
      </w:r>
      <w:r w:rsidR="00DF0952">
        <w:rPr>
          <w:rFonts w:ascii="Arial" w:hAnsi="Arial" w:cs="Arial"/>
        </w:rPr>
        <w:t>s</w:t>
      </w:r>
      <w:r>
        <w:rPr>
          <w:rFonts w:ascii="Arial" w:hAnsi="Arial" w:cs="Arial"/>
        </w:rPr>
        <w:t xml:space="preserve">. </w:t>
      </w:r>
      <w:r w:rsidR="00DF0952">
        <w:rPr>
          <w:rFonts w:ascii="Arial" w:hAnsi="Arial" w:cs="Arial"/>
        </w:rPr>
        <w:t xml:space="preserve"> Customer Service </w:t>
      </w:r>
      <w:r w:rsidR="001D1279">
        <w:rPr>
          <w:rFonts w:ascii="Arial" w:hAnsi="Arial" w:cs="Arial"/>
        </w:rPr>
        <w:t>employees manually input</w:t>
      </w:r>
      <w:r w:rsidR="00DF0952">
        <w:rPr>
          <w:rFonts w:ascii="Arial" w:hAnsi="Arial" w:cs="Arial"/>
        </w:rPr>
        <w:t xml:space="preserve"> material charges into JMS</w:t>
      </w:r>
      <w:r w:rsidR="00F1656F">
        <w:rPr>
          <w:rFonts w:ascii="Arial" w:hAnsi="Arial" w:cs="Arial"/>
        </w:rPr>
        <w:t xml:space="preserve"> and </w:t>
      </w:r>
      <w:r w:rsidR="009C3AC1">
        <w:rPr>
          <w:rFonts w:ascii="Arial" w:hAnsi="Arial" w:cs="Arial"/>
        </w:rPr>
        <w:t>stamp each</w:t>
      </w:r>
      <w:r w:rsidR="00F1656F">
        <w:rPr>
          <w:rFonts w:ascii="Arial" w:hAnsi="Arial" w:cs="Arial"/>
        </w:rPr>
        <w:t xml:space="preserve"> </w:t>
      </w:r>
      <w:r w:rsidR="00DF0952">
        <w:rPr>
          <w:rFonts w:ascii="Arial" w:hAnsi="Arial" w:cs="Arial"/>
        </w:rPr>
        <w:t xml:space="preserve">sheet “ENTERED” when completed.    </w:t>
      </w:r>
    </w:p>
    <w:p w14:paraId="0679DC33" w14:textId="77777777" w:rsidR="00442E7F" w:rsidRDefault="00442E7F" w:rsidP="00777139">
      <w:pPr>
        <w:pStyle w:val="NormalWeb"/>
        <w:spacing w:line="360" w:lineRule="auto"/>
        <w:ind w:left="540"/>
        <w:jc w:val="both"/>
        <w:rPr>
          <w:rFonts w:ascii="Arial" w:hAnsi="Arial" w:cs="Arial"/>
        </w:rPr>
      </w:pPr>
    </w:p>
    <w:p w14:paraId="4C628113" w14:textId="48DBB178" w:rsidR="00CE6BA5" w:rsidRDefault="00CE6BA5" w:rsidP="00777139">
      <w:pPr>
        <w:pStyle w:val="NormalWeb"/>
        <w:spacing w:line="360" w:lineRule="auto"/>
        <w:ind w:left="540"/>
        <w:jc w:val="both"/>
        <w:rPr>
          <w:rFonts w:ascii="Arial" w:hAnsi="Arial" w:cs="Arial"/>
        </w:rPr>
      </w:pPr>
      <w:r>
        <w:rPr>
          <w:rFonts w:ascii="Arial" w:hAnsi="Arial" w:cs="Arial"/>
        </w:rPr>
        <w:t xml:space="preserve">A&amp;AS selected a judgmental sample of </w:t>
      </w:r>
      <w:r w:rsidR="00B86A9B">
        <w:rPr>
          <w:rFonts w:ascii="Arial" w:hAnsi="Arial" w:cs="Arial"/>
        </w:rPr>
        <w:t xml:space="preserve">45 </w:t>
      </w:r>
      <w:r w:rsidR="005F242F">
        <w:rPr>
          <w:rFonts w:ascii="Arial" w:hAnsi="Arial" w:cs="Arial"/>
        </w:rPr>
        <w:t>Material Transfer Sheets</w:t>
      </w:r>
      <w:r w:rsidR="00B86A9B">
        <w:rPr>
          <w:rFonts w:ascii="Arial" w:hAnsi="Arial" w:cs="Arial"/>
        </w:rPr>
        <w:t xml:space="preserve"> </w:t>
      </w:r>
      <w:r w:rsidR="0051722F">
        <w:rPr>
          <w:rFonts w:ascii="Arial" w:hAnsi="Arial" w:cs="Arial"/>
        </w:rPr>
        <w:t>that were stamped “ENTERED” from</w:t>
      </w:r>
      <w:r w:rsidR="005E47F0">
        <w:rPr>
          <w:rFonts w:ascii="Arial" w:hAnsi="Arial" w:cs="Arial"/>
        </w:rPr>
        <w:t xml:space="preserve"> fiscal year 2016-17</w:t>
      </w:r>
      <w:r w:rsidR="005F242F">
        <w:rPr>
          <w:rFonts w:ascii="Arial" w:hAnsi="Arial" w:cs="Arial"/>
        </w:rPr>
        <w:t xml:space="preserve">, </w:t>
      </w:r>
      <w:r>
        <w:rPr>
          <w:rFonts w:ascii="Arial" w:hAnsi="Arial" w:cs="Arial"/>
        </w:rPr>
        <w:t xml:space="preserve">and </w:t>
      </w:r>
      <w:r w:rsidR="005F242F">
        <w:rPr>
          <w:rFonts w:ascii="Arial" w:hAnsi="Arial" w:cs="Arial"/>
        </w:rPr>
        <w:t xml:space="preserve">reviewed </w:t>
      </w:r>
      <w:r w:rsidR="00BC602A">
        <w:rPr>
          <w:rFonts w:ascii="Arial" w:hAnsi="Arial" w:cs="Arial"/>
        </w:rPr>
        <w:t xml:space="preserve">whether material expenses were entered </w:t>
      </w:r>
      <w:r w:rsidR="005F242F">
        <w:rPr>
          <w:rFonts w:ascii="Arial" w:hAnsi="Arial" w:cs="Arial"/>
        </w:rPr>
        <w:t>accura</w:t>
      </w:r>
      <w:r w:rsidR="00BC602A">
        <w:rPr>
          <w:rFonts w:ascii="Arial" w:hAnsi="Arial" w:cs="Arial"/>
        </w:rPr>
        <w:t xml:space="preserve">tely into </w:t>
      </w:r>
      <w:r w:rsidR="005F242F">
        <w:rPr>
          <w:rFonts w:ascii="Arial" w:hAnsi="Arial" w:cs="Arial"/>
        </w:rPr>
        <w:t>JMS</w:t>
      </w:r>
      <w:r w:rsidR="00BC602A">
        <w:rPr>
          <w:rFonts w:ascii="Arial" w:hAnsi="Arial" w:cs="Arial"/>
        </w:rPr>
        <w:t>.</w:t>
      </w:r>
      <w:r w:rsidR="005E47F0">
        <w:rPr>
          <w:rFonts w:ascii="Arial" w:hAnsi="Arial" w:cs="Arial"/>
        </w:rPr>
        <w:t xml:space="preserve">  Based on </w:t>
      </w:r>
      <w:r w:rsidR="00587149">
        <w:rPr>
          <w:rFonts w:ascii="Arial" w:hAnsi="Arial" w:cs="Arial"/>
        </w:rPr>
        <w:t xml:space="preserve">the </w:t>
      </w:r>
      <w:r w:rsidR="005E47F0">
        <w:rPr>
          <w:rFonts w:ascii="Arial" w:hAnsi="Arial" w:cs="Arial"/>
        </w:rPr>
        <w:t>test work performed, materials were correctly entered into JMS.</w:t>
      </w:r>
    </w:p>
    <w:p w14:paraId="37BD5390" w14:textId="77777777" w:rsidR="00CE6BA5" w:rsidRDefault="00CE6BA5" w:rsidP="00777139">
      <w:pPr>
        <w:pStyle w:val="NormalWeb"/>
        <w:spacing w:line="360" w:lineRule="auto"/>
        <w:ind w:left="540"/>
        <w:jc w:val="both"/>
        <w:rPr>
          <w:rFonts w:ascii="Arial" w:hAnsi="Arial" w:cs="Arial"/>
        </w:rPr>
      </w:pPr>
    </w:p>
    <w:p w14:paraId="494C7C90" w14:textId="253FB635" w:rsidR="00F1656F" w:rsidRDefault="00BC602A" w:rsidP="00777139">
      <w:pPr>
        <w:pStyle w:val="NormalWeb"/>
        <w:spacing w:line="360" w:lineRule="auto"/>
        <w:ind w:left="540"/>
        <w:jc w:val="both"/>
        <w:rPr>
          <w:rFonts w:ascii="Arial" w:hAnsi="Arial" w:cs="Arial"/>
          <w:color w:val="000000" w:themeColor="text1"/>
        </w:rPr>
      </w:pPr>
      <w:r>
        <w:rPr>
          <w:rFonts w:ascii="Arial" w:hAnsi="Arial" w:cs="Arial"/>
          <w:color w:val="000000" w:themeColor="text1"/>
        </w:rPr>
        <w:t>T</w:t>
      </w:r>
      <w:r w:rsidR="00A46BA3" w:rsidRPr="007D3C7E">
        <w:rPr>
          <w:rFonts w:ascii="Arial" w:hAnsi="Arial" w:cs="Arial"/>
          <w:color w:val="000000" w:themeColor="text1"/>
        </w:rPr>
        <w:t>here were no significant control weaknesses found in this area.</w:t>
      </w:r>
    </w:p>
    <w:p w14:paraId="682F4CE1" w14:textId="1B53FDE9" w:rsidR="00CE6BA5" w:rsidRDefault="00CE6BA5" w:rsidP="00B57A05">
      <w:pPr>
        <w:pStyle w:val="NormalWeb"/>
        <w:spacing w:line="360" w:lineRule="auto"/>
        <w:ind w:left="540"/>
        <w:jc w:val="both"/>
      </w:pPr>
    </w:p>
    <w:p w14:paraId="0B09C849" w14:textId="4FDF4EB7" w:rsidR="007850A6" w:rsidRDefault="007850A6" w:rsidP="00B57A05">
      <w:pPr>
        <w:pStyle w:val="NormalWeb"/>
        <w:numPr>
          <w:ilvl w:val="0"/>
          <w:numId w:val="47"/>
        </w:numPr>
        <w:spacing w:line="360" w:lineRule="auto"/>
        <w:ind w:left="540" w:hanging="540"/>
        <w:jc w:val="both"/>
        <w:rPr>
          <w:rFonts w:ascii="Arial" w:hAnsi="Arial" w:cs="Arial"/>
          <w:u w:val="single"/>
        </w:rPr>
      </w:pPr>
      <w:r>
        <w:rPr>
          <w:rFonts w:ascii="Arial" w:hAnsi="Arial" w:cs="Arial"/>
          <w:u w:val="single"/>
        </w:rPr>
        <w:t>Zero-Cost W</w:t>
      </w:r>
      <w:r w:rsidR="00CE6BA5">
        <w:rPr>
          <w:rFonts w:ascii="Arial" w:hAnsi="Arial" w:cs="Arial"/>
          <w:u w:val="single"/>
        </w:rPr>
        <w:t xml:space="preserve">ork </w:t>
      </w:r>
      <w:r>
        <w:rPr>
          <w:rFonts w:ascii="Arial" w:hAnsi="Arial" w:cs="Arial"/>
          <w:u w:val="single"/>
        </w:rPr>
        <w:t>O</w:t>
      </w:r>
      <w:r w:rsidR="00CE6BA5">
        <w:rPr>
          <w:rFonts w:ascii="Arial" w:hAnsi="Arial" w:cs="Arial"/>
          <w:u w:val="single"/>
        </w:rPr>
        <w:t>rder</w:t>
      </w:r>
      <w:r>
        <w:rPr>
          <w:rFonts w:ascii="Arial" w:hAnsi="Arial" w:cs="Arial"/>
          <w:u w:val="single"/>
        </w:rPr>
        <w:t>s</w:t>
      </w:r>
    </w:p>
    <w:p w14:paraId="5C207772" w14:textId="77777777" w:rsidR="00777139" w:rsidRDefault="00777139" w:rsidP="00777139">
      <w:pPr>
        <w:pStyle w:val="NormalWeb"/>
        <w:spacing w:line="360" w:lineRule="auto"/>
        <w:ind w:left="540"/>
        <w:jc w:val="both"/>
        <w:rPr>
          <w:rFonts w:ascii="Arial" w:hAnsi="Arial" w:cs="Arial"/>
          <w:u w:val="single"/>
        </w:rPr>
      </w:pPr>
    </w:p>
    <w:p w14:paraId="18FF1DB4" w14:textId="09F2E3CF" w:rsidR="006E27D1" w:rsidRPr="00B57A05" w:rsidRDefault="00CE6BA5">
      <w:pPr>
        <w:spacing w:line="360" w:lineRule="auto"/>
        <w:ind w:left="540"/>
        <w:jc w:val="both"/>
        <w:rPr>
          <w:rFonts w:ascii="Arial" w:hAnsi="Arial" w:cs="Arial"/>
          <w:sz w:val="24"/>
          <w:szCs w:val="24"/>
          <w:shd w:val="clear" w:color="auto" w:fill="FFFFFF"/>
        </w:rPr>
      </w:pPr>
      <w:r>
        <w:rPr>
          <w:rFonts w:ascii="Arial" w:hAnsi="Arial" w:cs="Arial"/>
          <w:sz w:val="24"/>
          <w:szCs w:val="24"/>
          <w:shd w:val="clear" w:color="auto" w:fill="FFFFFF"/>
        </w:rPr>
        <w:t xml:space="preserve">From a </w:t>
      </w:r>
      <w:r w:rsidR="0042602F" w:rsidRPr="00B57A05">
        <w:rPr>
          <w:rFonts w:ascii="Arial" w:hAnsi="Arial" w:cs="Arial"/>
          <w:sz w:val="24"/>
          <w:szCs w:val="24"/>
          <w:shd w:val="clear" w:color="auto" w:fill="FFFFFF"/>
        </w:rPr>
        <w:t>list</w:t>
      </w:r>
      <w:r w:rsidR="005E47F0">
        <w:rPr>
          <w:rFonts w:ascii="Arial" w:hAnsi="Arial" w:cs="Arial"/>
          <w:sz w:val="24"/>
          <w:szCs w:val="24"/>
          <w:shd w:val="clear" w:color="auto" w:fill="FFFFFF"/>
        </w:rPr>
        <w:t>ing</w:t>
      </w:r>
      <w:r w:rsidR="0042602F" w:rsidRPr="00B57A05">
        <w:rPr>
          <w:rFonts w:ascii="Arial" w:hAnsi="Arial" w:cs="Arial"/>
          <w:sz w:val="24"/>
          <w:szCs w:val="24"/>
          <w:shd w:val="clear" w:color="auto" w:fill="FFFFFF"/>
        </w:rPr>
        <w:t xml:space="preserve"> of</w:t>
      </w:r>
      <w:r w:rsidR="005E47F0">
        <w:rPr>
          <w:rFonts w:ascii="Arial" w:hAnsi="Arial" w:cs="Arial"/>
          <w:sz w:val="24"/>
          <w:szCs w:val="24"/>
          <w:shd w:val="clear" w:color="auto" w:fill="FFFFFF"/>
        </w:rPr>
        <w:t xml:space="preserve"> fiscal year 2016-17</w:t>
      </w:r>
      <w:r w:rsidR="0042602F" w:rsidRPr="00B57A05">
        <w:rPr>
          <w:rFonts w:ascii="Arial" w:hAnsi="Arial" w:cs="Arial"/>
          <w:sz w:val="24"/>
          <w:szCs w:val="24"/>
          <w:shd w:val="clear" w:color="auto" w:fill="FFFFFF"/>
        </w:rPr>
        <w:t xml:space="preserve"> FSRs, d</w:t>
      </w:r>
      <w:r w:rsidR="006E27D1" w:rsidRPr="00B57A05">
        <w:rPr>
          <w:rFonts w:ascii="Arial" w:hAnsi="Arial" w:cs="Arial"/>
          <w:sz w:val="24"/>
          <w:szCs w:val="24"/>
          <w:shd w:val="clear" w:color="auto" w:fill="FFFFFF"/>
        </w:rPr>
        <w:t xml:space="preserve">ata analytics was used to identify work orders with $0 labor and material costs.  A judgmental sample of 20 items was selected to verify whether </w:t>
      </w:r>
      <w:r w:rsidR="003263F9" w:rsidRPr="00B57A05">
        <w:rPr>
          <w:rFonts w:ascii="Arial" w:hAnsi="Arial" w:cs="Arial"/>
          <w:sz w:val="24"/>
          <w:szCs w:val="24"/>
          <w:shd w:val="clear" w:color="auto" w:fill="FFFFFF"/>
        </w:rPr>
        <w:t xml:space="preserve">the work orders </w:t>
      </w:r>
      <w:r w:rsidR="006E27D1" w:rsidRPr="00B57A05">
        <w:rPr>
          <w:rFonts w:ascii="Arial" w:hAnsi="Arial" w:cs="Arial"/>
          <w:sz w:val="24"/>
          <w:szCs w:val="24"/>
          <w:shd w:val="clear" w:color="auto" w:fill="FFFFFF"/>
        </w:rPr>
        <w:t xml:space="preserve">were properly charged </w:t>
      </w:r>
      <w:r w:rsidR="00EC761E" w:rsidRPr="00B57A05">
        <w:rPr>
          <w:rFonts w:ascii="Arial" w:hAnsi="Arial" w:cs="Arial"/>
          <w:sz w:val="24"/>
          <w:szCs w:val="24"/>
          <w:shd w:val="clear" w:color="auto" w:fill="FFFFFF"/>
        </w:rPr>
        <w:t>and/</w:t>
      </w:r>
      <w:r w:rsidR="006E27D1" w:rsidRPr="00B57A05">
        <w:rPr>
          <w:rFonts w:ascii="Arial" w:hAnsi="Arial" w:cs="Arial"/>
          <w:sz w:val="24"/>
          <w:szCs w:val="24"/>
          <w:shd w:val="clear" w:color="auto" w:fill="FFFFFF"/>
        </w:rPr>
        <w:t xml:space="preserve">or cancelled/closed.  After </w:t>
      </w:r>
      <w:r>
        <w:rPr>
          <w:rFonts w:ascii="Arial" w:hAnsi="Arial" w:cs="Arial"/>
          <w:sz w:val="24"/>
          <w:szCs w:val="24"/>
          <w:shd w:val="clear" w:color="auto" w:fill="FFFFFF"/>
        </w:rPr>
        <w:t>discussion with Customer Service</w:t>
      </w:r>
      <w:r w:rsidR="005E47F0">
        <w:rPr>
          <w:rFonts w:ascii="Arial" w:hAnsi="Arial" w:cs="Arial"/>
          <w:sz w:val="24"/>
          <w:szCs w:val="24"/>
          <w:shd w:val="clear" w:color="auto" w:fill="FFFFFF"/>
        </w:rPr>
        <w:t xml:space="preserve"> staff</w:t>
      </w:r>
      <w:r>
        <w:rPr>
          <w:rFonts w:ascii="Arial" w:hAnsi="Arial" w:cs="Arial"/>
          <w:sz w:val="24"/>
          <w:szCs w:val="24"/>
          <w:shd w:val="clear" w:color="auto" w:fill="FFFFFF"/>
        </w:rPr>
        <w:t xml:space="preserve"> and </w:t>
      </w:r>
      <w:r w:rsidR="006E27D1" w:rsidRPr="00B57A05">
        <w:rPr>
          <w:rFonts w:ascii="Arial" w:hAnsi="Arial" w:cs="Arial"/>
          <w:sz w:val="24"/>
          <w:szCs w:val="24"/>
          <w:shd w:val="clear" w:color="auto" w:fill="FFFFFF"/>
        </w:rPr>
        <w:t xml:space="preserve">review of information in Maximo/JMS, these items actually had charges in a prior </w:t>
      </w:r>
      <w:r w:rsidR="005E47F0">
        <w:rPr>
          <w:rFonts w:ascii="Arial" w:hAnsi="Arial" w:cs="Arial"/>
          <w:sz w:val="24"/>
          <w:szCs w:val="24"/>
          <w:shd w:val="clear" w:color="auto" w:fill="FFFFFF"/>
        </w:rPr>
        <w:t xml:space="preserve">fiscal </w:t>
      </w:r>
      <w:r w:rsidR="006E27D1" w:rsidRPr="00B57A05">
        <w:rPr>
          <w:rFonts w:ascii="Arial" w:hAnsi="Arial" w:cs="Arial"/>
          <w:sz w:val="24"/>
          <w:szCs w:val="24"/>
          <w:shd w:val="clear" w:color="auto" w:fill="FFFFFF"/>
        </w:rPr>
        <w:t>year</w:t>
      </w:r>
      <w:r w:rsidR="0051722F">
        <w:rPr>
          <w:rFonts w:ascii="Arial" w:hAnsi="Arial" w:cs="Arial"/>
          <w:sz w:val="24"/>
          <w:szCs w:val="24"/>
          <w:shd w:val="clear" w:color="auto" w:fill="FFFFFF"/>
        </w:rPr>
        <w:t xml:space="preserve">.  Customer Service management indicated that </w:t>
      </w:r>
      <w:r>
        <w:rPr>
          <w:rFonts w:ascii="Arial" w:hAnsi="Arial" w:cs="Arial"/>
          <w:sz w:val="24"/>
          <w:szCs w:val="24"/>
          <w:shd w:val="clear" w:color="auto" w:fill="FFFFFF"/>
        </w:rPr>
        <w:t>balances a</w:t>
      </w:r>
      <w:r w:rsidR="0042602F" w:rsidRPr="00B57A05">
        <w:rPr>
          <w:rFonts w:ascii="Arial" w:hAnsi="Arial" w:cs="Arial"/>
          <w:sz w:val="24"/>
          <w:szCs w:val="24"/>
          <w:shd w:val="clear" w:color="auto" w:fill="FFFFFF"/>
        </w:rPr>
        <w:t xml:space="preserve">re reset </w:t>
      </w:r>
      <w:r w:rsidR="00EC761E" w:rsidRPr="00B57A05">
        <w:rPr>
          <w:rFonts w:ascii="Arial" w:hAnsi="Arial" w:cs="Arial"/>
          <w:sz w:val="24"/>
          <w:szCs w:val="24"/>
          <w:shd w:val="clear" w:color="auto" w:fill="FFFFFF"/>
        </w:rPr>
        <w:t xml:space="preserve">to zero </w:t>
      </w:r>
      <w:r w:rsidR="006E27D1" w:rsidRPr="00B57A05">
        <w:rPr>
          <w:rFonts w:ascii="Arial" w:hAnsi="Arial" w:cs="Arial"/>
          <w:sz w:val="24"/>
          <w:szCs w:val="24"/>
          <w:shd w:val="clear" w:color="auto" w:fill="FFFFFF"/>
        </w:rPr>
        <w:t xml:space="preserve">at the end of each </w:t>
      </w:r>
      <w:r w:rsidR="00EC761E" w:rsidRPr="00B57A05">
        <w:rPr>
          <w:rFonts w:ascii="Arial" w:hAnsi="Arial" w:cs="Arial"/>
          <w:sz w:val="24"/>
          <w:szCs w:val="24"/>
          <w:shd w:val="clear" w:color="auto" w:fill="FFFFFF"/>
        </w:rPr>
        <w:t xml:space="preserve">fiscal </w:t>
      </w:r>
      <w:r w:rsidR="006E27D1" w:rsidRPr="00B57A05">
        <w:rPr>
          <w:rFonts w:ascii="Arial" w:hAnsi="Arial" w:cs="Arial"/>
          <w:sz w:val="24"/>
          <w:szCs w:val="24"/>
          <w:shd w:val="clear" w:color="auto" w:fill="FFFFFF"/>
        </w:rPr>
        <w:t xml:space="preserve">year.  A&amp;AS verified whether the </w:t>
      </w:r>
      <w:r w:rsidR="00B778E4">
        <w:rPr>
          <w:rFonts w:ascii="Arial" w:hAnsi="Arial" w:cs="Arial"/>
          <w:sz w:val="24"/>
          <w:szCs w:val="24"/>
          <w:shd w:val="clear" w:color="auto" w:fill="FFFFFF"/>
        </w:rPr>
        <w:t xml:space="preserve">work </w:t>
      </w:r>
      <w:r w:rsidR="006E27D1" w:rsidRPr="00B57A05">
        <w:rPr>
          <w:rFonts w:ascii="Arial" w:hAnsi="Arial" w:cs="Arial"/>
          <w:sz w:val="24"/>
          <w:szCs w:val="24"/>
          <w:shd w:val="clear" w:color="auto" w:fill="FFFFFF"/>
        </w:rPr>
        <w:t xml:space="preserve">orders were properly </w:t>
      </w:r>
      <w:r w:rsidR="003263F9" w:rsidRPr="00B57A05">
        <w:rPr>
          <w:rFonts w:ascii="Arial" w:hAnsi="Arial" w:cs="Arial"/>
          <w:sz w:val="24"/>
          <w:szCs w:val="24"/>
          <w:shd w:val="clear" w:color="auto" w:fill="FFFFFF"/>
        </w:rPr>
        <w:t xml:space="preserve">charged or </w:t>
      </w:r>
      <w:r w:rsidR="006E27D1" w:rsidRPr="00B57A05">
        <w:rPr>
          <w:rFonts w:ascii="Arial" w:hAnsi="Arial" w:cs="Arial"/>
          <w:sz w:val="24"/>
          <w:szCs w:val="24"/>
          <w:shd w:val="clear" w:color="auto" w:fill="FFFFFF"/>
        </w:rPr>
        <w:t xml:space="preserve">closed within 60 days of being completed. </w:t>
      </w:r>
    </w:p>
    <w:p w14:paraId="4D811975" w14:textId="77777777" w:rsidR="00EC761E" w:rsidRPr="00B57A05" w:rsidRDefault="00EC761E" w:rsidP="00777139">
      <w:pPr>
        <w:spacing w:line="360" w:lineRule="auto"/>
        <w:ind w:left="540"/>
        <w:jc w:val="both"/>
        <w:rPr>
          <w:rFonts w:ascii="Arial" w:hAnsi="Arial" w:cs="Arial"/>
          <w:sz w:val="24"/>
          <w:szCs w:val="24"/>
          <w:shd w:val="clear" w:color="auto" w:fill="FFFFFF"/>
        </w:rPr>
      </w:pPr>
    </w:p>
    <w:p w14:paraId="7C00C756" w14:textId="33D84AE7" w:rsidR="006E27D1" w:rsidRPr="00B57A05" w:rsidRDefault="006E27D1" w:rsidP="00777139">
      <w:pPr>
        <w:spacing w:line="360" w:lineRule="auto"/>
        <w:ind w:left="540"/>
        <w:jc w:val="both"/>
        <w:rPr>
          <w:rFonts w:ascii="Arial" w:hAnsi="Arial" w:cs="Arial"/>
          <w:sz w:val="24"/>
          <w:szCs w:val="24"/>
          <w:shd w:val="clear" w:color="auto" w:fill="FFFFFF"/>
        </w:rPr>
      </w:pPr>
      <w:r w:rsidRPr="00B57A05">
        <w:rPr>
          <w:rFonts w:ascii="Arial" w:hAnsi="Arial" w:cs="Arial"/>
          <w:sz w:val="24"/>
          <w:szCs w:val="24"/>
          <w:shd w:val="clear" w:color="auto" w:fill="FFFFFF"/>
        </w:rPr>
        <w:t>All items tested appeared to be properly charged and closed within 60 days of the completed date, either by Customer Service staff, when billing was performed, or automatically by the JMS auto</w:t>
      </w:r>
      <w:r w:rsidR="00EC761E">
        <w:rPr>
          <w:rFonts w:ascii="Arial" w:hAnsi="Arial" w:cs="Arial"/>
          <w:sz w:val="24"/>
          <w:szCs w:val="24"/>
          <w:shd w:val="clear" w:color="auto" w:fill="FFFFFF"/>
        </w:rPr>
        <w:t>-</w:t>
      </w:r>
      <w:r w:rsidRPr="00B57A05">
        <w:rPr>
          <w:rFonts w:ascii="Arial" w:hAnsi="Arial" w:cs="Arial"/>
          <w:sz w:val="24"/>
          <w:szCs w:val="24"/>
          <w:shd w:val="clear" w:color="auto" w:fill="FFFFFF"/>
        </w:rPr>
        <w:t>close feature.</w:t>
      </w:r>
      <w:r w:rsidR="005E47F0">
        <w:rPr>
          <w:rFonts w:ascii="Arial" w:hAnsi="Arial" w:cs="Arial"/>
          <w:sz w:val="24"/>
          <w:szCs w:val="24"/>
          <w:shd w:val="clear" w:color="auto" w:fill="FFFFFF"/>
        </w:rPr>
        <w:t xml:space="preserve">  The zero balance on the 20 items reviewed was appropriate.</w:t>
      </w:r>
      <w:r w:rsidRPr="00B57A05">
        <w:rPr>
          <w:rFonts w:ascii="Arial" w:hAnsi="Arial" w:cs="Arial"/>
          <w:sz w:val="24"/>
          <w:szCs w:val="24"/>
          <w:shd w:val="clear" w:color="auto" w:fill="FFFFFF"/>
        </w:rPr>
        <w:t xml:space="preserve">  </w:t>
      </w:r>
    </w:p>
    <w:p w14:paraId="7FEFDDF3" w14:textId="77777777" w:rsidR="006E27D1" w:rsidRPr="006E27D1" w:rsidRDefault="006E27D1" w:rsidP="00777139">
      <w:pPr>
        <w:pStyle w:val="NormalWeb"/>
        <w:spacing w:line="360" w:lineRule="auto"/>
        <w:ind w:left="540"/>
        <w:jc w:val="both"/>
        <w:rPr>
          <w:rFonts w:ascii="Arial" w:hAnsi="Arial" w:cs="Arial"/>
          <w:color w:val="000000" w:themeColor="text1"/>
        </w:rPr>
      </w:pPr>
    </w:p>
    <w:p w14:paraId="4592A4F5" w14:textId="0A1B2878" w:rsidR="006E27D1" w:rsidRDefault="006E27D1" w:rsidP="00BA6B3D">
      <w:pPr>
        <w:pStyle w:val="NormalWeb"/>
        <w:spacing w:line="360" w:lineRule="auto"/>
        <w:ind w:left="540"/>
        <w:jc w:val="both"/>
        <w:rPr>
          <w:shd w:val="clear" w:color="auto" w:fill="FFFFFF"/>
        </w:rPr>
      </w:pPr>
      <w:r w:rsidRPr="006E27D1">
        <w:rPr>
          <w:rFonts w:ascii="Arial" w:hAnsi="Arial" w:cs="Arial"/>
          <w:color w:val="000000" w:themeColor="text1"/>
        </w:rPr>
        <w:t>There were no significant control weaknesses found in this area.</w:t>
      </w:r>
    </w:p>
    <w:p w14:paraId="4F7E596F" w14:textId="6A4BABA0" w:rsidR="000C57DD" w:rsidRDefault="000C57DD" w:rsidP="00BA6B3D">
      <w:pPr>
        <w:overflowPunct/>
        <w:autoSpaceDE/>
        <w:autoSpaceDN/>
        <w:adjustRightInd/>
        <w:spacing w:line="360" w:lineRule="auto"/>
        <w:rPr>
          <w:rFonts w:ascii="Arial" w:eastAsiaTheme="minorHAnsi" w:hAnsi="Arial" w:cs="Arial"/>
          <w:sz w:val="24"/>
          <w:szCs w:val="24"/>
          <w:u w:val="single"/>
          <w:shd w:val="clear" w:color="auto" w:fill="FFFFFF"/>
        </w:rPr>
      </w:pPr>
    </w:p>
    <w:p w14:paraId="5A54A900" w14:textId="530217F5" w:rsidR="00C50478" w:rsidRDefault="00C50478" w:rsidP="00BA6B3D">
      <w:pPr>
        <w:spacing w:line="360" w:lineRule="auto"/>
        <w:jc w:val="center"/>
        <w:rPr>
          <w:rFonts w:ascii="Arial" w:hAnsi="Arial"/>
          <w:sz w:val="24"/>
          <w:u w:val="single"/>
        </w:rPr>
      </w:pPr>
      <w:r>
        <w:rPr>
          <w:rFonts w:ascii="Arial" w:hAnsi="Arial"/>
          <w:sz w:val="24"/>
          <w:u w:val="single"/>
        </w:rPr>
        <w:t>Adjustments</w:t>
      </w:r>
    </w:p>
    <w:p w14:paraId="4F64974C" w14:textId="77777777" w:rsidR="00D25FF2" w:rsidRPr="00483F69" w:rsidRDefault="00D25FF2" w:rsidP="00C50478">
      <w:pPr>
        <w:spacing w:line="360" w:lineRule="auto"/>
        <w:jc w:val="center"/>
        <w:rPr>
          <w:rFonts w:ascii="Arial" w:hAnsi="Arial"/>
          <w:sz w:val="24"/>
          <w:u w:val="single"/>
        </w:rPr>
      </w:pPr>
    </w:p>
    <w:p w14:paraId="4581E44B" w14:textId="743F7193" w:rsidR="000452C7" w:rsidRPr="00565C5F" w:rsidRDefault="00AA7342" w:rsidP="000452C7">
      <w:pPr>
        <w:spacing w:line="360" w:lineRule="auto"/>
        <w:jc w:val="both"/>
        <w:rPr>
          <w:rFonts w:ascii="Arial" w:hAnsi="Arial" w:cs="Arial"/>
          <w:sz w:val="24"/>
          <w:szCs w:val="24"/>
        </w:rPr>
      </w:pPr>
      <w:r>
        <w:rPr>
          <w:rFonts w:ascii="Arial" w:hAnsi="Arial" w:cs="Arial"/>
          <w:sz w:val="24"/>
          <w:szCs w:val="24"/>
          <w:shd w:val="clear" w:color="auto" w:fill="FFFFFF"/>
        </w:rPr>
        <w:t>Discussions with Customer Service</w:t>
      </w:r>
      <w:r w:rsidR="005E47F0">
        <w:rPr>
          <w:rFonts w:ascii="Arial" w:hAnsi="Arial" w:cs="Arial"/>
          <w:sz w:val="24"/>
          <w:szCs w:val="24"/>
          <w:shd w:val="clear" w:color="auto" w:fill="FFFFFF"/>
        </w:rPr>
        <w:t xml:space="preserve"> staff</w:t>
      </w:r>
      <w:r>
        <w:rPr>
          <w:rFonts w:ascii="Arial" w:hAnsi="Arial" w:cs="Arial"/>
          <w:sz w:val="24"/>
          <w:szCs w:val="24"/>
          <w:shd w:val="clear" w:color="auto" w:fill="FFFFFF"/>
        </w:rPr>
        <w:t xml:space="preserve"> were conducted to d</w:t>
      </w:r>
      <w:r w:rsidR="005E47F0">
        <w:rPr>
          <w:rFonts w:ascii="Arial" w:hAnsi="Arial" w:cs="Arial"/>
          <w:sz w:val="24"/>
          <w:szCs w:val="24"/>
          <w:shd w:val="clear" w:color="auto" w:fill="FFFFFF"/>
        </w:rPr>
        <w:t>etermine</w:t>
      </w:r>
      <w:r>
        <w:rPr>
          <w:rFonts w:ascii="Arial" w:hAnsi="Arial" w:cs="Arial"/>
          <w:sz w:val="24"/>
          <w:szCs w:val="24"/>
          <w:shd w:val="clear" w:color="auto" w:fill="FFFFFF"/>
        </w:rPr>
        <w:t xml:space="preserve"> how adjustments are </w:t>
      </w:r>
      <w:r w:rsidR="005E47F0">
        <w:rPr>
          <w:rFonts w:ascii="Arial" w:hAnsi="Arial" w:cs="Arial"/>
          <w:sz w:val="24"/>
          <w:szCs w:val="24"/>
          <w:shd w:val="clear" w:color="auto" w:fill="FFFFFF"/>
        </w:rPr>
        <w:t>processed</w:t>
      </w:r>
      <w:r>
        <w:rPr>
          <w:rFonts w:ascii="Arial" w:hAnsi="Arial" w:cs="Arial"/>
          <w:sz w:val="24"/>
          <w:szCs w:val="24"/>
          <w:shd w:val="clear" w:color="auto" w:fill="FFFFFF"/>
        </w:rPr>
        <w:t xml:space="preserve">.  </w:t>
      </w:r>
      <w:r w:rsidR="009909BA">
        <w:rPr>
          <w:rFonts w:ascii="Arial" w:hAnsi="Arial" w:cs="Arial"/>
          <w:sz w:val="24"/>
          <w:szCs w:val="24"/>
          <w:shd w:val="clear" w:color="auto" w:fill="FFFFFF"/>
        </w:rPr>
        <w:t>Adjustments occur when items such as labor and mat</w:t>
      </w:r>
      <w:r w:rsidR="00726A8B">
        <w:rPr>
          <w:rFonts w:ascii="Arial" w:hAnsi="Arial" w:cs="Arial"/>
          <w:sz w:val="24"/>
          <w:szCs w:val="24"/>
          <w:shd w:val="clear" w:color="auto" w:fill="FFFFFF"/>
        </w:rPr>
        <w:t>erial</w:t>
      </w:r>
      <w:r w:rsidR="009909BA">
        <w:rPr>
          <w:rFonts w:ascii="Arial" w:hAnsi="Arial" w:cs="Arial"/>
          <w:sz w:val="24"/>
          <w:szCs w:val="24"/>
          <w:shd w:val="clear" w:color="auto" w:fill="FFFFFF"/>
        </w:rPr>
        <w:t xml:space="preserve"> are incorrectly charged to a specific </w:t>
      </w:r>
      <w:r w:rsidR="00884006">
        <w:rPr>
          <w:rFonts w:ascii="Arial" w:hAnsi="Arial" w:cs="Arial"/>
          <w:sz w:val="24"/>
          <w:szCs w:val="24"/>
          <w:shd w:val="clear" w:color="auto" w:fill="FFFFFF"/>
        </w:rPr>
        <w:t>work order</w:t>
      </w:r>
      <w:r w:rsidR="009909BA">
        <w:rPr>
          <w:rFonts w:ascii="Arial" w:hAnsi="Arial" w:cs="Arial"/>
          <w:sz w:val="24"/>
          <w:szCs w:val="24"/>
          <w:shd w:val="clear" w:color="auto" w:fill="FFFFFF"/>
        </w:rPr>
        <w:t>.</w:t>
      </w:r>
      <w:r w:rsidR="006406CF">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6406CF">
        <w:rPr>
          <w:rFonts w:ascii="Arial" w:hAnsi="Arial" w:cs="Arial"/>
          <w:sz w:val="24"/>
          <w:szCs w:val="24"/>
          <w:shd w:val="clear" w:color="auto" w:fill="FFFFFF"/>
        </w:rPr>
        <w:t xml:space="preserve">Requestors send emails to </w:t>
      </w:r>
      <w:r w:rsidR="005E47F0">
        <w:rPr>
          <w:rFonts w:ascii="Arial" w:hAnsi="Arial" w:cs="Arial"/>
          <w:sz w:val="24"/>
          <w:szCs w:val="24"/>
          <w:shd w:val="clear" w:color="auto" w:fill="FFFFFF"/>
        </w:rPr>
        <w:t xml:space="preserve">the </w:t>
      </w:r>
      <w:r w:rsidR="006406CF">
        <w:rPr>
          <w:rFonts w:ascii="Arial" w:hAnsi="Arial" w:cs="Arial"/>
          <w:sz w:val="24"/>
          <w:szCs w:val="24"/>
          <w:shd w:val="clear" w:color="auto" w:fill="FFFFFF"/>
        </w:rPr>
        <w:t xml:space="preserve">Customer </w:t>
      </w:r>
      <w:r w:rsidR="00777139">
        <w:rPr>
          <w:rFonts w:ascii="Arial" w:hAnsi="Arial" w:cs="Arial"/>
          <w:sz w:val="24"/>
          <w:szCs w:val="24"/>
          <w:shd w:val="clear" w:color="auto" w:fill="FFFFFF"/>
        </w:rPr>
        <w:t>Service</w:t>
      </w:r>
      <w:r w:rsidR="005E47F0">
        <w:rPr>
          <w:rFonts w:ascii="Arial" w:hAnsi="Arial" w:cs="Arial"/>
          <w:sz w:val="24"/>
          <w:szCs w:val="24"/>
          <w:shd w:val="clear" w:color="auto" w:fill="FFFFFF"/>
        </w:rPr>
        <w:t xml:space="preserve"> unit</w:t>
      </w:r>
      <w:r w:rsidR="00777139">
        <w:rPr>
          <w:rFonts w:ascii="Arial" w:hAnsi="Arial" w:cs="Arial"/>
          <w:sz w:val="24"/>
          <w:szCs w:val="24"/>
          <w:shd w:val="clear" w:color="auto" w:fill="FFFFFF"/>
        </w:rPr>
        <w:t xml:space="preserve"> </w:t>
      </w:r>
      <w:r w:rsidR="006406CF">
        <w:rPr>
          <w:rFonts w:ascii="Arial" w:hAnsi="Arial" w:cs="Arial"/>
          <w:sz w:val="24"/>
          <w:szCs w:val="24"/>
          <w:shd w:val="clear" w:color="auto" w:fill="FFFFFF"/>
        </w:rPr>
        <w:lastRenderedPageBreak/>
        <w:t xml:space="preserve">to </w:t>
      </w:r>
      <w:r w:rsidR="001F08E4">
        <w:rPr>
          <w:rFonts w:ascii="Arial" w:hAnsi="Arial" w:cs="Arial"/>
          <w:sz w:val="24"/>
          <w:szCs w:val="24"/>
          <w:shd w:val="clear" w:color="auto" w:fill="FFFFFF"/>
        </w:rPr>
        <w:t>correct</w:t>
      </w:r>
      <w:r w:rsidR="006406CF">
        <w:rPr>
          <w:rFonts w:ascii="Arial" w:hAnsi="Arial" w:cs="Arial"/>
          <w:sz w:val="24"/>
          <w:szCs w:val="24"/>
          <w:shd w:val="clear" w:color="auto" w:fill="FFFFFF"/>
        </w:rPr>
        <w:t xml:space="preserve"> these errors.</w:t>
      </w:r>
      <w:r w:rsidR="009909BA">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9909BA">
        <w:rPr>
          <w:rFonts w:ascii="Arial" w:hAnsi="Arial" w:cs="Arial"/>
          <w:sz w:val="24"/>
          <w:szCs w:val="24"/>
          <w:shd w:val="clear" w:color="auto" w:fill="FFFFFF"/>
        </w:rPr>
        <w:t xml:space="preserve">Customer </w:t>
      </w:r>
      <w:r w:rsidR="00777139">
        <w:rPr>
          <w:rFonts w:ascii="Arial" w:hAnsi="Arial" w:cs="Arial"/>
          <w:sz w:val="24"/>
          <w:szCs w:val="24"/>
          <w:shd w:val="clear" w:color="auto" w:fill="FFFFFF"/>
        </w:rPr>
        <w:t>Service</w:t>
      </w:r>
      <w:r w:rsidR="009909BA">
        <w:rPr>
          <w:rFonts w:ascii="Arial" w:hAnsi="Arial" w:cs="Arial"/>
          <w:sz w:val="24"/>
          <w:szCs w:val="24"/>
          <w:shd w:val="clear" w:color="auto" w:fill="FFFFFF"/>
        </w:rPr>
        <w:t xml:space="preserve"> </w:t>
      </w:r>
      <w:r w:rsidR="00853ABA">
        <w:rPr>
          <w:rFonts w:ascii="Arial" w:hAnsi="Arial" w:cs="Arial"/>
          <w:sz w:val="24"/>
          <w:szCs w:val="24"/>
          <w:shd w:val="clear" w:color="auto" w:fill="FFFFFF"/>
        </w:rPr>
        <w:t>processes</w:t>
      </w:r>
      <w:r w:rsidR="009909BA">
        <w:rPr>
          <w:rFonts w:ascii="Arial" w:hAnsi="Arial" w:cs="Arial"/>
          <w:sz w:val="24"/>
          <w:szCs w:val="24"/>
          <w:shd w:val="clear" w:color="auto" w:fill="FFFFFF"/>
        </w:rPr>
        <w:t xml:space="preserve"> the </w:t>
      </w:r>
      <w:r w:rsidR="00F655C7">
        <w:rPr>
          <w:rFonts w:ascii="Arial" w:hAnsi="Arial" w:cs="Arial"/>
          <w:sz w:val="24"/>
          <w:szCs w:val="24"/>
          <w:shd w:val="clear" w:color="auto" w:fill="FFFFFF"/>
        </w:rPr>
        <w:t xml:space="preserve">removal </w:t>
      </w:r>
      <w:r w:rsidR="009909BA">
        <w:rPr>
          <w:rFonts w:ascii="Arial" w:hAnsi="Arial" w:cs="Arial"/>
          <w:sz w:val="24"/>
          <w:szCs w:val="24"/>
          <w:shd w:val="clear" w:color="auto" w:fill="FFFFFF"/>
        </w:rPr>
        <w:t>of labor and</w:t>
      </w:r>
      <w:r w:rsidR="00777139">
        <w:rPr>
          <w:rFonts w:ascii="Arial" w:hAnsi="Arial" w:cs="Arial"/>
          <w:sz w:val="24"/>
          <w:szCs w:val="24"/>
          <w:shd w:val="clear" w:color="auto" w:fill="FFFFFF"/>
        </w:rPr>
        <w:t>/or</w:t>
      </w:r>
      <w:r w:rsidR="009909BA">
        <w:rPr>
          <w:rFonts w:ascii="Arial" w:hAnsi="Arial" w:cs="Arial"/>
          <w:sz w:val="24"/>
          <w:szCs w:val="24"/>
          <w:shd w:val="clear" w:color="auto" w:fill="FFFFFF"/>
        </w:rPr>
        <w:t xml:space="preserve"> mater</w:t>
      </w:r>
      <w:r w:rsidR="00726A8B">
        <w:rPr>
          <w:rFonts w:ascii="Arial" w:hAnsi="Arial" w:cs="Arial"/>
          <w:sz w:val="24"/>
          <w:szCs w:val="24"/>
          <w:shd w:val="clear" w:color="auto" w:fill="FFFFFF"/>
        </w:rPr>
        <w:t>ial</w:t>
      </w:r>
      <w:r w:rsidR="00F655C7">
        <w:rPr>
          <w:rFonts w:ascii="Arial" w:hAnsi="Arial" w:cs="Arial"/>
          <w:sz w:val="24"/>
          <w:szCs w:val="24"/>
          <w:shd w:val="clear" w:color="auto" w:fill="FFFFFF"/>
        </w:rPr>
        <w:t xml:space="preserve"> charges from one work order and applies the charges </w:t>
      </w:r>
      <w:r w:rsidR="00726A8B">
        <w:rPr>
          <w:rFonts w:ascii="Arial" w:hAnsi="Arial" w:cs="Arial"/>
          <w:sz w:val="24"/>
          <w:szCs w:val="24"/>
          <w:shd w:val="clear" w:color="auto" w:fill="FFFFFF"/>
        </w:rPr>
        <w:t xml:space="preserve">to </w:t>
      </w:r>
      <w:r w:rsidR="005E47F0">
        <w:rPr>
          <w:rFonts w:ascii="Arial" w:hAnsi="Arial" w:cs="Arial"/>
          <w:sz w:val="24"/>
          <w:szCs w:val="24"/>
          <w:shd w:val="clear" w:color="auto" w:fill="FFFFFF"/>
        </w:rPr>
        <w:t xml:space="preserve">the </w:t>
      </w:r>
      <w:r w:rsidR="006D0032">
        <w:rPr>
          <w:rFonts w:ascii="Arial" w:hAnsi="Arial" w:cs="Arial"/>
          <w:sz w:val="24"/>
          <w:szCs w:val="24"/>
          <w:shd w:val="clear" w:color="auto" w:fill="FFFFFF"/>
        </w:rPr>
        <w:t>appropriate</w:t>
      </w:r>
      <w:r w:rsidR="005E47F0">
        <w:rPr>
          <w:rFonts w:ascii="Arial" w:hAnsi="Arial" w:cs="Arial"/>
          <w:sz w:val="24"/>
          <w:szCs w:val="24"/>
          <w:shd w:val="clear" w:color="auto" w:fill="FFFFFF"/>
        </w:rPr>
        <w:t xml:space="preserve"> work order</w:t>
      </w:r>
      <w:r w:rsidR="004B102A">
        <w:rPr>
          <w:rFonts w:ascii="Arial" w:hAnsi="Arial" w:cs="Arial"/>
          <w:sz w:val="24"/>
          <w:szCs w:val="24"/>
          <w:shd w:val="clear" w:color="auto" w:fill="FFFFFF"/>
        </w:rPr>
        <w:t xml:space="preserve">. </w:t>
      </w:r>
    </w:p>
    <w:p w14:paraId="231FF401" w14:textId="77777777" w:rsidR="000452C7" w:rsidRPr="00565C5F" w:rsidRDefault="000452C7" w:rsidP="000452C7">
      <w:pPr>
        <w:spacing w:line="360" w:lineRule="auto"/>
        <w:jc w:val="both"/>
        <w:rPr>
          <w:rFonts w:ascii="Arial" w:hAnsi="Arial" w:cs="Arial"/>
          <w:sz w:val="24"/>
          <w:szCs w:val="24"/>
        </w:rPr>
      </w:pPr>
    </w:p>
    <w:p w14:paraId="47A3DE94" w14:textId="658884AF" w:rsidR="000C3D76" w:rsidRDefault="000452C7" w:rsidP="000452C7">
      <w:pPr>
        <w:spacing w:line="360" w:lineRule="auto"/>
        <w:jc w:val="both"/>
        <w:rPr>
          <w:rFonts w:ascii="Arial" w:hAnsi="Arial" w:cs="Arial"/>
          <w:sz w:val="24"/>
          <w:szCs w:val="24"/>
        </w:rPr>
      </w:pPr>
      <w:r>
        <w:rPr>
          <w:rFonts w:ascii="Arial" w:hAnsi="Arial" w:cs="Arial"/>
          <w:sz w:val="24"/>
          <w:szCs w:val="24"/>
        </w:rPr>
        <w:t>A</w:t>
      </w:r>
      <w:r w:rsidRPr="00565C5F">
        <w:rPr>
          <w:rFonts w:ascii="Arial" w:hAnsi="Arial" w:cs="Arial"/>
          <w:sz w:val="24"/>
          <w:szCs w:val="24"/>
        </w:rPr>
        <w:t xml:space="preserve"> judgmental sample of 20 </w:t>
      </w:r>
      <w:r>
        <w:rPr>
          <w:rFonts w:ascii="Arial" w:hAnsi="Arial" w:cs="Arial"/>
          <w:sz w:val="24"/>
          <w:szCs w:val="24"/>
        </w:rPr>
        <w:t xml:space="preserve">adjustment/transfer request emails were selected from </w:t>
      </w:r>
      <w:r w:rsidRPr="00565C5F">
        <w:rPr>
          <w:rFonts w:ascii="Arial" w:hAnsi="Arial" w:cs="Arial"/>
          <w:sz w:val="24"/>
          <w:szCs w:val="24"/>
        </w:rPr>
        <w:t xml:space="preserve">Customer Service </w:t>
      </w:r>
      <w:r>
        <w:rPr>
          <w:rFonts w:ascii="Arial" w:hAnsi="Arial" w:cs="Arial"/>
          <w:sz w:val="24"/>
          <w:szCs w:val="24"/>
        </w:rPr>
        <w:t>employee email accounts fr</w:t>
      </w:r>
      <w:r w:rsidR="008C360D">
        <w:rPr>
          <w:rFonts w:ascii="Arial" w:hAnsi="Arial" w:cs="Arial"/>
          <w:sz w:val="24"/>
          <w:szCs w:val="24"/>
        </w:rPr>
        <w:t>om</w:t>
      </w:r>
      <w:r w:rsidR="005E47F0">
        <w:rPr>
          <w:rFonts w:ascii="Arial" w:hAnsi="Arial" w:cs="Arial"/>
          <w:sz w:val="24"/>
          <w:szCs w:val="24"/>
        </w:rPr>
        <w:t xml:space="preserve"> fiscal year 2016-17</w:t>
      </w:r>
      <w:r w:rsidR="008C360D">
        <w:rPr>
          <w:rFonts w:ascii="Arial" w:hAnsi="Arial" w:cs="Arial"/>
          <w:sz w:val="24"/>
          <w:szCs w:val="24"/>
        </w:rPr>
        <w:t>.</w:t>
      </w:r>
      <w:r w:rsidR="006406CF">
        <w:rPr>
          <w:rFonts w:ascii="Arial" w:hAnsi="Arial" w:cs="Arial"/>
          <w:sz w:val="24"/>
          <w:szCs w:val="24"/>
        </w:rPr>
        <w:t xml:space="preserve"> </w:t>
      </w:r>
      <w:r w:rsidR="001F3D64">
        <w:rPr>
          <w:rFonts w:ascii="Arial" w:hAnsi="Arial" w:cs="Arial"/>
          <w:sz w:val="24"/>
          <w:szCs w:val="24"/>
        </w:rPr>
        <w:t xml:space="preserve"> </w:t>
      </w:r>
      <w:r w:rsidR="005E47F0">
        <w:rPr>
          <w:rFonts w:ascii="Arial" w:hAnsi="Arial" w:cs="Arial"/>
          <w:sz w:val="24"/>
          <w:szCs w:val="24"/>
        </w:rPr>
        <w:t>Recharge w</w:t>
      </w:r>
      <w:r>
        <w:rPr>
          <w:rFonts w:ascii="Arial" w:hAnsi="Arial" w:cs="Arial"/>
          <w:sz w:val="24"/>
          <w:szCs w:val="24"/>
        </w:rPr>
        <w:t>ork order job history</w:t>
      </w:r>
      <w:r w:rsidR="005E47F0">
        <w:rPr>
          <w:rFonts w:ascii="Arial" w:hAnsi="Arial" w:cs="Arial"/>
          <w:sz w:val="24"/>
          <w:szCs w:val="24"/>
        </w:rPr>
        <w:t xml:space="preserve"> reports were</w:t>
      </w:r>
      <w:r>
        <w:rPr>
          <w:rFonts w:ascii="Arial" w:hAnsi="Arial" w:cs="Arial"/>
          <w:sz w:val="24"/>
          <w:szCs w:val="24"/>
        </w:rPr>
        <w:t xml:space="preserve"> reviewed to identify the original work order</w:t>
      </w:r>
      <w:r w:rsidR="000C3D76">
        <w:rPr>
          <w:rFonts w:ascii="Arial" w:hAnsi="Arial" w:cs="Arial"/>
          <w:sz w:val="24"/>
          <w:szCs w:val="24"/>
        </w:rPr>
        <w:t xml:space="preserve"> that charges </w:t>
      </w:r>
      <w:r w:rsidR="00884006">
        <w:rPr>
          <w:rFonts w:ascii="Arial" w:hAnsi="Arial" w:cs="Arial"/>
          <w:sz w:val="24"/>
          <w:szCs w:val="24"/>
        </w:rPr>
        <w:t>we</w:t>
      </w:r>
      <w:r w:rsidR="000C3D76">
        <w:rPr>
          <w:rFonts w:ascii="Arial" w:hAnsi="Arial" w:cs="Arial"/>
          <w:sz w:val="24"/>
          <w:szCs w:val="24"/>
        </w:rPr>
        <w:t xml:space="preserve">re being removed from and the work order that the </w:t>
      </w:r>
      <w:r w:rsidR="00A80DEA">
        <w:rPr>
          <w:rFonts w:ascii="Arial" w:hAnsi="Arial" w:cs="Arial"/>
          <w:sz w:val="24"/>
          <w:szCs w:val="24"/>
        </w:rPr>
        <w:t>c</w:t>
      </w:r>
      <w:r w:rsidR="000C3D76">
        <w:rPr>
          <w:rFonts w:ascii="Arial" w:hAnsi="Arial" w:cs="Arial"/>
          <w:sz w:val="24"/>
          <w:szCs w:val="24"/>
        </w:rPr>
        <w:t xml:space="preserve">harges </w:t>
      </w:r>
      <w:r w:rsidR="00884006">
        <w:rPr>
          <w:rFonts w:ascii="Arial" w:hAnsi="Arial" w:cs="Arial"/>
          <w:sz w:val="24"/>
          <w:szCs w:val="24"/>
        </w:rPr>
        <w:t>we</w:t>
      </w:r>
      <w:r w:rsidR="000C3D76">
        <w:rPr>
          <w:rFonts w:ascii="Arial" w:hAnsi="Arial" w:cs="Arial"/>
          <w:sz w:val="24"/>
          <w:szCs w:val="24"/>
        </w:rPr>
        <w:t xml:space="preserve">re being </w:t>
      </w:r>
      <w:r w:rsidR="00A80DEA">
        <w:rPr>
          <w:rFonts w:ascii="Arial" w:hAnsi="Arial" w:cs="Arial"/>
          <w:sz w:val="24"/>
          <w:szCs w:val="24"/>
        </w:rPr>
        <w:t>moved</w:t>
      </w:r>
      <w:r w:rsidR="000C3D76">
        <w:rPr>
          <w:rFonts w:ascii="Arial" w:hAnsi="Arial" w:cs="Arial"/>
          <w:sz w:val="24"/>
          <w:szCs w:val="24"/>
        </w:rPr>
        <w:t xml:space="preserve"> to.</w:t>
      </w:r>
    </w:p>
    <w:p w14:paraId="10989824" w14:textId="77777777" w:rsidR="000452C7" w:rsidRDefault="000452C7" w:rsidP="000452C7">
      <w:pPr>
        <w:spacing w:line="360" w:lineRule="auto"/>
        <w:jc w:val="both"/>
        <w:rPr>
          <w:rFonts w:ascii="Arial" w:hAnsi="Arial" w:cs="Arial"/>
          <w:sz w:val="24"/>
          <w:szCs w:val="24"/>
        </w:rPr>
      </w:pPr>
    </w:p>
    <w:p w14:paraId="49114B29" w14:textId="7CD083D1" w:rsidR="000452C7" w:rsidRPr="00565C5F" w:rsidRDefault="000452C7" w:rsidP="000452C7">
      <w:pPr>
        <w:spacing w:line="360" w:lineRule="auto"/>
        <w:jc w:val="both"/>
        <w:rPr>
          <w:rFonts w:ascii="Arial" w:hAnsi="Arial" w:cs="Arial"/>
          <w:sz w:val="24"/>
          <w:szCs w:val="24"/>
        </w:rPr>
      </w:pPr>
      <w:r w:rsidRPr="00565C5F">
        <w:rPr>
          <w:rFonts w:ascii="Arial" w:hAnsi="Arial" w:cs="Arial"/>
          <w:sz w:val="24"/>
          <w:szCs w:val="24"/>
        </w:rPr>
        <w:t>All 20 adjustment/transfers tested appeared to be properly supported, authorized, and resolved.</w:t>
      </w:r>
      <w:r>
        <w:rPr>
          <w:rFonts w:ascii="Arial" w:hAnsi="Arial" w:cs="Arial"/>
          <w:sz w:val="24"/>
          <w:szCs w:val="24"/>
        </w:rPr>
        <w:t xml:space="preserve">  </w:t>
      </w:r>
      <w:r w:rsidRPr="00565C5F">
        <w:rPr>
          <w:rFonts w:ascii="Arial" w:hAnsi="Arial" w:cs="Arial"/>
          <w:sz w:val="24"/>
          <w:szCs w:val="24"/>
        </w:rPr>
        <w:t>Supporting documentation included adjustment/transfer request email(s) and job history</w:t>
      </w:r>
      <w:r w:rsidR="00884006">
        <w:rPr>
          <w:rFonts w:ascii="Arial" w:hAnsi="Arial" w:cs="Arial"/>
          <w:sz w:val="24"/>
          <w:szCs w:val="24"/>
        </w:rPr>
        <w:t xml:space="preserve"> (with notes)</w:t>
      </w:r>
      <w:r w:rsidRPr="00565C5F">
        <w:rPr>
          <w:rFonts w:ascii="Arial" w:hAnsi="Arial" w:cs="Arial"/>
          <w:sz w:val="24"/>
          <w:szCs w:val="24"/>
        </w:rPr>
        <w:t xml:space="preserve"> </w:t>
      </w:r>
      <w:r w:rsidR="005E47F0">
        <w:rPr>
          <w:rFonts w:ascii="Arial" w:hAnsi="Arial" w:cs="Arial"/>
          <w:sz w:val="24"/>
          <w:szCs w:val="24"/>
        </w:rPr>
        <w:t xml:space="preserve">reports </w:t>
      </w:r>
      <w:r w:rsidRPr="00565C5F">
        <w:rPr>
          <w:rFonts w:ascii="Arial" w:hAnsi="Arial" w:cs="Arial"/>
          <w:sz w:val="24"/>
          <w:szCs w:val="24"/>
        </w:rPr>
        <w:t xml:space="preserve">showing </w:t>
      </w:r>
      <w:r w:rsidR="0051722F">
        <w:rPr>
          <w:rFonts w:ascii="Arial" w:hAnsi="Arial" w:cs="Arial"/>
          <w:sz w:val="24"/>
          <w:szCs w:val="24"/>
        </w:rPr>
        <w:t>t</w:t>
      </w:r>
      <w:r w:rsidR="003433DF">
        <w:rPr>
          <w:rFonts w:ascii="Arial" w:hAnsi="Arial" w:cs="Arial"/>
          <w:sz w:val="24"/>
          <w:szCs w:val="24"/>
        </w:rPr>
        <w:t xml:space="preserve">hat </w:t>
      </w:r>
      <w:r w:rsidRPr="00565C5F">
        <w:rPr>
          <w:rFonts w:ascii="Arial" w:hAnsi="Arial" w:cs="Arial"/>
          <w:sz w:val="24"/>
          <w:szCs w:val="24"/>
        </w:rPr>
        <w:t>the requested adjustment was completed</w:t>
      </w:r>
      <w:r>
        <w:rPr>
          <w:rFonts w:ascii="Arial" w:hAnsi="Arial" w:cs="Arial"/>
          <w:sz w:val="24"/>
          <w:szCs w:val="24"/>
        </w:rPr>
        <w:t xml:space="preserve"> by </w:t>
      </w:r>
      <w:r w:rsidRPr="00565C5F">
        <w:rPr>
          <w:rFonts w:ascii="Arial" w:hAnsi="Arial" w:cs="Arial"/>
          <w:sz w:val="24"/>
          <w:szCs w:val="24"/>
        </w:rPr>
        <w:t xml:space="preserve">Customer </w:t>
      </w:r>
      <w:r w:rsidR="001F3D64">
        <w:rPr>
          <w:rFonts w:ascii="Arial" w:hAnsi="Arial" w:cs="Arial"/>
          <w:sz w:val="24"/>
          <w:szCs w:val="24"/>
        </w:rPr>
        <w:t>Service.</w:t>
      </w:r>
    </w:p>
    <w:p w14:paraId="23D21EB5" w14:textId="77777777" w:rsidR="00C50478" w:rsidRPr="00741DEC" w:rsidRDefault="00C50478" w:rsidP="00741DEC">
      <w:pPr>
        <w:spacing w:line="360" w:lineRule="auto"/>
        <w:jc w:val="both"/>
        <w:rPr>
          <w:rFonts w:ascii="Arial" w:hAnsi="Arial" w:cs="Arial"/>
          <w:sz w:val="24"/>
          <w:szCs w:val="24"/>
        </w:rPr>
      </w:pPr>
    </w:p>
    <w:p w14:paraId="639E26D9" w14:textId="43742932" w:rsidR="00C44D2F" w:rsidRDefault="00E563FA" w:rsidP="00E563FA">
      <w:pPr>
        <w:pStyle w:val="NormalWeb"/>
        <w:spacing w:line="360" w:lineRule="auto"/>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r w:rsidR="005E0621">
        <w:rPr>
          <w:rFonts w:ascii="Arial" w:hAnsi="Arial" w:cs="Arial"/>
          <w:color w:val="000000" w:themeColor="text1"/>
        </w:rPr>
        <w:t xml:space="preserve">  </w:t>
      </w:r>
    </w:p>
    <w:p w14:paraId="5A5D4611" w14:textId="77777777" w:rsidR="005E0621" w:rsidRDefault="005E0621" w:rsidP="00E563FA">
      <w:pPr>
        <w:pStyle w:val="NormalWeb"/>
        <w:spacing w:line="360" w:lineRule="auto"/>
        <w:jc w:val="both"/>
        <w:rPr>
          <w:rFonts w:ascii="Arial" w:hAnsi="Arial" w:cs="Arial"/>
          <w:color w:val="000000" w:themeColor="text1"/>
        </w:rPr>
      </w:pPr>
    </w:p>
    <w:p w14:paraId="6E388572" w14:textId="61A480E4" w:rsidR="003B0A72" w:rsidRDefault="00C50478" w:rsidP="003B0A72">
      <w:pPr>
        <w:spacing w:line="360" w:lineRule="auto"/>
        <w:jc w:val="center"/>
        <w:rPr>
          <w:rFonts w:ascii="Arial" w:hAnsi="Arial"/>
          <w:sz w:val="24"/>
          <w:u w:val="single"/>
        </w:rPr>
      </w:pPr>
      <w:r>
        <w:rPr>
          <w:rFonts w:ascii="Arial" w:hAnsi="Arial"/>
          <w:sz w:val="24"/>
          <w:u w:val="single"/>
        </w:rPr>
        <w:t>Management Reports</w:t>
      </w:r>
    </w:p>
    <w:p w14:paraId="57BA1B44" w14:textId="77777777" w:rsidR="00B261C4" w:rsidRPr="00741DEC" w:rsidRDefault="00B261C4" w:rsidP="00741DEC">
      <w:pPr>
        <w:spacing w:line="360" w:lineRule="auto"/>
        <w:jc w:val="both"/>
        <w:rPr>
          <w:rFonts w:ascii="Arial" w:hAnsi="Arial"/>
          <w:sz w:val="24"/>
        </w:rPr>
      </w:pPr>
    </w:p>
    <w:p w14:paraId="233DA781" w14:textId="1C27908B" w:rsidR="005E47F0" w:rsidRDefault="00B261C4" w:rsidP="005E47F0">
      <w:pPr>
        <w:spacing w:line="360" w:lineRule="auto"/>
        <w:jc w:val="both"/>
        <w:rPr>
          <w:rFonts w:ascii="Arial" w:hAnsi="Arial" w:cs="Arial"/>
          <w:sz w:val="24"/>
          <w:szCs w:val="24"/>
          <w:shd w:val="clear" w:color="auto" w:fill="FFFFFF"/>
        </w:rPr>
      </w:pPr>
      <w:r w:rsidRPr="00B57A05">
        <w:rPr>
          <w:rFonts w:ascii="Arial" w:hAnsi="Arial"/>
          <w:sz w:val="24"/>
        </w:rPr>
        <w:t>A&amp;AS</w:t>
      </w:r>
      <w:r>
        <w:rPr>
          <w:rFonts w:ascii="Arial" w:hAnsi="Arial"/>
          <w:sz w:val="24"/>
        </w:rPr>
        <w:t xml:space="preserve"> reviewed</w:t>
      </w:r>
      <w:r w:rsidR="002568AE">
        <w:rPr>
          <w:rFonts w:ascii="Arial" w:hAnsi="Arial" w:cs="Arial"/>
          <w:sz w:val="24"/>
          <w:szCs w:val="24"/>
          <w:shd w:val="clear" w:color="auto" w:fill="FFFFFF"/>
        </w:rPr>
        <w:t xml:space="preserve"> management reports obtained from C</w:t>
      </w:r>
      <w:r w:rsidR="00290EEC">
        <w:rPr>
          <w:rFonts w:ascii="Arial" w:hAnsi="Arial" w:cs="Arial"/>
          <w:sz w:val="24"/>
          <w:szCs w:val="24"/>
          <w:shd w:val="clear" w:color="auto" w:fill="FFFFFF"/>
        </w:rPr>
        <w:t xml:space="preserve">ustomer </w:t>
      </w:r>
      <w:r w:rsidR="002568AE">
        <w:rPr>
          <w:rFonts w:ascii="Arial" w:hAnsi="Arial" w:cs="Arial"/>
          <w:sz w:val="24"/>
          <w:szCs w:val="24"/>
          <w:shd w:val="clear" w:color="auto" w:fill="FFFFFF"/>
        </w:rPr>
        <w:t>R</w:t>
      </w:r>
      <w:r w:rsidR="00290EEC">
        <w:rPr>
          <w:rFonts w:ascii="Arial" w:hAnsi="Arial" w:cs="Arial"/>
          <w:sz w:val="24"/>
          <w:szCs w:val="24"/>
          <w:shd w:val="clear" w:color="auto" w:fill="FFFFFF"/>
        </w:rPr>
        <w:t>elations</w:t>
      </w:r>
      <w:r w:rsidR="002568AE">
        <w:rPr>
          <w:rFonts w:ascii="Arial" w:hAnsi="Arial" w:cs="Arial"/>
          <w:sz w:val="24"/>
          <w:szCs w:val="24"/>
          <w:shd w:val="clear" w:color="auto" w:fill="FFFFFF"/>
        </w:rPr>
        <w:t xml:space="preserve"> management and independent data obtained from </w:t>
      </w:r>
      <w:r w:rsidR="004B7717">
        <w:rPr>
          <w:rFonts w:ascii="Arial" w:hAnsi="Arial" w:cs="Arial"/>
          <w:sz w:val="24"/>
          <w:szCs w:val="24"/>
          <w:shd w:val="clear" w:color="auto" w:fill="FFFFFF"/>
        </w:rPr>
        <w:t xml:space="preserve">the </w:t>
      </w:r>
      <w:r w:rsidR="001F3D64">
        <w:rPr>
          <w:rFonts w:ascii="Arial" w:hAnsi="Arial" w:cs="Arial"/>
          <w:sz w:val="24"/>
          <w:szCs w:val="24"/>
          <w:shd w:val="clear" w:color="auto" w:fill="FFFFFF"/>
        </w:rPr>
        <w:t xml:space="preserve">FM </w:t>
      </w:r>
      <w:r w:rsidR="002568AE">
        <w:rPr>
          <w:rFonts w:ascii="Arial" w:hAnsi="Arial" w:cs="Arial"/>
          <w:sz w:val="24"/>
          <w:szCs w:val="24"/>
          <w:shd w:val="clear" w:color="auto" w:fill="FFFFFF"/>
        </w:rPr>
        <w:t>Information Technology</w:t>
      </w:r>
      <w:r>
        <w:rPr>
          <w:rFonts w:ascii="Arial" w:hAnsi="Arial" w:cs="Arial"/>
          <w:sz w:val="24"/>
          <w:szCs w:val="24"/>
          <w:shd w:val="clear" w:color="auto" w:fill="FFFFFF"/>
        </w:rPr>
        <w:t xml:space="preserve"> </w:t>
      </w:r>
      <w:r w:rsidR="00F11147">
        <w:rPr>
          <w:rFonts w:ascii="Arial" w:hAnsi="Arial" w:cs="Arial"/>
          <w:sz w:val="24"/>
          <w:szCs w:val="24"/>
          <w:shd w:val="clear" w:color="auto" w:fill="FFFFFF"/>
        </w:rPr>
        <w:t xml:space="preserve">(IT) </w:t>
      </w:r>
      <w:r w:rsidR="004B7717">
        <w:rPr>
          <w:rFonts w:ascii="Arial" w:hAnsi="Arial" w:cs="Arial"/>
          <w:sz w:val="24"/>
          <w:szCs w:val="24"/>
          <w:shd w:val="clear" w:color="auto" w:fill="FFFFFF"/>
        </w:rPr>
        <w:t xml:space="preserve">unit </w:t>
      </w:r>
      <w:r>
        <w:rPr>
          <w:rFonts w:ascii="Arial" w:hAnsi="Arial" w:cs="Arial"/>
          <w:sz w:val="24"/>
          <w:szCs w:val="24"/>
          <w:shd w:val="clear" w:color="auto" w:fill="FFFFFF"/>
        </w:rPr>
        <w:t>to verify</w:t>
      </w:r>
      <w:r w:rsidR="002568AE">
        <w:rPr>
          <w:rFonts w:ascii="Arial" w:hAnsi="Arial" w:cs="Arial"/>
          <w:sz w:val="24"/>
          <w:szCs w:val="24"/>
          <w:shd w:val="clear" w:color="auto" w:fill="FFFFFF"/>
        </w:rPr>
        <w:t xml:space="preserve"> </w:t>
      </w:r>
      <w:r w:rsidR="001F3D64">
        <w:rPr>
          <w:rFonts w:ascii="Arial" w:hAnsi="Arial" w:cs="Arial"/>
          <w:sz w:val="24"/>
          <w:szCs w:val="24"/>
          <w:shd w:val="clear" w:color="auto" w:fill="FFFFFF"/>
        </w:rPr>
        <w:t xml:space="preserve">whether </w:t>
      </w:r>
      <w:r w:rsidR="00EF7E59" w:rsidRPr="00EF7E59">
        <w:rPr>
          <w:rFonts w:ascii="Arial" w:hAnsi="Arial" w:cs="Arial"/>
          <w:sz w:val="24"/>
          <w:szCs w:val="24"/>
          <w:shd w:val="clear" w:color="auto" w:fill="FFFFFF"/>
        </w:rPr>
        <w:t>management reports are adequate for tracking workload and performance</w:t>
      </w:r>
      <w:r w:rsidR="004B7717">
        <w:rPr>
          <w:rFonts w:ascii="Arial" w:hAnsi="Arial" w:cs="Arial"/>
          <w:sz w:val="24"/>
          <w:szCs w:val="24"/>
          <w:shd w:val="clear" w:color="auto" w:fill="FFFFFF"/>
        </w:rPr>
        <w:t>,</w:t>
      </w:r>
      <w:r w:rsidR="00EF7E59" w:rsidRPr="00EF7E59">
        <w:rPr>
          <w:rFonts w:ascii="Arial" w:hAnsi="Arial" w:cs="Arial"/>
          <w:sz w:val="24"/>
          <w:szCs w:val="24"/>
          <w:shd w:val="clear" w:color="auto" w:fill="FFFFFF"/>
        </w:rPr>
        <w:t xml:space="preserve"> </w:t>
      </w:r>
      <w:r w:rsidR="00EF7E59">
        <w:rPr>
          <w:rFonts w:ascii="Arial" w:hAnsi="Arial" w:cs="Arial"/>
          <w:sz w:val="24"/>
          <w:szCs w:val="24"/>
          <w:shd w:val="clear" w:color="auto" w:fill="FFFFFF"/>
        </w:rPr>
        <w:t xml:space="preserve">and </w:t>
      </w:r>
      <w:r w:rsidR="002568AE">
        <w:rPr>
          <w:rFonts w:ascii="Arial" w:hAnsi="Arial" w:cs="Arial"/>
          <w:sz w:val="24"/>
          <w:szCs w:val="24"/>
          <w:shd w:val="clear" w:color="auto" w:fill="FFFFFF"/>
        </w:rPr>
        <w:t>provide</w:t>
      </w:r>
      <w:r w:rsidR="001C29F5">
        <w:rPr>
          <w:rFonts w:ascii="Arial" w:hAnsi="Arial" w:cs="Arial"/>
          <w:sz w:val="24"/>
          <w:szCs w:val="24"/>
          <w:shd w:val="clear" w:color="auto" w:fill="FFFFFF"/>
        </w:rPr>
        <w:t xml:space="preserve"> </w:t>
      </w:r>
      <w:r w:rsidR="002568AE">
        <w:rPr>
          <w:rFonts w:ascii="Arial" w:hAnsi="Arial" w:cs="Arial"/>
          <w:sz w:val="24"/>
          <w:szCs w:val="24"/>
          <w:shd w:val="clear" w:color="auto" w:fill="FFFFFF"/>
        </w:rPr>
        <w:t>accurate and reliable information to F</w:t>
      </w:r>
      <w:r w:rsidR="001F3D64">
        <w:rPr>
          <w:rFonts w:ascii="Arial" w:hAnsi="Arial" w:cs="Arial"/>
          <w:sz w:val="24"/>
          <w:szCs w:val="24"/>
          <w:shd w:val="clear" w:color="auto" w:fill="FFFFFF"/>
        </w:rPr>
        <w:t>M</w:t>
      </w:r>
      <w:r w:rsidR="002568AE">
        <w:rPr>
          <w:rFonts w:ascii="Arial" w:hAnsi="Arial" w:cs="Arial"/>
          <w:sz w:val="24"/>
          <w:szCs w:val="24"/>
          <w:shd w:val="clear" w:color="auto" w:fill="FFFFFF"/>
        </w:rPr>
        <w:t xml:space="preserve"> leadership.</w:t>
      </w:r>
      <w:r>
        <w:rPr>
          <w:rFonts w:ascii="Arial" w:hAnsi="Arial" w:cs="Arial"/>
          <w:sz w:val="24"/>
          <w:szCs w:val="24"/>
          <w:shd w:val="clear" w:color="auto" w:fill="FFFFFF"/>
        </w:rPr>
        <w:t xml:space="preserve">  </w:t>
      </w:r>
      <w:r w:rsidR="004E0631">
        <w:rPr>
          <w:rFonts w:ascii="Arial" w:hAnsi="Arial" w:cs="Arial"/>
          <w:sz w:val="24"/>
          <w:szCs w:val="24"/>
          <w:shd w:val="clear" w:color="auto" w:fill="FFFFFF"/>
        </w:rPr>
        <w:t xml:space="preserve">The </w:t>
      </w:r>
      <w:r w:rsidR="005E47F0">
        <w:rPr>
          <w:rFonts w:ascii="Arial" w:hAnsi="Arial" w:cs="Arial"/>
          <w:sz w:val="24"/>
          <w:szCs w:val="24"/>
          <w:shd w:val="clear" w:color="auto" w:fill="FFFFFF"/>
        </w:rPr>
        <w:t xml:space="preserve">following </w:t>
      </w:r>
      <w:r w:rsidR="004E0631">
        <w:rPr>
          <w:rFonts w:ascii="Arial" w:hAnsi="Arial" w:cs="Arial"/>
          <w:sz w:val="24"/>
          <w:szCs w:val="24"/>
          <w:shd w:val="clear" w:color="auto" w:fill="FFFFFF"/>
        </w:rPr>
        <w:t>three reports</w:t>
      </w:r>
      <w:r w:rsidR="005E47F0">
        <w:rPr>
          <w:rFonts w:ascii="Arial" w:hAnsi="Arial" w:cs="Arial"/>
          <w:sz w:val="24"/>
          <w:szCs w:val="24"/>
          <w:shd w:val="clear" w:color="auto" w:fill="FFFFFF"/>
        </w:rPr>
        <w:t xml:space="preserve"> were compared to independent data that was sourced from FM IT</w:t>
      </w:r>
      <w:r w:rsidR="004E0631">
        <w:rPr>
          <w:rFonts w:ascii="Arial" w:hAnsi="Arial" w:cs="Arial"/>
          <w:sz w:val="24"/>
          <w:szCs w:val="24"/>
          <w:shd w:val="clear" w:color="auto" w:fill="FFFFFF"/>
        </w:rPr>
        <w:t>:</w:t>
      </w:r>
    </w:p>
    <w:p w14:paraId="191D8D5C" w14:textId="77777777" w:rsidR="005E47F0" w:rsidRDefault="005E47F0" w:rsidP="005E47F0">
      <w:pPr>
        <w:spacing w:line="360" w:lineRule="auto"/>
        <w:jc w:val="both"/>
        <w:rPr>
          <w:rFonts w:ascii="Arial" w:hAnsi="Arial" w:cs="Arial"/>
          <w:sz w:val="24"/>
          <w:szCs w:val="24"/>
          <w:shd w:val="clear" w:color="auto" w:fill="FFFFFF"/>
        </w:rPr>
      </w:pPr>
    </w:p>
    <w:p w14:paraId="4CADFC86" w14:textId="77777777" w:rsidR="005E47F0" w:rsidRDefault="004E0631" w:rsidP="005E47F0">
      <w:pPr>
        <w:pStyle w:val="ListParagraph"/>
        <w:numPr>
          <w:ilvl w:val="0"/>
          <w:numId w:val="48"/>
        </w:numPr>
        <w:spacing w:after="0" w:line="360" w:lineRule="auto"/>
        <w:ind w:left="540" w:hanging="540"/>
        <w:jc w:val="both"/>
        <w:rPr>
          <w:rFonts w:ascii="Arial" w:hAnsi="Arial" w:cs="Arial"/>
          <w:sz w:val="24"/>
          <w:szCs w:val="24"/>
          <w:shd w:val="clear" w:color="auto" w:fill="FFFFFF"/>
        </w:rPr>
      </w:pPr>
      <w:r w:rsidRPr="005E47F0">
        <w:rPr>
          <w:rFonts w:ascii="Arial" w:hAnsi="Arial" w:cs="Arial"/>
          <w:sz w:val="24"/>
          <w:szCs w:val="24"/>
          <w:shd w:val="clear" w:color="auto" w:fill="FFFFFF"/>
        </w:rPr>
        <w:t>Customer Relations Completion</w:t>
      </w:r>
    </w:p>
    <w:p w14:paraId="6F3DB4B9" w14:textId="77777777" w:rsidR="005E47F0" w:rsidRDefault="004E0631" w:rsidP="005E47F0">
      <w:pPr>
        <w:pStyle w:val="ListParagraph"/>
        <w:numPr>
          <w:ilvl w:val="0"/>
          <w:numId w:val="48"/>
        </w:numPr>
        <w:spacing w:line="360" w:lineRule="auto"/>
        <w:ind w:left="540" w:hanging="540"/>
        <w:jc w:val="both"/>
        <w:rPr>
          <w:rFonts w:ascii="Arial" w:hAnsi="Arial" w:cs="Arial"/>
          <w:sz w:val="24"/>
          <w:szCs w:val="24"/>
          <w:shd w:val="clear" w:color="auto" w:fill="FFFFFF"/>
        </w:rPr>
      </w:pPr>
      <w:r w:rsidRPr="005E47F0">
        <w:rPr>
          <w:rFonts w:ascii="Arial" w:hAnsi="Arial" w:cs="Arial"/>
          <w:sz w:val="24"/>
          <w:szCs w:val="24"/>
          <w:shd w:val="clear" w:color="auto" w:fill="FFFFFF"/>
        </w:rPr>
        <w:t>Projects Waiting Approval</w:t>
      </w:r>
    </w:p>
    <w:p w14:paraId="0F6B138E" w14:textId="1A26A59B" w:rsidR="004E0631" w:rsidRPr="005E47F0" w:rsidRDefault="004E0631" w:rsidP="005E47F0">
      <w:pPr>
        <w:pStyle w:val="ListParagraph"/>
        <w:numPr>
          <w:ilvl w:val="0"/>
          <w:numId w:val="48"/>
        </w:numPr>
        <w:spacing w:after="0" w:line="360" w:lineRule="auto"/>
        <w:ind w:left="540" w:hanging="540"/>
        <w:jc w:val="both"/>
        <w:rPr>
          <w:rFonts w:ascii="Arial" w:hAnsi="Arial" w:cs="Arial"/>
          <w:sz w:val="24"/>
          <w:szCs w:val="24"/>
          <w:shd w:val="clear" w:color="auto" w:fill="FFFFFF"/>
        </w:rPr>
      </w:pPr>
      <w:r w:rsidRPr="005E47F0">
        <w:rPr>
          <w:rFonts w:ascii="Arial" w:hAnsi="Arial" w:cs="Arial"/>
          <w:sz w:val="24"/>
          <w:szCs w:val="24"/>
          <w:shd w:val="clear" w:color="auto" w:fill="FFFFFF"/>
        </w:rPr>
        <w:t>Projects Waiting Estimate</w:t>
      </w:r>
    </w:p>
    <w:p w14:paraId="6F5F0C54" w14:textId="7C5762F7" w:rsidR="00B57A05" w:rsidRDefault="00B57A05" w:rsidP="003B0A72">
      <w:pPr>
        <w:spacing w:line="360" w:lineRule="auto"/>
        <w:jc w:val="both"/>
        <w:rPr>
          <w:rFonts w:ascii="Arial" w:hAnsi="Arial" w:cs="Arial"/>
          <w:sz w:val="24"/>
          <w:szCs w:val="24"/>
          <w:shd w:val="clear" w:color="auto" w:fill="FFFFFF"/>
        </w:rPr>
      </w:pPr>
    </w:p>
    <w:p w14:paraId="5C41B992" w14:textId="4778A8FE" w:rsidR="001A6CA9" w:rsidRPr="003B0A72" w:rsidRDefault="00EE2B76" w:rsidP="003B0A72">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Three date points were selected for testing by A&amp;AS</w:t>
      </w:r>
      <w:r w:rsidR="001A6CA9">
        <w:rPr>
          <w:rFonts w:ascii="Arial" w:hAnsi="Arial" w:cs="Arial"/>
          <w:sz w:val="24"/>
          <w:szCs w:val="24"/>
          <w:shd w:val="clear" w:color="auto" w:fill="FFFFFF"/>
        </w:rPr>
        <w:t xml:space="preserve">. </w:t>
      </w:r>
      <w:r w:rsidR="00290EEC">
        <w:rPr>
          <w:rFonts w:ascii="Arial" w:hAnsi="Arial" w:cs="Arial"/>
          <w:sz w:val="24"/>
          <w:szCs w:val="24"/>
          <w:shd w:val="clear" w:color="auto" w:fill="FFFFFF"/>
        </w:rPr>
        <w:t xml:space="preserve"> T</w:t>
      </w:r>
      <w:r w:rsidR="001A6CA9">
        <w:rPr>
          <w:rFonts w:ascii="Arial" w:hAnsi="Arial" w:cs="Arial"/>
          <w:sz w:val="24"/>
          <w:szCs w:val="24"/>
          <w:shd w:val="clear" w:color="auto" w:fill="FFFFFF"/>
        </w:rPr>
        <w:t xml:space="preserve">he </w:t>
      </w:r>
      <w:r w:rsidR="00A8081E">
        <w:rPr>
          <w:rFonts w:ascii="Arial" w:hAnsi="Arial" w:cs="Arial"/>
          <w:sz w:val="24"/>
          <w:szCs w:val="24"/>
          <w:shd w:val="clear" w:color="auto" w:fill="FFFFFF"/>
        </w:rPr>
        <w:t>job details</w:t>
      </w:r>
      <w:r w:rsidR="001A6CA9">
        <w:rPr>
          <w:rFonts w:ascii="Arial" w:hAnsi="Arial" w:cs="Arial"/>
          <w:sz w:val="24"/>
          <w:szCs w:val="24"/>
          <w:shd w:val="clear" w:color="auto" w:fill="FFFFFF"/>
        </w:rPr>
        <w:t xml:space="preserve"> </w:t>
      </w:r>
      <w:r w:rsidR="00A8081E">
        <w:rPr>
          <w:rFonts w:ascii="Arial" w:hAnsi="Arial" w:cs="Arial"/>
          <w:sz w:val="24"/>
          <w:szCs w:val="24"/>
          <w:shd w:val="clear" w:color="auto" w:fill="FFFFFF"/>
        </w:rPr>
        <w:t xml:space="preserve">noted </w:t>
      </w:r>
      <w:r w:rsidR="001A6CA9">
        <w:rPr>
          <w:rFonts w:ascii="Arial" w:hAnsi="Arial" w:cs="Arial"/>
          <w:sz w:val="24"/>
          <w:szCs w:val="24"/>
          <w:shd w:val="clear" w:color="auto" w:fill="FFFFFF"/>
        </w:rPr>
        <w:t>in the management reports for the tested months provided by C</w:t>
      </w:r>
      <w:r w:rsidR="00730BC2">
        <w:rPr>
          <w:rFonts w:ascii="Arial" w:hAnsi="Arial" w:cs="Arial"/>
          <w:sz w:val="24"/>
          <w:szCs w:val="24"/>
          <w:shd w:val="clear" w:color="auto" w:fill="FFFFFF"/>
        </w:rPr>
        <w:t xml:space="preserve">ustomer Relations </w:t>
      </w:r>
      <w:r w:rsidR="00B261C4">
        <w:rPr>
          <w:rFonts w:ascii="Arial" w:hAnsi="Arial" w:cs="Arial"/>
          <w:sz w:val="24"/>
          <w:szCs w:val="24"/>
          <w:shd w:val="clear" w:color="auto" w:fill="FFFFFF"/>
        </w:rPr>
        <w:t>m</w:t>
      </w:r>
      <w:r w:rsidR="001A6CA9">
        <w:rPr>
          <w:rFonts w:ascii="Arial" w:hAnsi="Arial" w:cs="Arial"/>
          <w:sz w:val="24"/>
          <w:szCs w:val="24"/>
          <w:shd w:val="clear" w:color="auto" w:fill="FFFFFF"/>
        </w:rPr>
        <w:t>anage</w:t>
      </w:r>
      <w:r w:rsidR="00B261C4">
        <w:rPr>
          <w:rFonts w:ascii="Arial" w:hAnsi="Arial" w:cs="Arial"/>
          <w:sz w:val="24"/>
          <w:szCs w:val="24"/>
          <w:shd w:val="clear" w:color="auto" w:fill="FFFFFF"/>
        </w:rPr>
        <w:t>ment</w:t>
      </w:r>
      <w:r w:rsidR="00290EEC">
        <w:rPr>
          <w:rFonts w:ascii="Arial" w:hAnsi="Arial" w:cs="Arial"/>
          <w:sz w:val="24"/>
          <w:szCs w:val="24"/>
          <w:shd w:val="clear" w:color="auto" w:fill="FFFFFF"/>
        </w:rPr>
        <w:t xml:space="preserve"> was reconciled </w:t>
      </w:r>
      <w:r w:rsidR="001A6CA9">
        <w:rPr>
          <w:rFonts w:ascii="Arial" w:hAnsi="Arial" w:cs="Arial"/>
          <w:sz w:val="24"/>
          <w:szCs w:val="24"/>
          <w:shd w:val="clear" w:color="auto" w:fill="FFFFFF"/>
        </w:rPr>
        <w:t xml:space="preserve">to the independent data </w:t>
      </w:r>
      <w:r>
        <w:rPr>
          <w:rFonts w:ascii="Arial" w:hAnsi="Arial" w:cs="Arial"/>
          <w:sz w:val="24"/>
          <w:szCs w:val="24"/>
          <w:shd w:val="clear" w:color="auto" w:fill="FFFFFF"/>
        </w:rPr>
        <w:t xml:space="preserve">source provided by FM IT. </w:t>
      </w:r>
      <w:r w:rsidR="00290DAE">
        <w:rPr>
          <w:rFonts w:ascii="Arial" w:hAnsi="Arial" w:cs="Arial"/>
          <w:sz w:val="24"/>
          <w:szCs w:val="24"/>
          <w:shd w:val="clear" w:color="auto" w:fill="FFFFFF"/>
        </w:rPr>
        <w:t xml:space="preserve"> </w:t>
      </w:r>
    </w:p>
    <w:p w14:paraId="2299DAF7" w14:textId="4A48CF27" w:rsidR="00C50478" w:rsidRDefault="00C50478" w:rsidP="00C50478">
      <w:pPr>
        <w:pStyle w:val="NormalWeb"/>
        <w:spacing w:line="360" w:lineRule="auto"/>
        <w:jc w:val="both"/>
        <w:rPr>
          <w:rFonts w:ascii="Arial" w:hAnsi="Arial" w:cs="Arial"/>
          <w:color w:val="000000" w:themeColor="text1"/>
        </w:rPr>
      </w:pPr>
    </w:p>
    <w:p w14:paraId="663FE980" w14:textId="50938CFB" w:rsidR="008D43B8" w:rsidRDefault="001C29F5" w:rsidP="00C50478">
      <w:pPr>
        <w:pStyle w:val="NormalWeb"/>
        <w:spacing w:line="360" w:lineRule="auto"/>
        <w:jc w:val="both"/>
        <w:rPr>
          <w:rFonts w:ascii="Arial" w:hAnsi="Arial" w:cs="Arial"/>
          <w:color w:val="000000" w:themeColor="text1"/>
        </w:rPr>
      </w:pPr>
      <w:r>
        <w:rPr>
          <w:rFonts w:ascii="Arial" w:hAnsi="Arial" w:cs="Arial"/>
          <w:color w:val="000000" w:themeColor="text1"/>
        </w:rPr>
        <w:lastRenderedPageBreak/>
        <w:t>M</w:t>
      </w:r>
      <w:r w:rsidRPr="00EF7E59">
        <w:rPr>
          <w:rFonts w:ascii="Arial" w:hAnsi="Arial" w:cs="Arial"/>
          <w:shd w:val="clear" w:color="auto" w:fill="FFFFFF"/>
        </w:rPr>
        <w:t>anagement reports a</w:t>
      </w:r>
      <w:r>
        <w:rPr>
          <w:rFonts w:ascii="Arial" w:hAnsi="Arial" w:cs="Arial"/>
          <w:shd w:val="clear" w:color="auto" w:fill="FFFFFF"/>
        </w:rPr>
        <w:t xml:space="preserve">ppeared </w:t>
      </w:r>
      <w:r w:rsidRPr="00EF7E59">
        <w:rPr>
          <w:rFonts w:ascii="Arial" w:hAnsi="Arial" w:cs="Arial"/>
          <w:shd w:val="clear" w:color="auto" w:fill="FFFFFF"/>
        </w:rPr>
        <w:t xml:space="preserve">adequate for tracking workload and performance </w:t>
      </w:r>
      <w:r>
        <w:rPr>
          <w:rFonts w:ascii="Arial" w:hAnsi="Arial" w:cs="Arial"/>
          <w:shd w:val="clear" w:color="auto" w:fill="FFFFFF"/>
        </w:rPr>
        <w:t xml:space="preserve">and </w:t>
      </w:r>
      <w:r w:rsidR="009909BA">
        <w:rPr>
          <w:rFonts w:ascii="Arial" w:hAnsi="Arial" w:cs="Arial"/>
          <w:color w:val="000000" w:themeColor="text1"/>
        </w:rPr>
        <w:t>a</w:t>
      </w:r>
      <w:r w:rsidR="008D43B8">
        <w:rPr>
          <w:rFonts w:ascii="Arial" w:hAnsi="Arial" w:cs="Arial"/>
          <w:color w:val="000000" w:themeColor="text1"/>
        </w:rPr>
        <w:t>ll items tested appear</w:t>
      </w:r>
      <w:r w:rsidR="00EF7E59">
        <w:rPr>
          <w:rFonts w:ascii="Arial" w:hAnsi="Arial" w:cs="Arial"/>
          <w:color w:val="000000" w:themeColor="text1"/>
        </w:rPr>
        <w:t>ed</w:t>
      </w:r>
      <w:r w:rsidR="008D43B8">
        <w:rPr>
          <w:rFonts w:ascii="Arial" w:hAnsi="Arial" w:cs="Arial"/>
          <w:color w:val="000000" w:themeColor="text1"/>
        </w:rPr>
        <w:t xml:space="preserve"> to provide</w:t>
      </w:r>
      <w:r w:rsidR="00EF7E59">
        <w:rPr>
          <w:rFonts w:ascii="Arial" w:hAnsi="Arial" w:cs="Arial"/>
          <w:color w:val="000000" w:themeColor="text1"/>
        </w:rPr>
        <w:t xml:space="preserve"> </w:t>
      </w:r>
      <w:r w:rsidR="008D43B8">
        <w:rPr>
          <w:rFonts w:ascii="Arial" w:hAnsi="Arial" w:cs="Arial"/>
          <w:color w:val="000000" w:themeColor="text1"/>
        </w:rPr>
        <w:t>accurate and reliable information to F</w:t>
      </w:r>
      <w:r w:rsidR="001F3D64">
        <w:rPr>
          <w:rFonts w:ascii="Arial" w:hAnsi="Arial" w:cs="Arial"/>
          <w:color w:val="000000" w:themeColor="text1"/>
        </w:rPr>
        <w:t>M</w:t>
      </w:r>
      <w:r w:rsidR="00353D03">
        <w:rPr>
          <w:rFonts w:ascii="Arial" w:hAnsi="Arial" w:cs="Arial"/>
          <w:color w:val="000000" w:themeColor="text1"/>
        </w:rPr>
        <w:t xml:space="preserve"> leadership</w:t>
      </w:r>
      <w:r w:rsidR="008D43B8">
        <w:rPr>
          <w:rFonts w:ascii="Arial" w:hAnsi="Arial" w:cs="Arial"/>
          <w:color w:val="000000" w:themeColor="text1"/>
        </w:rPr>
        <w:t>.</w:t>
      </w:r>
    </w:p>
    <w:p w14:paraId="1FDE95DC" w14:textId="77777777" w:rsidR="008D43B8" w:rsidRPr="007D3C7E" w:rsidRDefault="008D43B8" w:rsidP="00C50478">
      <w:pPr>
        <w:pStyle w:val="NormalWeb"/>
        <w:spacing w:line="360" w:lineRule="auto"/>
        <w:jc w:val="both"/>
        <w:rPr>
          <w:rFonts w:ascii="Arial" w:hAnsi="Arial" w:cs="Arial"/>
          <w:color w:val="000000" w:themeColor="text1"/>
        </w:rPr>
      </w:pPr>
    </w:p>
    <w:p w14:paraId="0371FD11" w14:textId="77777777" w:rsidR="00C50478" w:rsidRPr="007D3C7E" w:rsidRDefault="00C50478" w:rsidP="00C50478">
      <w:pPr>
        <w:pStyle w:val="NormalWeb"/>
        <w:spacing w:line="360" w:lineRule="auto"/>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p>
    <w:p w14:paraId="40E4362C" w14:textId="35EB9A09" w:rsidR="00290EEC" w:rsidRDefault="00290EEC">
      <w:pPr>
        <w:overflowPunct/>
        <w:autoSpaceDE/>
        <w:autoSpaceDN/>
        <w:adjustRightInd/>
        <w:rPr>
          <w:rFonts w:ascii="Arial" w:hAnsi="Arial" w:cs="Arial"/>
          <w:sz w:val="24"/>
          <w:szCs w:val="24"/>
          <w:u w:val="single"/>
        </w:rPr>
      </w:pPr>
    </w:p>
    <w:p w14:paraId="2A8121D0" w14:textId="77777777" w:rsidR="00E34047" w:rsidRDefault="00E34047">
      <w:pPr>
        <w:overflowPunct/>
        <w:autoSpaceDE/>
        <w:autoSpaceDN/>
        <w:adjustRightInd/>
        <w:rPr>
          <w:rFonts w:ascii="Arial" w:hAnsi="Arial" w:cs="Arial"/>
          <w:sz w:val="24"/>
          <w:szCs w:val="24"/>
          <w:u w:val="single"/>
        </w:rPr>
      </w:pPr>
    </w:p>
    <w:p w14:paraId="7AD4E4CA" w14:textId="3123C3EB" w:rsidR="006D243C" w:rsidRDefault="004B102A" w:rsidP="006D243C">
      <w:pPr>
        <w:jc w:val="both"/>
        <w:rPr>
          <w:rFonts w:ascii="Arial" w:hAnsi="Arial" w:cs="Arial"/>
          <w:sz w:val="16"/>
          <w:szCs w:val="16"/>
        </w:rPr>
      </w:pPr>
      <w:r>
        <w:rPr>
          <w:rFonts w:ascii="Arial" w:hAnsi="Arial" w:cs="Arial"/>
          <w:sz w:val="16"/>
          <w:szCs w:val="16"/>
        </w:rPr>
        <w:t>180430-3</w:t>
      </w:r>
    </w:p>
    <w:p w14:paraId="1DFC339B" w14:textId="1880D8A1" w:rsidR="006D243C" w:rsidRPr="006D243C" w:rsidRDefault="006D243C" w:rsidP="006D243C">
      <w:pPr>
        <w:jc w:val="both"/>
        <w:rPr>
          <w:rFonts w:ascii="Arial" w:hAnsi="Arial" w:cs="Arial"/>
          <w:sz w:val="16"/>
          <w:szCs w:val="16"/>
        </w:rPr>
      </w:pPr>
      <w:r>
        <w:rPr>
          <w:rFonts w:ascii="Arial" w:hAnsi="Arial" w:cs="Arial"/>
          <w:sz w:val="16"/>
          <w:szCs w:val="16"/>
        </w:rPr>
        <w:t>REP</w:t>
      </w:r>
    </w:p>
    <w:sectPr w:rsidR="006D243C" w:rsidRPr="006D243C" w:rsidSect="005A0FD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5A0FD0" w:rsidRDefault="005A0FD0" w:rsidP="00DC6E16">
      <w:r>
        <w:separator/>
      </w:r>
    </w:p>
  </w:endnote>
  <w:endnote w:type="continuationSeparator" w:id="0">
    <w:p w14:paraId="23D83873" w14:textId="77777777" w:rsidR="005A0FD0" w:rsidRDefault="005A0FD0"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0FD1DAED" w:rsidR="005A0FD0" w:rsidRDefault="005A0FD0">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E014B8">
          <w:rPr>
            <w:rFonts w:ascii="Arial" w:hAnsi="Arial" w:cs="Arial"/>
            <w:noProof/>
            <w:sz w:val="24"/>
            <w:szCs w:val="24"/>
          </w:rPr>
          <w:t>10</w:t>
        </w:r>
        <w:r w:rsidRPr="0099669F">
          <w:rPr>
            <w:rFonts w:ascii="Arial" w:hAnsi="Arial" w:cs="Arial"/>
            <w:noProof/>
            <w:sz w:val="24"/>
            <w:szCs w:val="24"/>
          </w:rPr>
          <w:fldChar w:fldCharType="end"/>
        </w:r>
      </w:p>
    </w:sdtContent>
  </w:sdt>
  <w:p w14:paraId="70793736" w14:textId="77777777" w:rsidR="005A0FD0" w:rsidRDefault="005A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5A0FD0" w:rsidRPr="0099669F" w:rsidRDefault="005A0FD0">
    <w:pPr>
      <w:pStyle w:val="Footer"/>
      <w:jc w:val="center"/>
      <w:rPr>
        <w:rFonts w:ascii="Arial" w:hAnsi="Arial" w:cs="Arial"/>
        <w:sz w:val="24"/>
        <w:szCs w:val="24"/>
      </w:rPr>
    </w:pPr>
  </w:p>
  <w:p w14:paraId="34E33921" w14:textId="77777777" w:rsidR="005A0FD0" w:rsidRDefault="005A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5A0FD0" w:rsidRDefault="005A0FD0" w:rsidP="00DC6E16">
      <w:r>
        <w:separator/>
      </w:r>
    </w:p>
  </w:footnote>
  <w:footnote w:type="continuationSeparator" w:id="0">
    <w:p w14:paraId="4C4A393E" w14:textId="77777777" w:rsidR="005A0FD0" w:rsidRDefault="005A0FD0"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C040F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13D27D7"/>
    <w:multiLevelType w:val="hybridMultilevel"/>
    <w:tmpl w:val="3670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21204"/>
    <w:multiLevelType w:val="hybridMultilevel"/>
    <w:tmpl w:val="2BFCB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05EF3"/>
    <w:multiLevelType w:val="hybridMultilevel"/>
    <w:tmpl w:val="A1F0E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97EFD"/>
    <w:multiLevelType w:val="hybridMultilevel"/>
    <w:tmpl w:val="EDDC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616C0"/>
    <w:multiLevelType w:val="hybridMultilevel"/>
    <w:tmpl w:val="DA14F42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1F64713"/>
    <w:multiLevelType w:val="hybridMultilevel"/>
    <w:tmpl w:val="D09A44EA"/>
    <w:lvl w:ilvl="0" w:tplc="36BE60C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07991"/>
    <w:multiLevelType w:val="hybridMultilevel"/>
    <w:tmpl w:val="0B6A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06B88"/>
    <w:multiLevelType w:val="hybridMultilevel"/>
    <w:tmpl w:val="14B827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E696A"/>
    <w:multiLevelType w:val="multilevel"/>
    <w:tmpl w:val="CFFA6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3157D"/>
    <w:multiLevelType w:val="hybridMultilevel"/>
    <w:tmpl w:val="086ED0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406717"/>
    <w:multiLevelType w:val="multilevel"/>
    <w:tmpl w:val="446EB7EC"/>
    <w:lvl w:ilvl="0">
      <w:start w:val="1"/>
      <w:numFmt w:val="bullet"/>
      <w:lvlText w:val=""/>
      <w:lvlJc w:val="left"/>
      <w:pPr>
        <w:tabs>
          <w:tab w:val="num" w:pos="720"/>
        </w:tabs>
        <w:ind w:left="720" w:hanging="360"/>
      </w:pPr>
      <w:rPr>
        <w:rFonts w:ascii="Wingdings" w:hAnsi="Wingding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A1A12E1"/>
    <w:multiLevelType w:val="hybridMultilevel"/>
    <w:tmpl w:val="57B8C8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583808"/>
    <w:multiLevelType w:val="hybridMultilevel"/>
    <w:tmpl w:val="AB7C5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A48A9"/>
    <w:multiLevelType w:val="hybridMultilevel"/>
    <w:tmpl w:val="5A5E5CD6"/>
    <w:lvl w:ilvl="0" w:tplc="9604B73E">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46642B"/>
    <w:multiLevelType w:val="hybridMultilevel"/>
    <w:tmpl w:val="20ACD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739EF"/>
    <w:multiLevelType w:val="hybridMultilevel"/>
    <w:tmpl w:val="80280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86672"/>
    <w:multiLevelType w:val="hybridMultilevel"/>
    <w:tmpl w:val="FFF88ECE"/>
    <w:lvl w:ilvl="0" w:tplc="7E2E466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74953"/>
    <w:multiLevelType w:val="hybridMultilevel"/>
    <w:tmpl w:val="7C02D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5BE5"/>
    <w:multiLevelType w:val="hybridMultilevel"/>
    <w:tmpl w:val="358C8D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4D40AE"/>
    <w:multiLevelType w:val="hybridMultilevel"/>
    <w:tmpl w:val="0CC8A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D659A"/>
    <w:multiLevelType w:val="hybridMultilevel"/>
    <w:tmpl w:val="03B6B0FC"/>
    <w:lvl w:ilvl="0" w:tplc="0409000F">
      <w:start w:val="1"/>
      <w:numFmt w:val="decimal"/>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3" w15:restartNumberingAfterBreak="0">
    <w:nsid w:val="3BA01AB1"/>
    <w:multiLevelType w:val="multilevel"/>
    <w:tmpl w:val="713C9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390425"/>
    <w:multiLevelType w:val="hybridMultilevel"/>
    <w:tmpl w:val="7F0C7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41955"/>
    <w:multiLevelType w:val="hybridMultilevel"/>
    <w:tmpl w:val="0E38C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D11134"/>
    <w:multiLevelType w:val="hybridMultilevel"/>
    <w:tmpl w:val="4C26B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D30F8"/>
    <w:multiLevelType w:val="hybridMultilevel"/>
    <w:tmpl w:val="C922C3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0A3D7F"/>
    <w:multiLevelType w:val="hybridMultilevel"/>
    <w:tmpl w:val="0852B62C"/>
    <w:lvl w:ilvl="0" w:tplc="04090005">
      <w:start w:val="1"/>
      <w:numFmt w:val="bullet"/>
      <w:lvlText w:val=""/>
      <w:lvlJc w:val="left"/>
      <w:pPr>
        <w:ind w:left="7920" w:hanging="360"/>
      </w:pPr>
      <w:rPr>
        <w:rFonts w:ascii="Wingdings" w:hAnsi="Wingdings"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9" w15:restartNumberingAfterBreak="0">
    <w:nsid w:val="430D0ADB"/>
    <w:multiLevelType w:val="hybridMultilevel"/>
    <w:tmpl w:val="134E11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3A3122"/>
    <w:multiLevelType w:val="hybridMultilevel"/>
    <w:tmpl w:val="41502EA6"/>
    <w:lvl w:ilvl="0" w:tplc="1376D1E0">
      <w:start w:val="1"/>
      <w:numFmt w:val="lowerLetter"/>
      <w:lvlText w:val="%1."/>
      <w:lvlJc w:val="left"/>
      <w:pPr>
        <w:ind w:left="900" w:hanging="360"/>
      </w:pPr>
      <w:rPr>
        <w:rFonts w:hint="default"/>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6986E8D"/>
    <w:multiLevelType w:val="multilevel"/>
    <w:tmpl w:val="B1B85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1707D7"/>
    <w:multiLevelType w:val="hybridMultilevel"/>
    <w:tmpl w:val="DB721F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55E8C"/>
    <w:multiLevelType w:val="multilevel"/>
    <w:tmpl w:val="B69E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9217E4F"/>
    <w:multiLevelType w:val="hybridMultilevel"/>
    <w:tmpl w:val="D57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C7DCA"/>
    <w:multiLevelType w:val="hybridMultilevel"/>
    <w:tmpl w:val="F3C8F1BA"/>
    <w:lvl w:ilvl="0" w:tplc="04090005">
      <w:start w:val="1"/>
      <w:numFmt w:val="bullet"/>
      <w:lvlText w:val=""/>
      <w:lvlJc w:val="left"/>
      <w:pPr>
        <w:tabs>
          <w:tab w:val="num" w:pos="360"/>
        </w:tabs>
        <w:ind w:left="360" w:hanging="360"/>
      </w:pPr>
      <w:rPr>
        <w:rFonts w:ascii="Wingdings" w:hAnsi="Wingdings" w:hint="default"/>
      </w:rPr>
    </w:lvl>
    <w:lvl w:ilvl="1" w:tplc="BB1CB8A2">
      <w:start w:val="1"/>
      <w:numFmt w:val="decimal"/>
      <w:lvlText w:val="%2."/>
      <w:lvlJc w:val="left"/>
      <w:pPr>
        <w:tabs>
          <w:tab w:val="num" w:pos="1440"/>
        </w:tabs>
        <w:ind w:left="1440" w:hanging="360"/>
      </w:pPr>
    </w:lvl>
    <w:lvl w:ilvl="2" w:tplc="BF0E1B78">
      <w:start w:val="1"/>
      <w:numFmt w:val="decimal"/>
      <w:lvlText w:val="%3."/>
      <w:lvlJc w:val="left"/>
      <w:pPr>
        <w:tabs>
          <w:tab w:val="num" w:pos="2160"/>
        </w:tabs>
        <w:ind w:left="2160" w:hanging="360"/>
      </w:pPr>
    </w:lvl>
    <w:lvl w:ilvl="3" w:tplc="30CE9978">
      <w:start w:val="1"/>
      <w:numFmt w:val="decimal"/>
      <w:lvlText w:val="%4."/>
      <w:lvlJc w:val="left"/>
      <w:pPr>
        <w:tabs>
          <w:tab w:val="num" w:pos="2880"/>
        </w:tabs>
        <w:ind w:left="2880" w:hanging="360"/>
      </w:pPr>
    </w:lvl>
    <w:lvl w:ilvl="4" w:tplc="2E04A228">
      <w:start w:val="1"/>
      <w:numFmt w:val="decimal"/>
      <w:lvlText w:val="%5."/>
      <w:lvlJc w:val="left"/>
      <w:pPr>
        <w:tabs>
          <w:tab w:val="num" w:pos="3600"/>
        </w:tabs>
        <w:ind w:left="3600" w:hanging="360"/>
      </w:pPr>
    </w:lvl>
    <w:lvl w:ilvl="5" w:tplc="72D85DAC">
      <w:start w:val="1"/>
      <w:numFmt w:val="decimal"/>
      <w:lvlText w:val="%6."/>
      <w:lvlJc w:val="left"/>
      <w:pPr>
        <w:tabs>
          <w:tab w:val="num" w:pos="4320"/>
        </w:tabs>
        <w:ind w:left="4320" w:hanging="360"/>
      </w:pPr>
    </w:lvl>
    <w:lvl w:ilvl="6" w:tplc="EC703D0A">
      <w:start w:val="1"/>
      <w:numFmt w:val="decimal"/>
      <w:lvlText w:val="%7."/>
      <w:lvlJc w:val="left"/>
      <w:pPr>
        <w:tabs>
          <w:tab w:val="num" w:pos="5040"/>
        </w:tabs>
        <w:ind w:left="5040" w:hanging="360"/>
      </w:pPr>
    </w:lvl>
    <w:lvl w:ilvl="7" w:tplc="FFF4CF26">
      <w:start w:val="1"/>
      <w:numFmt w:val="decimal"/>
      <w:lvlText w:val="%8."/>
      <w:lvlJc w:val="left"/>
      <w:pPr>
        <w:tabs>
          <w:tab w:val="num" w:pos="5760"/>
        </w:tabs>
        <w:ind w:left="5760" w:hanging="360"/>
      </w:pPr>
    </w:lvl>
    <w:lvl w:ilvl="8" w:tplc="7318C2AE">
      <w:start w:val="1"/>
      <w:numFmt w:val="decimal"/>
      <w:lvlText w:val="%9."/>
      <w:lvlJc w:val="left"/>
      <w:pPr>
        <w:tabs>
          <w:tab w:val="num" w:pos="6480"/>
        </w:tabs>
        <w:ind w:left="6480" w:hanging="360"/>
      </w:pPr>
    </w:lvl>
  </w:abstractNum>
  <w:abstractNum w:abstractNumId="37" w15:restartNumberingAfterBreak="0">
    <w:nsid w:val="5FC727AA"/>
    <w:multiLevelType w:val="hybridMultilevel"/>
    <w:tmpl w:val="CB38A50E"/>
    <w:lvl w:ilvl="0" w:tplc="179CFF38">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55E0721"/>
    <w:multiLevelType w:val="hybridMultilevel"/>
    <w:tmpl w:val="9418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94069"/>
    <w:multiLevelType w:val="hybridMultilevel"/>
    <w:tmpl w:val="804C7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55215"/>
    <w:multiLevelType w:val="hybridMultilevel"/>
    <w:tmpl w:val="86362E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DB6272E"/>
    <w:multiLevelType w:val="hybridMultilevel"/>
    <w:tmpl w:val="A2B21B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26842F5"/>
    <w:multiLevelType w:val="hybridMultilevel"/>
    <w:tmpl w:val="F3EC4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B0957"/>
    <w:multiLevelType w:val="hybridMultilevel"/>
    <w:tmpl w:val="DCDE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730E16"/>
    <w:multiLevelType w:val="multilevel"/>
    <w:tmpl w:val="C4404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4127B"/>
    <w:multiLevelType w:val="hybridMultilevel"/>
    <w:tmpl w:val="C6844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E35B56"/>
    <w:multiLevelType w:val="hybridMultilevel"/>
    <w:tmpl w:val="8D149D3C"/>
    <w:lvl w:ilvl="0" w:tplc="455ADED8">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932D3F"/>
    <w:multiLevelType w:val="hybridMultilevel"/>
    <w:tmpl w:val="923EF8EE"/>
    <w:lvl w:ilvl="0" w:tplc="6A3E3A7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4557F0"/>
    <w:multiLevelType w:val="hybridMultilevel"/>
    <w:tmpl w:val="C394A8D2"/>
    <w:lvl w:ilvl="0" w:tplc="FD264CA6">
      <w:start w:val="1"/>
      <w:numFmt w:val="bullet"/>
      <w:lvlText w:val=""/>
      <w:lvlJc w:val="left"/>
      <w:pPr>
        <w:tabs>
          <w:tab w:val="num" w:pos="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0"/>
  </w:num>
  <w:num w:numId="4">
    <w:abstractNumId w:val="41"/>
  </w:num>
  <w:num w:numId="5">
    <w:abstractNumId w:val="38"/>
  </w:num>
  <w:num w:numId="6">
    <w:abstractNumId w:val="18"/>
  </w:num>
  <w:num w:numId="7">
    <w:abstractNumId w:val="2"/>
  </w:num>
  <w:num w:numId="8">
    <w:abstractNumId w:val="40"/>
  </w:num>
  <w:num w:numId="9">
    <w:abstractNumId w:val="17"/>
  </w:num>
  <w:num w:numId="10">
    <w:abstractNumId w:val="16"/>
  </w:num>
  <w:num w:numId="11">
    <w:abstractNumId w:val="4"/>
  </w:num>
  <w:num w:numId="12">
    <w:abstractNumId w:val="10"/>
  </w:num>
  <w:num w:numId="13">
    <w:abstractNumId w:val="27"/>
  </w:num>
  <w:num w:numId="14">
    <w:abstractNumId w:val="23"/>
  </w:num>
  <w:num w:numId="15">
    <w:abstractNumId w:val="46"/>
  </w:num>
  <w:num w:numId="16">
    <w:abstractNumId w:val="15"/>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45"/>
  </w:num>
  <w:num w:numId="21">
    <w:abstractNumId w:val="32"/>
  </w:num>
  <w:num w:numId="22">
    <w:abstractNumId w:val="34"/>
  </w:num>
  <w:num w:numId="23">
    <w:abstractNumId w:val="49"/>
  </w:num>
  <w:num w:numId="24">
    <w:abstractNumId w:val="7"/>
  </w:num>
  <w:num w:numId="25">
    <w:abstractNumId w:val="25"/>
  </w:num>
  <w:num w:numId="26">
    <w:abstractNumId w:val="29"/>
  </w:num>
  <w:num w:numId="27">
    <w:abstractNumId w:val="35"/>
  </w:num>
  <w:num w:numId="28">
    <w:abstractNumId w:val="12"/>
  </w:num>
  <w:num w:numId="29">
    <w:abstractNumId w:val="37"/>
  </w:num>
  <w:num w:numId="30">
    <w:abstractNumId w:val="48"/>
  </w:num>
  <w:num w:numId="31">
    <w:abstractNumId w:val="30"/>
  </w:num>
  <w:num w:numId="32">
    <w:abstractNumId w:val="0"/>
  </w:num>
  <w:num w:numId="33">
    <w:abstractNumId w:val="47"/>
  </w:num>
  <w:num w:numId="34">
    <w:abstractNumId w:val="44"/>
  </w:num>
  <w:num w:numId="35">
    <w:abstractNumId w:val="47"/>
    <w:lvlOverride w:ilvl="0">
      <w:startOverride w:val="1"/>
    </w:lvlOverride>
  </w:num>
  <w:num w:numId="36">
    <w:abstractNumId w:val="21"/>
  </w:num>
  <w:num w:numId="37">
    <w:abstractNumId w:val="8"/>
  </w:num>
  <w:num w:numId="38">
    <w:abstractNumId w:val="33"/>
  </w:num>
  <w:num w:numId="39">
    <w:abstractNumId w:val="11"/>
  </w:num>
  <w:num w:numId="40">
    <w:abstractNumId w:val="5"/>
  </w:num>
  <w:num w:numId="41">
    <w:abstractNumId w:val="1"/>
  </w:num>
  <w:num w:numId="42">
    <w:abstractNumId w:val="22"/>
  </w:num>
  <w:num w:numId="43">
    <w:abstractNumId w:val="42"/>
  </w:num>
  <w:num w:numId="44">
    <w:abstractNumId w:val="14"/>
  </w:num>
  <w:num w:numId="45">
    <w:abstractNumId w:val="28"/>
  </w:num>
  <w:num w:numId="46">
    <w:abstractNumId w:val="39"/>
  </w:num>
  <w:num w:numId="47">
    <w:abstractNumId w:val="24"/>
  </w:num>
  <w:num w:numId="48">
    <w:abstractNumId w:val="13"/>
  </w:num>
  <w:num w:numId="49">
    <w:abstractNumId w:val="6"/>
  </w:num>
  <w:num w:numId="50">
    <w:abstractNumId w:val="26"/>
  </w:num>
  <w:num w:numId="51">
    <w:abstractNumId w:val="20"/>
  </w:num>
  <w:num w:numId="52">
    <w:abstractNumId w:val="43"/>
  </w:num>
  <w:num w:numId="53">
    <w:abstractNumId w:val="9"/>
  </w:num>
  <w:num w:numId="5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03838"/>
    <w:rsid w:val="00007245"/>
    <w:rsid w:val="00013431"/>
    <w:rsid w:val="00013ED0"/>
    <w:rsid w:val="00016DFF"/>
    <w:rsid w:val="00020DC7"/>
    <w:rsid w:val="0003140A"/>
    <w:rsid w:val="00035432"/>
    <w:rsid w:val="0004129C"/>
    <w:rsid w:val="00044F09"/>
    <w:rsid w:val="000452C7"/>
    <w:rsid w:val="00046010"/>
    <w:rsid w:val="00054D72"/>
    <w:rsid w:val="000551E3"/>
    <w:rsid w:val="000643E0"/>
    <w:rsid w:val="00065AE1"/>
    <w:rsid w:val="00065D32"/>
    <w:rsid w:val="00067D90"/>
    <w:rsid w:val="00071697"/>
    <w:rsid w:val="000716D1"/>
    <w:rsid w:val="000727FE"/>
    <w:rsid w:val="00072B99"/>
    <w:rsid w:val="000767E6"/>
    <w:rsid w:val="000771A2"/>
    <w:rsid w:val="00090145"/>
    <w:rsid w:val="00090B13"/>
    <w:rsid w:val="000974EC"/>
    <w:rsid w:val="000A370B"/>
    <w:rsid w:val="000A4910"/>
    <w:rsid w:val="000A7D00"/>
    <w:rsid w:val="000A7D44"/>
    <w:rsid w:val="000C082E"/>
    <w:rsid w:val="000C3D76"/>
    <w:rsid w:val="000C57DD"/>
    <w:rsid w:val="000D37DC"/>
    <w:rsid w:val="000D3C34"/>
    <w:rsid w:val="000D42C5"/>
    <w:rsid w:val="000E336D"/>
    <w:rsid w:val="000E34C9"/>
    <w:rsid w:val="000E60E8"/>
    <w:rsid w:val="000F3405"/>
    <w:rsid w:val="000F58A3"/>
    <w:rsid w:val="000F5FA5"/>
    <w:rsid w:val="000F61ED"/>
    <w:rsid w:val="000F7162"/>
    <w:rsid w:val="001007D3"/>
    <w:rsid w:val="00100DC8"/>
    <w:rsid w:val="00100E31"/>
    <w:rsid w:val="00101766"/>
    <w:rsid w:val="00101784"/>
    <w:rsid w:val="00103BAA"/>
    <w:rsid w:val="00105F27"/>
    <w:rsid w:val="00106C82"/>
    <w:rsid w:val="0011779B"/>
    <w:rsid w:val="00117E91"/>
    <w:rsid w:val="00117FBC"/>
    <w:rsid w:val="0012316C"/>
    <w:rsid w:val="00124001"/>
    <w:rsid w:val="00125B63"/>
    <w:rsid w:val="00126962"/>
    <w:rsid w:val="001270E0"/>
    <w:rsid w:val="00127FC6"/>
    <w:rsid w:val="00131A73"/>
    <w:rsid w:val="0013491B"/>
    <w:rsid w:val="0013650C"/>
    <w:rsid w:val="001403D4"/>
    <w:rsid w:val="00140D76"/>
    <w:rsid w:val="001500C2"/>
    <w:rsid w:val="00150CC5"/>
    <w:rsid w:val="0015499C"/>
    <w:rsid w:val="00154F41"/>
    <w:rsid w:val="001631A9"/>
    <w:rsid w:val="001635FD"/>
    <w:rsid w:val="00166699"/>
    <w:rsid w:val="001712F5"/>
    <w:rsid w:val="00172B15"/>
    <w:rsid w:val="00175864"/>
    <w:rsid w:val="00181085"/>
    <w:rsid w:val="00181473"/>
    <w:rsid w:val="00182E9F"/>
    <w:rsid w:val="0018455F"/>
    <w:rsid w:val="00184D57"/>
    <w:rsid w:val="00185975"/>
    <w:rsid w:val="001873CA"/>
    <w:rsid w:val="001876FC"/>
    <w:rsid w:val="001946A4"/>
    <w:rsid w:val="00195CB9"/>
    <w:rsid w:val="00196EC3"/>
    <w:rsid w:val="00197ACB"/>
    <w:rsid w:val="001A688C"/>
    <w:rsid w:val="001A6CA9"/>
    <w:rsid w:val="001A7AF8"/>
    <w:rsid w:val="001B1EC1"/>
    <w:rsid w:val="001B41BC"/>
    <w:rsid w:val="001B5958"/>
    <w:rsid w:val="001B7589"/>
    <w:rsid w:val="001B7C38"/>
    <w:rsid w:val="001C27F5"/>
    <w:rsid w:val="001C29F5"/>
    <w:rsid w:val="001C6041"/>
    <w:rsid w:val="001C60C4"/>
    <w:rsid w:val="001C61B6"/>
    <w:rsid w:val="001C6C45"/>
    <w:rsid w:val="001C75CE"/>
    <w:rsid w:val="001C7E22"/>
    <w:rsid w:val="001D1279"/>
    <w:rsid w:val="001D4329"/>
    <w:rsid w:val="001D4D91"/>
    <w:rsid w:val="001D7DDC"/>
    <w:rsid w:val="001D7E77"/>
    <w:rsid w:val="001E3F73"/>
    <w:rsid w:val="001E5DF4"/>
    <w:rsid w:val="001F08E4"/>
    <w:rsid w:val="001F0AAE"/>
    <w:rsid w:val="001F2E02"/>
    <w:rsid w:val="001F3D64"/>
    <w:rsid w:val="001F45EE"/>
    <w:rsid w:val="00211DC9"/>
    <w:rsid w:val="00224948"/>
    <w:rsid w:val="00225054"/>
    <w:rsid w:val="0022528A"/>
    <w:rsid w:val="00225C67"/>
    <w:rsid w:val="00226B8D"/>
    <w:rsid w:val="0023365C"/>
    <w:rsid w:val="002429E6"/>
    <w:rsid w:val="00245D03"/>
    <w:rsid w:val="002512B3"/>
    <w:rsid w:val="0025149C"/>
    <w:rsid w:val="002519A1"/>
    <w:rsid w:val="002524AF"/>
    <w:rsid w:val="00252794"/>
    <w:rsid w:val="002534E6"/>
    <w:rsid w:val="00255AD5"/>
    <w:rsid w:val="002568AE"/>
    <w:rsid w:val="00260477"/>
    <w:rsid w:val="00263784"/>
    <w:rsid w:val="0026474B"/>
    <w:rsid w:val="00272688"/>
    <w:rsid w:val="002753A9"/>
    <w:rsid w:val="002805CD"/>
    <w:rsid w:val="00283892"/>
    <w:rsid w:val="002859E5"/>
    <w:rsid w:val="002870C2"/>
    <w:rsid w:val="00287115"/>
    <w:rsid w:val="00290DAE"/>
    <w:rsid w:val="00290EEC"/>
    <w:rsid w:val="00292660"/>
    <w:rsid w:val="00293C39"/>
    <w:rsid w:val="00295F9C"/>
    <w:rsid w:val="002967EC"/>
    <w:rsid w:val="00297239"/>
    <w:rsid w:val="002A0533"/>
    <w:rsid w:val="002A0959"/>
    <w:rsid w:val="002A7F00"/>
    <w:rsid w:val="002B2C23"/>
    <w:rsid w:val="002C370E"/>
    <w:rsid w:val="002C4CD2"/>
    <w:rsid w:val="002C6341"/>
    <w:rsid w:val="002D42C9"/>
    <w:rsid w:val="002D5A76"/>
    <w:rsid w:val="002D6249"/>
    <w:rsid w:val="002E16F2"/>
    <w:rsid w:val="002E334B"/>
    <w:rsid w:val="002F318A"/>
    <w:rsid w:val="002F33BF"/>
    <w:rsid w:val="002F3A8D"/>
    <w:rsid w:val="002F57F1"/>
    <w:rsid w:val="003006D6"/>
    <w:rsid w:val="003017FA"/>
    <w:rsid w:val="00301BB8"/>
    <w:rsid w:val="003033E8"/>
    <w:rsid w:val="003038F2"/>
    <w:rsid w:val="003050FF"/>
    <w:rsid w:val="003052E0"/>
    <w:rsid w:val="003063BE"/>
    <w:rsid w:val="00306BF9"/>
    <w:rsid w:val="00310839"/>
    <w:rsid w:val="0031606B"/>
    <w:rsid w:val="00316E5A"/>
    <w:rsid w:val="0031765C"/>
    <w:rsid w:val="00317761"/>
    <w:rsid w:val="0032065B"/>
    <w:rsid w:val="00322870"/>
    <w:rsid w:val="003263F9"/>
    <w:rsid w:val="0032678A"/>
    <w:rsid w:val="0032694E"/>
    <w:rsid w:val="00330A53"/>
    <w:rsid w:val="00335F3B"/>
    <w:rsid w:val="00337663"/>
    <w:rsid w:val="003376A2"/>
    <w:rsid w:val="003411A0"/>
    <w:rsid w:val="003426C7"/>
    <w:rsid w:val="00342C7D"/>
    <w:rsid w:val="003430A4"/>
    <w:rsid w:val="003433DF"/>
    <w:rsid w:val="00350334"/>
    <w:rsid w:val="00351AC3"/>
    <w:rsid w:val="00352E71"/>
    <w:rsid w:val="00353CE2"/>
    <w:rsid w:val="00353D03"/>
    <w:rsid w:val="003544E0"/>
    <w:rsid w:val="00355393"/>
    <w:rsid w:val="003575CE"/>
    <w:rsid w:val="00361DEF"/>
    <w:rsid w:val="003632D0"/>
    <w:rsid w:val="003658BC"/>
    <w:rsid w:val="0036700B"/>
    <w:rsid w:val="00370428"/>
    <w:rsid w:val="00370C1F"/>
    <w:rsid w:val="0037379D"/>
    <w:rsid w:val="003746F0"/>
    <w:rsid w:val="0038269B"/>
    <w:rsid w:val="00382D89"/>
    <w:rsid w:val="00384EBC"/>
    <w:rsid w:val="00386456"/>
    <w:rsid w:val="00386C50"/>
    <w:rsid w:val="00386FE5"/>
    <w:rsid w:val="0038719C"/>
    <w:rsid w:val="00387C10"/>
    <w:rsid w:val="0039074D"/>
    <w:rsid w:val="00391B3C"/>
    <w:rsid w:val="00391B8A"/>
    <w:rsid w:val="00392241"/>
    <w:rsid w:val="00392661"/>
    <w:rsid w:val="00392949"/>
    <w:rsid w:val="003A2F64"/>
    <w:rsid w:val="003A32AF"/>
    <w:rsid w:val="003A3671"/>
    <w:rsid w:val="003A3686"/>
    <w:rsid w:val="003A3E83"/>
    <w:rsid w:val="003A7930"/>
    <w:rsid w:val="003B0217"/>
    <w:rsid w:val="003B0A72"/>
    <w:rsid w:val="003B16E1"/>
    <w:rsid w:val="003B4CAD"/>
    <w:rsid w:val="003B4E49"/>
    <w:rsid w:val="003B69F1"/>
    <w:rsid w:val="003C2AB2"/>
    <w:rsid w:val="003C4608"/>
    <w:rsid w:val="003C5702"/>
    <w:rsid w:val="003C77ED"/>
    <w:rsid w:val="003D2C88"/>
    <w:rsid w:val="003D347C"/>
    <w:rsid w:val="003D5F45"/>
    <w:rsid w:val="003E2CA2"/>
    <w:rsid w:val="003E2CD7"/>
    <w:rsid w:val="003E34BA"/>
    <w:rsid w:val="003E34CE"/>
    <w:rsid w:val="003E39C7"/>
    <w:rsid w:val="003E4D86"/>
    <w:rsid w:val="003E584A"/>
    <w:rsid w:val="003F30BE"/>
    <w:rsid w:val="003F4E70"/>
    <w:rsid w:val="003F729F"/>
    <w:rsid w:val="003F7333"/>
    <w:rsid w:val="00410C5A"/>
    <w:rsid w:val="00412F94"/>
    <w:rsid w:val="004137D6"/>
    <w:rsid w:val="00413E95"/>
    <w:rsid w:val="004144E3"/>
    <w:rsid w:val="004207F9"/>
    <w:rsid w:val="00420DC1"/>
    <w:rsid w:val="00420EF9"/>
    <w:rsid w:val="0042223C"/>
    <w:rsid w:val="0042602F"/>
    <w:rsid w:val="00430862"/>
    <w:rsid w:val="00431102"/>
    <w:rsid w:val="00432B18"/>
    <w:rsid w:val="00435ED3"/>
    <w:rsid w:val="00436962"/>
    <w:rsid w:val="004405A5"/>
    <w:rsid w:val="00442E7F"/>
    <w:rsid w:val="00450A21"/>
    <w:rsid w:val="00454629"/>
    <w:rsid w:val="0046189C"/>
    <w:rsid w:val="0047316E"/>
    <w:rsid w:val="00474ED1"/>
    <w:rsid w:val="00476613"/>
    <w:rsid w:val="004807FA"/>
    <w:rsid w:val="00480AC7"/>
    <w:rsid w:val="00481C16"/>
    <w:rsid w:val="004837C0"/>
    <w:rsid w:val="00483F69"/>
    <w:rsid w:val="00485689"/>
    <w:rsid w:val="0048743F"/>
    <w:rsid w:val="00491128"/>
    <w:rsid w:val="0049252E"/>
    <w:rsid w:val="004935EB"/>
    <w:rsid w:val="00494363"/>
    <w:rsid w:val="0049646F"/>
    <w:rsid w:val="004A59C4"/>
    <w:rsid w:val="004B0643"/>
    <w:rsid w:val="004B102A"/>
    <w:rsid w:val="004B2E25"/>
    <w:rsid w:val="004B3563"/>
    <w:rsid w:val="004B3BE5"/>
    <w:rsid w:val="004B6C34"/>
    <w:rsid w:val="004B7717"/>
    <w:rsid w:val="004C0C9F"/>
    <w:rsid w:val="004C5710"/>
    <w:rsid w:val="004C5DA1"/>
    <w:rsid w:val="004C5FB3"/>
    <w:rsid w:val="004D5FE0"/>
    <w:rsid w:val="004D7275"/>
    <w:rsid w:val="004D7EC5"/>
    <w:rsid w:val="004E0125"/>
    <w:rsid w:val="004E0631"/>
    <w:rsid w:val="004E1151"/>
    <w:rsid w:val="004E149D"/>
    <w:rsid w:val="004E3921"/>
    <w:rsid w:val="004E6CF0"/>
    <w:rsid w:val="004F015C"/>
    <w:rsid w:val="004F1738"/>
    <w:rsid w:val="004F1881"/>
    <w:rsid w:val="004F2378"/>
    <w:rsid w:val="004F33B2"/>
    <w:rsid w:val="004F66F1"/>
    <w:rsid w:val="004F6ACA"/>
    <w:rsid w:val="00501152"/>
    <w:rsid w:val="005014BB"/>
    <w:rsid w:val="00501D73"/>
    <w:rsid w:val="0050386F"/>
    <w:rsid w:val="00504BD7"/>
    <w:rsid w:val="00507751"/>
    <w:rsid w:val="005079A2"/>
    <w:rsid w:val="00513B32"/>
    <w:rsid w:val="00514076"/>
    <w:rsid w:val="0051722F"/>
    <w:rsid w:val="00517BA6"/>
    <w:rsid w:val="00522C9E"/>
    <w:rsid w:val="00523AC6"/>
    <w:rsid w:val="00524C31"/>
    <w:rsid w:val="005258C6"/>
    <w:rsid w:val="00532246"/>
    <w:rsid w:val="00532A15"/>
    <w:rsid w:val="00533089"/>
    <w:rsid w:val="005332CC"/>
    <w:rsid w:val="00545E7C"/>
    <w:rsid w:val="00553419"/>
    <w:rsid w:val="00554DF6"/>
    <w:rsid w:val="00564341"/>
    <w:rsid w:val="005652F4"/>
    <w:rsid w:val="00565D38"/>
    <w:rsid w:val="00567602"/>
    <w:rsid w:val="0057105F"/>
    <w:rsid w:val="0057136B"/>
    <w:rsid w:val="005717A0"/>
    <w:rsid w:val="005727CD"/>
    <w:rsid w:val="00572AFF"/>
    <w:rsid w:val="005803BA"/>
    <w:rsid w:val="0058049D"/>
    <w:rsid w:val="005836F7"/>
    <w:rsid w:val="00587149"/>
    <w:rsid w:val="00591FD7"/>
    <w:rsid w:val="005A0FD0"/>
    <w:rsid w:val="005A14F1"/>
    <w:rsid w:val="005A2D2B"/>
    <w:rsid w:val="005A4B53"/>
    <w:rsid w:val="005A564D"/>
    <w:rsid w:val="005A5C7E"/>
    <w:rsid w:val="005B05D5"/>
    <w:rsid w:val="005B1BAD"/>
    <w:rsid w:val="005B27E5"/>
    <w:rsid w:val="005D4DE9"/>
    <w:rsid w:val="005E0621"/>
    <w:rsid w:val="005E2061"/>
    <w:rsid w:val="005E47F0"/>
    <w:rsid w:val="005E77C6"/>
    <w:rsid w:val="005F242F"/>
    <w:rsid w:val="005F35D5"/>
    <w:rsid w:val="005F38A5"/>
    <w:rsid w:val="005F7532"/>
    <w:rsid w:val="00602BDF"/>
    <w:rsid w:val="00602E79"/>
    <w:rsid w:val="00603469"/>
    <w:rsid w:val="0060349E"/>
    <w:rsid w:val="00604CB6"/>
    <w:rsid w:val="00605C14"/>
    <w:rsid w:val="0061036B"/>
    <w:rsid w:val="0061173E"/>
    <w:rsid w:val="00613EEA"/>
    <w:rsid w:val="00614868"/>
    <w:rsid w:val="00614B3B"/>
    <w:rsid w:val="00615329"/>
    <w:rsid w:val="006210E6"/>
    <w:rsid w:val="006213B5"/>
    <w:rsid w:val="006244EE"/>
    <w:rsid w:val="00624B32"/>
    <w:rsid w:val="0062574F"/>
    <w:rsid w:val="00625899"/>
    <w:rsid w:val="0062743A"/>
    <w:rsid w:val="00627712"/>
    <w:rsid w:val="006279C0"/>
    <w:rsid w:val="00627CFC"/>
    <w:rsid w:val="006310F4"/>
    <w:rsid w:val="00631918"/>
    <w:rsid w:val="00631A08"/>
    <w:rsid w:val="00631BF8"/>
    <w:rsid w:val="00634831"/>
    <w:rsid w:val="00635B3F"/>
    <w:rsid w:val="006406CF"/>
    <w:rsid w:val="0064074B"/>
    <w:rsid w:val="00641AC6"/>
    <w:rsid w:val="00643974"/>
    <w:rsid w:val="006479BB"/>
    <w:rsid w:val="00647ED4"/>
    <w:rsid w:val="0065468E"/>
    <w:rsid w:val="006626C1"/>
    <w:rsid w:val="00662F2C"/>
    <w:rsid w:val="006759DD"/>
    <w:rsid w:val="00681173"/>
    <w:rsid w:val="00685DF5"/>
    <w:rsid w:val="00686976"/>
    <w:rsid w:val="006957D6"/>
    <w:rsid w:val="00696020"/>
    <w:rsid w:val="0069614E"/>
    <w:rsid w:val="006961B0"/>
    <w:rsid w:val="006979F0"/>
    <w:rsid w:val="006A4B26"/>
    <w:rsid w:val="006A589D"/>
    <w:rsid w:val="006A6EA8"/>
    <w:rsid w:val="006B3B80"/>
    <w:rsid w:val="006B4E9C"/>
    <w:rsid w:val="006B6D59"/>
    <w:rsid w:val="006B7391"/>
    <w:rsid w:val="006B749A"/>
    <w:rsid w:val="006C19AD"/>
    <w:rsid w:val="006C1F87"/>
    <w:rsid w:val="006C27CA"/>
    <w:rsid w:val="006C4A90"/>
    <w:rsid w:val="006C60EE"/>
    <w:rsid w:val="006C7C67"/>
    <w:rsid w:val="006D0032"/>
    <w:rsid w:val="006D243C"/>
    <w:rsid w:val="006D2BD5"/>
    <w:rsid w:val="006D5460"/>
    <w:rsid w:val="006D628B"/>
    <w:rsid w:val="006D7237"/>
    <w:rsid w:val="006E20A2"/>
    <w:rsid w:val="006E27D1"/>
    <w:rsid w:val="006E5CA1"/>
    <w:rsid w:val="006E7342"/>
    <w:rsid w:val="006E7F5C"/>
    <w:rsid w:val="006F2784"/>
    <w:rsid w:val="006F3BCC"/>
    <w:rsid w:val="00702E24"/>
    <w:rsid w:val="007040B0"/>
    <w:rsid w:val="00704B69"/>
    <w:rsid w:val="00706347"/>
    <w:rsid w:val="0070713D"/>
    <w:rsid w:val="00707A9D"/>
    <w:rsid w:val="00713A43"/>
    <w:rsid w:val="00713D69"/>
    <w:rsid w:val="00720CAA"/>
    <w:rsid w:val="0072204B"/>
    <w:rsid w:val="00722C18"/>
    <w:rsid w:val="00723700"/>
    <w:rsid w:val="00726A8B"/>
    <w:rsid w:val="00726C5A"/>
    <w:rsid w:val="0073082F"/>
    <w:rsid w:val="00730BC2"/>
    <w:rsid w:val="007315D2"/>
    <w:rsid w:val="007315D6"/>
    <w:rsid w:val="007327C6"/>
    <w:rsid w:val="00732D18"/>
    <w:rsid w:val="007355DF"/>
    <w:rsid w:val="00741DEC"/>
    <w:rsid w:val="0074396B"/>
    <w:rsid w:val="00744126"/>
    <w:rsid w:val="00744197"/>
    <w:rsid w:val="00747A80"/>
    <w:rsid w:val="00752BC3"/>
    <w:rsid w:val="0075611A"/>
    <w:rsid w:val="0076055E"/>
    <w:rsid w:val="00760E96"/>
    <w:rsid w:val="00762932"/>
    <w:rsid w:val="00763986"/>
    <w:rsid w:val="00764EC5"/>
    <w:rsid w:val="007717A1"/>
    <w:rsid w:val="0077187E"/>
    <w:rsid w:val="00773AE1"/>
    <w:rsid w:val="0077538C"/>
    <w:rsid w:val="0077656F"/>
    <w:rsid w:val="00777139"/>
    <w:rsid w:val="00782736"/>
    <w:rsid w:val="00783300"/>
    <w:rsid w:val="00784C49"/>
    <w:rsid w:val="007850A6"/>
    <w:rsid w:val="00785656"/>
    <w:rsid w:val="00791336"/>
    <w:rsid w:val="00791A94"/>
    <w:rsid w:val="007A0CCC"/>
    <w:rsid w:val="007A68D0"/>
    <w:rsid w:val="007B03C8"/>
    <w:rsid w:val="007B34FE"/>
    <w:rsid w:val="007B3ADE"/>
    <w:rsid w:val="007B4CC7"/>
    <w:rsid w:val="007B6894"/>
    <w:rsid w:val="007B7A4F"/>
    <w:rsid w:val="007C08AB"/>
    <w:rsid w:val="007C1756"/>
    <w:rsid w:val="007C69FC"/>
    <w:rsid w:val="007D103C"/>
    <w:rsid w:val="007D2E14"/>
    <w:rsid w:val="007D367D"/>
    <w:rsid w:val="007D3C7E"/>
    <w:rsid w:val="007D4FA3"/>
    <w:rsid w:val="007E0B30"/>
    <w:rsid w:val="007E1A76"/>
    <w:rsid w:val="007E5136"/>
    <w:rsid w:val="007E6ABD"/>
    <w:rsid w:val="007E6AED"/>
    <w:rsid w:val="007E7916"/>
    <w:rsid w:val="007F5702"/>
    <w:rsid w:val="00804327"/>
    <w:rsid w:val="00805574"/>
    <w:rsid w:val="008076B8"/>
    <w:rsid w:val="00811268"/>
    <w:rsid w:val="00811CA0"/>
    <w:rsid w:val="00812F6F"/>
    <w:rsid w:val="0081362E"/>
    <w:rsid w:val="008139AA"/>
    <w:rsid w:val="0081623C"/>
    <w:rsid w:val="0081642C"/>
    <w:rsid w:val="00825633"/>
    <w:rsid w:val="00830312"/>
    <w:rsid w:val="008306BD"/>
    <w:rsid w:val="00830856"/>
    <w:rsid w:val="00831DFC"/>
    <w:rsid w:val="008322DE"/>
    <w:rsid w:val="00835F42"/>
    <w:rsid w:val="0083611C"/>
    <w:rsid w:val="008439A1"/>
    <w:rsid w:val="00850593"/>
    <w:rsid w:val="0085060A"/>
    <w:rsid w:val="00850917"/>
    <w:rsid w:val="00850BC5"/>
    <w:rsid w:val="00852BE4"/>
    <w:rsid w:val="00852EA4"/>
    <w:rsid w:val="00853ABA"/>
    <w:rsid w:val="00857904"/>
    <w:rsid w:val="00861268"/>
    <w:rsid w:val="0086316D"/>
    <w:rsid w:val="00863EE5"/>
    <w:rsid w:val="00870307"/>
    <w:rsid w:val="008722E3"/>
    <w:rsid w:val="008724B8"/>
    <w:rsid w:val="00874CA7"/>
    <w:rsid w:val="008806B2"/>
    <w:rsid w:val="008807FC"/>
    <w:rsid w:val="0088167E"/>
    <w:rsid w:val="00883D5A"/>
    <w:rsid w:val="00884006"/>
    <w:rsid w:val="00887E3F"/>
    <w:rsid w:val="00887E53"/>
    <w:rsid w:val="00892F37"/>
    <w:rsid w:val="00892F8A"/>
    <w:rsid w:val="00895450"/>
    <w:rsid w:val="00896C46"/>
    <w:rsid w:val="0089798B"/>
    <w:rsid w:val="00897FF9"/>
    <w:rsid w:val="008A596D"/>
    <w:rsid w:val="008A79E8"/>
    <w:rsid w:val="008B3CCA"/>
    <w:rsid w:val="008B66A6"/>
    <w:rsid w:val="008C0EB9"/>
    <w:rsid w:val="008C26A1"/>
    <w:rsid w:val="008C360D"/>
    <w:rsid w:val="008D2454"/>
    <w:rsid w:val="008D43B8"/>
    <w:rsid w:val="008E1777"/>
    <w:rsid w:val="008E3501"/>
    <w:rsid w:val="008E43BA"/>
    <w:rsid w:val="008E4E4B"/>
    <w:rsid w:val="008E6547"/>
    <w:rsid w:val="008F1E44"/>
    <w:rsid w:val="008F374E"/>
    <w:rsid w:val="008F45D7"/>
    <w:rsid w:val="008F757E"/>
    <w:rsid w:val="00906730"/>
    <w:rsid w:val="00910472"/>
    <w:rsid w:val="00912356"/>
    <w:rsid w:val="00917C29"/>
    <w:rsid w:val="00924214"/>
    <w:rsid w:val="00925990"/>
    <w:rsid w:val="00927027"/>
    <w:rsid w:val="00930D2A"/>
    <w:rsid w:val="009312BD"/>
    <w:rsid w:val="00931406"/>
    <w:rsid w:val="00932540"/>
    <w:rsid w:val="00932936"/>
    <w:rsid w:val="0094499E"/>
    <w:rsid w:val="00945201"/>
    <w:rsid w:val="00950C6A"/>
    <w:rsid w:val="00950CD8"/>
    <w:rsid w:val="00951C62"/>
    <w:rsid w:val="009520B9"/>
    <w:rsid w:val="0096050F"/>
    <w:rsid w:val="00960B4B"/>
    <w:rsid w:val="00961878"/>
    <w:rsid w:val="00970EE3"/>
    <w:rsid w:val="0097310E"/>
    <w:rsid w:val="0097712A"/>
    <w:rsid w:val="00982F8A"/>
    <w:rsid w:val="0098494F"/>
    <w:rsid w:val="009858DE"/>
    <w:rsid w:val="0098700F"/>
    <w:rsid w:val="0099072D"/>
    <w:rsid w:val="009909BA"/>
    <w:rsid w:val="00992354"/>
    <w:rsid w:val="00992C01"/>
    <w:rsid w:val="00993FA5"/>
    <w:rsid w:val="0099669F"/>
    <w:rsid w:val="009A43AB"/>
    <w:rsid w:val="009B5FD9"/>
    <w:rsid w:val="009C13B4"/>
    <w:rsid w:val="009C2939"/>
    <w:rsid w:val="009C3AC1"/>
    <w:rsid w:val="009C4A3C"/>
    <w:rsid w:val="009C747E"/>
    <w:rsid w:val="009D065F"/>
    <w:rsid w:val="009D229D"/>
    <w:rsid w:val="009D6EEE"/>
    <w:rsid w:val="009D6F92"/>
    <w:rsid w:val="009E5588"/>
    <w:rsid w:val="009E5B05"/>
    <w:rsid w:val="009F03A7"/>
    <w:rsid w:val="009F1138"/>
    <w:rsid w:val="009F1664"/>
    <w:rsid w:val="009F3062"/>
    <w:rsid w:val="009F36E5"/>
    <w:rsid w:val="009F44E6"/>
    <w:rsid w:val="009F5D89"/>
    <w:rsid w:val="00A02179"/>
    <w:rsid w:val="00A03BF6"/>
    <w:rsid w:val="00A07B8A"/>
    <w:rsid w:val="00A1189F"/>
    <w:rsid w:val="00A12062"/>
    <w:rsid w:val="00A1340A"/>
    <w:rsid w:val="00A2118D"/>
    <w:rsid w:val="00A2228C"/>
    <w:rsid w:val="00A233D1"/>
    <w:rsid w:val="00A23E48"/>
    <w:rsid w:val="00A32803"/>
    <w:rsid w:val="00A328C9"/>
    <w:rsid w:val="00A35270"/>
    <w:rsid w:val="00A41F14"/>
    <w:rsid w:val="00A46BA3"/>
    <w:rsid w:val="00A564AB"/>
    <w:rsid w:val="00A615BD"/>
    <w:rsid w:val="00A7236E"/>
    <w:rsid w:val="00A72E2A"/>
    <w:rsid w:val="00A74C52"/>
    <w:rsid w:val="00A8081E"/>
    <w:rsid w:val="00A80DEA"/>
    <w:rsid w:val="00A81264"/>
    <w:rsid w:val="00A821A0"/>
    <w:rsid w:val="00A82473"/>
    <w:rsid w:val="00A8304C"/>
    <w:rsid w:val="00A8583C"/>
    <w:rsid w:val="00A869E6"/>
    <w:rsid w:val="00A91265"/>
    <w:rsid w:val="00A91931"/>
    <w:rsid w:val="00A91A1E"/>
    <w:rsid w:val="00A93F4E"/>
    <w:rsid w:val="00A94953"/>
    <w:rsid w:val="00AA2A18"/>
    <w:rsid w:val="00AA7342"/>
    <w:rsid w:val="00AA7C6B"/>
    <w:rsid w:val="00AB05AB"/>
    <w:rsid w:val="00AB1B11"/>
    <w:rsid w:val="00AB7892"/>
    <w:rsid w:val="00AC587A"/>
    <w:rsid w:val="00AC63D4"/>
    <w:rsid w:val="00AC6A1A"/>
    <w:rsid w:val="00AD0B48"/>
    <w:rsid w:val="00AD176A"/>
    <w:rsid w:val="00AD5D7E"/>
    <w:rsid w:val="00AD61DC"/>
    <w:rsid w:val="00AE2436"/>
    <w:rsid w:val="00AE2C53"/>
    <w:rsid w:val="00AE49C3"/>
    <w:rsid w:val="00AE69A1"/>
    <w:rsid w:val="00AF1BC8"/>
    <w:rsid w:val="00AF2A81"/>
    <w:rsid w:val="00AF3FF8"/>
    <w:rsid w:val="00AF7021"/>
    <w:rsid w:val="00B01937"/>
    <w:rsid w:val="00B0280A"/>
    <w:rsid w:val="00B03B33"/>
    <w:rsid w:val="00B04BC3"/>
    <w:rsid w:val="00B06281"/>
    <w:rsid w:val="00B11408"/>
    <w:rsid w:val="00B11B56"/>
    <w:rsid w:val="00B221D2"/>
    <w:rsid w:val="00B2227F"/>
    <w:rsid w:val="00B2339F"/>
    <w:rsid w:val="00B253FA"/>
    <w:rsid w:val="00B261C4"/>
    <w:rsid w:val="00B27938"/>
    <w:rsid w:val="00B27D7F"/>
    <w:rsid w:val="00B33187"/>
    <w:rsid w:val="00B3469D"/>
    <w:rsid w:val="00B34A6F"/>
    <w:rsid w:val="00B376DC"/>
    <w:rsid w:val="00B40F09"/>
    <w:rsid w:val="00B423BF"/>
    <w:rsid w:val="00B45FF4"/>
    <w:rsid w:val="00B47DCF"/>
    <w:rsid w:val="00B521D5"/>
    <w:rsid w:val="00B55ED4"/>
    <w:rsid w:val="00B57A05"/>
    <w:rsid w:val="00B57E50"/>
    <w:rsid w:val="00B57FBF"/>
    <w:rsid w:val="00B60A34"/>
    <w:rsid w:val="00B62C24"/>
    <w:rsid w:val="00B63FC5"/>
    <w:rsid w:val="00B65599"/>
    <w:rsid w:val="00B658DD"/>
    <w:rsid w:val="00B65D20"/>
    <w:rsid w:val="00B65F9C"/>
    <w:rsid w:val="00B72291"/>
    <w:rsid w:val="00B72B36"/>
    <w:rsid w:val="00B72CAA"/>
    <w:rsid w:val="00B742F2"/>
    <w:rsid w:val="00B7639D"/>
    <w:rsid w:val="00B76AA1"/>
    <w:rsid w:val="00B778E4"/>
    <w:rsid w:val="00B8050A"/>
    <w:rsid w:val="00B80B94"/>
    <w:rsid w:val="00B80E63"/>
    <w:rsid w:val="00B81D5C"/>
    <w:rsid w:val="00B86913"/>
    <w:rsid w:val="00B86A9B"/>
    <w:rsid w:val="00B9299A"/>
    <w:rsid w:val="00BA01F7"/>
    <w:rsid w:val="00BA6B3D"/>
    <w:rsid w:val="00BA73B3"/>
    <w:rsid w:val="00BB1E58"/>
    <w:rsid w:val="00BB2A8B"/>
    <w:rsid w:val="00BB2C0C"/>
    <w:rsid w:val="00BB74E7"/>
    <w:rsid w:val="00BC602A"/>
    <w:rsid w:val="00BC6EF2"/>
    <w:rsid w:val="00BC7034"/>
    <w:rsid w:val="00BD0711"/>
    <w:rsid w:val="00BD0AF0"/>
    <w:rsid w:val="00BD0E45"/>
    <w:rsid w:val="00BD37A9"/>
    <w:rsid w:val="00BD3FE4"/>
    <w:rsid w:val="00BD775B"/>
    <w:rsid w:val="00BE21B1"/>
    <w:rsid w:val="00BE2234"/>
    <w:rsid w:val="00BE49E7"/>
    <w:rsid w:val="00BF10A2"/>
    <w:rsid w:val="00C0381B"/>
    <w:rsid w:val="00C06725"/>
    <w:rsid w:val="00C07A39"/>
    <w:rsid w:val="00C1330B"/>
    <w:rsid w:val="00C253D9"/>
    <w:rsid w:val="00C27287"/>
    <w:rsid w:val="00C3397F"/>
    <w:rsid w:val="00C35F87"/>
    <w:rsid w:val="00C36A40"/>
    <w:rsid w:val="00C40CF4"/>
    <w:rsid w:val="00C44ACD"/>
    <w:rsid w:val="00C44D2F"/>
    <w:rsid w:val="00C50478"/>
    <w:rsid w:val="00C54927"/>
    <w:rsid w:val="00C54AAA"/>
    <w:rsid w:val="00C55D5C"/>
    <w:rsid w:val="00C605CF"/>
    <w:rsid w:val="00C65DD1"/>
    <w:rsid w:val="00C65E8E"/>
    <w:rsid w:val="00C674E0"/>
    <w:rsid w:val="00C67A26"/>
    <w:rsid w:val="00C71C0F"/>
    <w:rsid w:val="00C72007"/>
    <w:rsid w:val="00C81ABA"/>
    <w:rsid w:val="00C81B74"/>
    <w:rsid w:val="00C836C7"/>
    <w:rsid w:val="00C84402"/>
    <w:rsid w:val="00C87D6E"/>
    <w:rsid w:val="00C93725"/>
    <w:rsid w:val="00C96207"/>
    <w:rsid w:val="00C9723E"/>
    <w:rsid w:val="00C97D19"/>
    <w:rsid w:val="00CA37B0"/>
    <w:rsid w:val="00CA42BC"/>
    <w:rsid w:val="00CA53E0"/>
    <w:rsid w:val="00CB032D"/>
    <w:rsid w:val="00CB0D1E"/>
    <w:rsid w:val="00CB1EC9"/>
    <w:rsid w:val="00CB2A6A"/>
    <w:rsid w:val="00CB31CC"/>
    <w:rsid w:val="00CB3E38"/>
    <w:rsid w:val="00CB58FD"/>
    <w:rsid w:val="00CC0818"/>
    <w:rsid w:val="00CC1BA9"/>
    <w:rsid w:val="00CC563A"/>
    <w:rsid w:val="00CD39E7"/>
    <w:rsid w:val="00CD43E7"/>
    <w:rsid w:val="00CD5D89"/>
    <w:rsid w:val="00CD7A09"/>
    <w:rsid w:val="00CE1EFD"/>
    <w:rsid w:val="00CE2175"/>
    <w:rsid w:val="00CE2B86"/>
    <w:rsid w:val="00CE3313"/>
    <w:rsid w:val="00CE63DA"/>
    <w:rsid w:val="00CE6BA5"/>
    <w:rsid w:val="00CE7699"/>
    <w:rsid w:val="00CF027D"/>
    <w:rsid w:val="00CF7D9B"/>
    <w:rsid w:val="00D01EB2"/>
    <w:rsid w:val="00D05F66"/>
    <w:rsid w:val="00D06723"/>
    <w:rsid w:val="00D1135C"/>
    <w:rsid w:val="00D12E55"/>
    <w:rsid w:val="00D20487"/>
    <w:rsid w:val="00D2178E"/>
    <w:rsid w:val="00D25FF2"/>
    <w:rsid w:val="00D279AF"/>
    <w:rsid w:val="00D312AE"/>
    <w:rsid w:val="00D36202"/>
    <w:rsid w:val="00D43852"/>
    <w:rsid w:val="00D449E4"/>
    <w:rsid w:val="00D463FD"/>
    <w:rsid w:val="00D50D54"/>
    <w:rsid w:val="00D5252F"/>
    <w:rsid w:val="00D54CBD"/>
    <w:rsid w:val="00D56441"/>
    <w:rsid w:val="00D56D85"/>
    <w:rsid w:val="00D6437A"/>
    <w:rsid w:val="00D704E1"/>
    <w:rsid w:val="00D717AB"/>
    <w:rsid w:val="00D72AA9"/>
    <w:rsid w:val="00D734FD"/>
    <w:rsid w:val="00D74C17"/>
    <w:rsid w:val="00D80BF4"/>
    <w:rsid w:val="00D83B4C"/>
    <w:rsid w:val="00D911FA"/>
    <w:rsid w:val="00D974EB"/>
    <w:rsid w:val="00DA010A"/>
    <w:rsid w:val="00DA0801"/>
    <w:rsid w:val="00DA63D3"/>
    <w:rsid w:val="00DA6897"/>
    <w:rsid w:val="00DB3F90"/>
    <w:rsid w:val="00DB6163"/>
    <w:rsid w:val="00DB6DA4"/>
    <w:rsid w:val="00DB7D64"/>
    <w:rsid w:val="00DC2D18"/>
    <w:rsid w:val="00DC32EE"/>
    <w:rsid w:val="00DC3719"/>
    <w:rsid w:val="00DC4C38"/>
    <w:rsid w:val="00DC5FAF"/>
    <w:rsid w:val="00DC6E16"/>
    <w:rsid w:val="00DC793A"/>
    <w:rsid w:val="00DD0D3F"/>
    <w:rsid w:val="00DE11EE"/>
    <w:rsid w:val="00DE2C49"/>
    <w:rsid w:val="00DE3439"/>
    <w:rsid w:val="00DE3831"/>
    <w:rsid w:val="00DF051D"/>
    <w:rsid w:val="00DF0952"/>
    <w:rsid w:val="00DF20AE"/>
    <w:rsid w:val="00DF214F"/>
    <w:rsid w:val="00DF44F2"/>
    <w:rsid w:val="00E01085"/>
    <w:rsid w:val="00E011CC"/>
    <w:rsid w:val="00E014B8"/>
    <w:rsid w:val="00E03D78"/>
    <w:rsid w:val="00E045B8"/>
    <w:rsid w:val="00E0733E"/>
    <w:rsid w:val="00E106F6"/>
    <w:rsid w:val="00E131FF"/>
    <w:rsid w:val="00E16132"/>
    <w:rsid w:val="00E16A39"/>
    <w:rsid w:val="00E203ED"/>
    <w:rsid w:val="00E2387E"/>
    <w:rsid w:val="00E2543C"/>
    <w:rsid w:val="00E255F7"/>
    <w:rsid w:val="00E26829"/>
    <w:rsid w:val="00E30AAC"/>
    <w:rsid w:val="00E34047"/>
    <w:rsid w:val="00E4073A"/>
    <w:rsid w:val="00E40FF7"/>
    <w:rsid w:val="00E442DD"/>
    <w:rsid w:val="00E45AA2"/>
    <w:rsid w:val="00E54EF0"/>
    <w:rsid w:val="00E55890"/>
    <w:rsid w:val="00E563FA"/>
    <w:rsid w:val="00E5692C"/>
    <w:rsid w:val="00E56D4E"/>
    <w:rsid w:val="00E63264"/>
    <w:rsid w:val="00E635FA"/>
    <w:rsid w:val="00E65A9B"/>
    <w:rsid w:val="00E67B70"/>
    <w:rsid w:val="00E706CA"/>
    <w:rsid w:val="00E72D86"/>
    <w:rsid w:val="00E7331D"/>
    <w:rsid w:val="00E76B89"/>
    <w:rsid w:val="00E814AF"/>
    <w:rsid w:val="00E83D8F"/>
    <w:rsid w:val="00E84A3C"/>
    <w:rsid w:val="00E9130D"/>
    <w:rsid w:val="00E91505"/>
    <w:rsid w:val="00E9463E"/>
    <w:rsid w:val="00E97E0A"/>
    <w:rsid w:val="00EA026A"/>
    <w:rsid w:val="00EA2DDD"/>
    <w:rsid w:val="00EA3C05"/>
    <w:rsid w:val="00EA40AB"/>
    <w:rsid w:val="00EA6D01"/>
    <w:rsid w:val="00EB011E"/>
    <w:rsid w:val="00EB07C6"/>
    <w:rsid w:val="00EB4940"/>
    <w:rsid w:val="00EC174F"/>
    <w:rsid w:val="00EC1AD6"/>
    <w:rsid w:val="00EC34D0"/>
    <w:rsid w:val="00EC5B89"/>
    <w:rsid w:val="00EC5BFF"/>
    <w:rsid w:val="00EC6531"/>
    <w:rsid w:val="00EC761E"/>
    <w:rsid w:val="00ED2935"/>
    <w:rsid w:val="00ED3995"/>
    <w:rsid w:val="00ED41E0"/>
    <w:rsid w:val="00ED7478"/>
    <w:rsid w:val="00ED7CCD"/>
    <w:rsid w:val="00EE2B76"/>
    <w:rsid w:val="00EF1361"/>
    <w:rsid w:val="00EF1B55"/>
    <w:rsid w:val="00EF3EF2"/>
    <w:rsid w:val="00EF4527"/>
    <w:rsid w:val="00EF7E59"/>
    <w:rsid w:val="00F00075"/>
    <w:rsid w:val="00F01E9D"/>
    <w:rsid w:val="00F034C4"/>
    <w:rsid w:val="00F03AEF"/>
    <w:rsid w:val="00F04E30"/>
    <w:rsid w:val="00F061BA"/>
    <w:rsid w:val="00F06391"/>
    <w:rsid w:val="00F0783A"/>
    <w:rsid w:val="00F1038A"/>
    <w:rsid w:val="00F11147"/>
    <w:rsid w:val="00F11C58"/>
    <w:rsid w:val="00F1656F"/>
    <w:rsid w:val="00F16872"/>
    <w:rsid w:val="00F204C6"/>
    <w:rsid w:val="00F21A52"/>
    <w:rsid w:val="00F21FD9"/>
    <w:rsid w:val="00F225FA"/>
    <w:rsid w:val="00F26B54"/>
    <w:rsid w:val="00F277C9"/>
    <w:rsid w:val="00F30C87"/>
    <w:rsid w:val="00F32731"/>
    <w:rsid w:val="00F3377A"/>
    <w:rsid w:val="00F33D76"/>
    <w:rsid w:val="00F355EC"/>
    <w:rsid w:val="00F36C23"/>
    <w:rsid w:val="00F36D1F"/>
    <w:rsid w:val="00F4214B"/>
    <w:rsid w:val="00F4387E"/>
    <w:rsid w:val="00F455F0"/>
    <w:rsid w:val="00F476C8"/>
    <w:rsid w:val="00F508FD"/>
    <w:rsid w:val="00F568E3"/>
    <w:rsid w:val="00F579CD"/>
    <w:rsid w:val="00F6053E"/>
    <w:rsid w:val="00F607AD"/>
    <w:rsid w:val="00F61ED5"/>
    <w:rsid w:val="00F655C7"/>
    <w:rsid w:val="00F67E5C"/>
    <w:rsid w:val="00F71C69"/>
    <w:rsid w:val="00F74522"/>
    <w:rsid w:val="00F76930"/>
    <w:rsid w:val="00F80A49"/>
    <w:rsid w:val="00F82BB3"/>
    <w:rsid w:val="00F82E3F"/>
    <w:rsid w:val="00F83D6E"/>
    <w:rsid w:val="00F85EEF"/>
    <w:rsid w:val="00F862D7"/>
    <w:rsid w:val="00F86AF2"/>
    <w:rsid w:val="00F91117"/>
    <w:rsid w:val="00F9314E"/>
    <w:rsid w:val="00F93FF8"/>
    <w:rsid w:val="00F95FDF"/>
    <w:rsid w:val="00F95FF7"/>
    <w:rsid w:val="00F960B6"/>
    <w:rsid w:val="00FA2CD9"/>
    <w:rsid w:val="00FA5C63"/>
    <w:rsid w:val="00FB0AC7"/>
    <w:rsid w:val="00FB3B8F"/>
    <w:rsid w:val="00FB3DD5"/>
    <w:rsid w:val="00FB5D73"/>
    <w:rsid w:val="00FB7A5B"/>
    <w:rsid w:val="00FC0C23"/>
    <w:rsid w:val="00FC0C35"/>
    <w:rsid w:val="00FC0C64"/>
    <w:rsid w:val="00FC38AA"/>
    <w:rsid w:val="00FC54FA"/>
    <w:rsid w:val="00FD18EB"/>
    <w:rsid w:val="00FD4B2C"/>
    <w:rsid w:val="00FD6409"/>
    <w:rsid w:val="00FE1D54"/>
    <w:rsid w:val="00FE5690"/>
    <w:rsid w:val="00FE5C7D"/>
    <w:rsid w:val="00FE6F45"/>
    <w:rsid w:val="00FF1479"/>
    <w:rsid w:val="00FF2E24"/>
    <w:rsid w:val="00FF3762"/>
    <w:rsid w:val="00FF47AA"/>
    <w:rsid w:val="00FF5BAD"/>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33"/>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Revision">
    <w:name w:val="Revision"/>
    <w:hidden/>
    <w:uiPriority w:val="99"/>
    <w:semiHidden/>
    <w:rsid w:val="0050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BB2EA-A5C3-4899-9B57-1089651D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C14EDB1A</Template>
  <TotalTime>3</TotalTime>
  <Pages>11</Pages>
  <Words>2294</Words>
  <Characters>13205</Characters>
  <Application>Microsoft Office Word</Application>
  <DocSecurity>0</DocSecurity>
  <Lines>412</Lines>
  <Paragraphs>193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4</cp:revision>
  <cp:lastPrinted>2018-08-28T20:56:00Z</cp:lastPrinted>
  <dcterms:created xsi:type="dcterms:W3CDTF">2018-08-28T20:54:00Z</dcterms:created>
  <dcterms:modified xsi:type="dcterms:W3CDTF">2018-08-28T20:56:00Z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