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C1B29FE" w:rsidR="00F475D2" w:rsidRPr="00263DC6" w:rsidRDefault="00F475D2" w:rsidP="00263DC6">
      <w:pPr>
        <w:spacing w:line="360" w:lineRule="auto"/>
        <w:jc w:val="center"/>
        <w:rPr>
          <w:rFonts w:ascii="Arial" w:hAnsi="Arial"/>
          <w:b/>
          <w:bCs/>
        </w:rPr>
      </w:pPr>
    </w:p>
    <w:p w14:paraId="4BA54E04" w14:textId="77777777" w:rsidR="003966DA" w:rsidRPr="00263DC6" w:rsidRDefault="003966DA" w:rsidP="00263DC6">
      <w:pPr>
        <w:spacing w:line="360" w:lineRule="auto"/>
        <w:jc w:val="center"/>
        <w:rPr>
          <w:rFonts w:ascii="Arial" w:hAnsi="Arial"/>
        </w:rPr>
      </w:pPr>
    </w:p>
    <w:p w14:paraId="0A37501D" w14:textId="77777777" w:rsidR="0028372A" w:rsidRDefault="0028372A" w:rsidP="00404D79">
      <w:pPr>
        <w:spacing w:line="360" w:lineRule="auto"/>
        <w:jc w:val="center"/>
        <w:rPr>
          <w:rFonts w:ascii="Arial" w:hAnsi="Arial" w:cs="Arial"/>
        </w:rPr>
      </w:pPr>
    </w:p>
    <w:p w14:paraId="5DAB6C7B" w14:textId="77777777" w:rsidR="0028372A" w:rsidRDefault="0028372A" w:rsidP="00404D79">
      <w:pPr>
        <w:spacing w:line="360" w:lineRule="auto"/>
        <w:jc w:val="center"/>
        <w:rPr>
          <w:rFonts w:ascii="Arial" w:hAnsi="Arial" w:cs="Arial"/>
        </w:rPr>
      </w:pPr>
    </w:p>
    <w:p w14:paraId="02EB378F" w14:textId="77777777" w:rsidR="0098768E" w:rsidRDefault="0098768E" w:rsidP="00404D79">
      <w:pPr>
        <w:spacing w:line="360" w:lineRule="auto"/>
        <w:jc w:val="center"/>
        <w:rPr>
          <w:rFonts w:ascii="Arial" w:hAnsi="Arial" w:cs="Arial"/>
        </w:rPr>
      </w:pPr>
    </w:p>
    <w:p w14:paraId="6A05A809" w14:textId="77777777" w:rsidR="0098768E" w:rsidRDefault="0098768E" w:rsidP="00404D79">
      <w:pPr>
        <w:spacing w:line="360" w:lineRule="auto"/>
        <w:jc w:val="center"/>
        <w:rPr>
          <w:rFonts w:ascii="Arial" w:hAnsi="Arial" w:cs="Arial"/>
        </w:rPr>
      </w:pPr>
    </w:p>
    <w:p w14:paraId="41C8F396" w14:textId="15F24590" w:rsidR="00845229" w:rsidRDefault="00845229" w:rsidP="00404D79">
      <w:pPr>
        <w:spacing w:line="360" w:lineRule="auto"/>
        <w:jc w:val="center"/>
        <w:rPr>
          <w:rFonts w:ascii="Arial" w:hAnsi="Arial" w:cs="Arial"/>
        </w:rPr>
      </w:pPr>
    </w:p>
    <w:p w14:paraId="0A636767" w14:textId="77777777" w:rsidR="002B0708" w:rsidRDefault="002B0708" w:rsidP="00404D79">
      <w:pPr>
        <w:spacing w:line="360" w:lineRule="auto"/>
        <w:jc w:val="center"/>
        <w:rPr>
          <w:rFonts w:ascii="Arial" w:hAnsi="Arial" w:cs="Arial"/>
        </w:rPr>
      </w:pPr>
    </w:p>
    <w:p w14:paraId="314892C3" w14:textId="77777777" w:rsidR="003966DA" w:rsidRPr="001B4BA3" w:rsidRDefault="003966DA" w:rsidP="003966DA">
      <w:pPr>
        <w:spacing w:line="360" w:lineRule="auto"/>
        <w:jc w:val="center"/>
        <w:rPr>
          <w:rFonts w:ascii="Arial" w:hAnsi="Arial" w:cs="Arial"/>
        </w:rPr>
      </w:pPr>
      <w:r w:rsidRPr="001B4BA3">
        <w:rPr>
          <w:rFonts w:ascii="Arial" w:hAnsi="Arial" w:cs="Arial"/>
        </w:rPr>
        <w:t>CAPITAL PROGRAMS</w:t>
      </w:r>
    </w:p>
    <w:p w14:paraId="4833138A" w14:textId="34E39FF2" w:rsidR="003966DA" w:rsidRPr="001B4BA3" w:rsidRDefault="003966DA" w:rsidP="003966DA">
      <w:pPr>
        <w:spacing w:line="360" w:lineRule="auto"/>
        <w:jc w:val="center"/>
        <w:rPr>
          <w:rFonts w:ascii="Arial" w:hAnsi="Arial" w:cs="Arial"/>
        </w:rPr>
      </w:pPr>
      <w:r w:rsidRPr="001B4BA3">
        <w:rPr>
          <w:rFonts w:ascii="Arial" w:hAnsi="Arial" w:cs="Arial"/>
        </w:rPr>
        <w:t>PROJECT CLOSEOUT</w:t>
      </w:r>
    </w:p>
    <w:p w14:paraId="6A8160A9" w14:textId="3069027A" w:rsidR="003966DA" w:rsidRPr="001B4BA3" w:rsidRDefault="003966DA" w:rsidP="003966DA">
      <w:pPr>
        <w:spacing w:line="360" w:lineRule="auto"/>
        <w:jc w:val="center"/>
        <w:rPr>
          <w:rFonts w:ascii="Arial" w:hAnsi="Arial" w:cs="Arial"/>
        </w:rPr>
      </w:pPr>
      <w:r w:rsidRPr="001B4BA3">
        <w:rPr>
          <w:rFonts w:ascii="Arial" w:hAnsi="Arial" w:cs="Arial"/>
        </w:rPr>
        <w:t>AUDIT REPORT #24-2101</w:t>
      </w:r>
    </w:p>
    <w:p w14:paraId="006610D6" w14:textId="77777777" w:rsidR="003966DA" w:rsidRPr="001B4BA3" w:rsidRDefault="003966DA" w:rsidP="003966DA">
      <w:pPr>
        <w:spacing w:line="360" w:lineRule="auto"/>
        <w:jc w:val="center"/>
        <w:rPr>
          <w:rFonts w:ascii="Arial" w:hAnsi="Arial" w:cs="Arial"/>
        </w:rPr>
      </w:pPr>
    </w:p>
    <w:p w14:paraId="66A08242" w14:textId="77777777" w:rsidR="003966DA" w:rsidRPr="001B4BA3" w:rsidRDefault="003966DA" w:rsidP="003966DA">
      <w:pPr>
        <w:spacing w:line="360" w:lineRule="auto"/>
        <w:jc w:val="center"/>
        <w:rPr>
          <w:rFonts w:ascii="Arial" w:hAnsi="Arial" w:cs="Arial"/>
        </w:rPr>
      </w:pPr>
    </w:p>
    <w:p w14:paraId="36B217BD" w14:textId="77777777" w:rsidR="003966DA" w:rsidRPr="001B4BA3" w:rsidRDefault="003966DA" w:rsidP="003966DA">
      <w:pPr>
        <w:spacing w:line="360" w:lineRule="auto"/>
        <w:jc w:val="center"/>
        <w:rPr>
          <w:rFonts w:ascii="Arial" w:hAnsi="Arial" w:cs="Arial"/>
        </w:rPr>
      </w:pPr>
    </w:p>
    <w:p w14:paraId="694575E4" w14:textId="77777777" w:rsidR="003966DA" w:rsidRPr="001B4BA3" w:rsidRDefault="003966DA" w:rsidP="003966DA">
      <w:pPr>
        <w:spacing w:line="360" w:lineRule="auto"/>
        <w:jc w:val="center"/>
        <w:rPr>
          <w:rFonts w:ascii="Arial" w:hAnsi="Arial" w:cs="Arial"/>
        </w:rPr>
      </w:pPr>
    </w:p>
    <w:p w14:paraId="28C88991" w14:textId="77777777" w:rsidR="003966DA" w:rsidRPr="001B4BA3" w:rsidRDefault="003966DA" w:rsidP="003966DA">
      <w:pPr>
        <w:spacing w:line="360" w:lineRule="auto"/>
        <w:jc w:val="center"/>
        <w:rPr>
          <w:rFonts w:ascii="Arial" w:hAnsi="Arial" w:cs="Arial"/>
        </w:rPr>
      </w:pPr>
    </w:p>
    <w:p w14:paraId="30523C12" w14:textId="77777777" w:rsidR="003966DA" w:rsidRPr="001B4BA3" w:rsidRDefault="003966DA" w:rsidP="003966DA">
      <w:pPr>
        <w:spacing w:line="360" w:lineRule="auto"/>
        <w:jc w:val="center"/>
        <w:rPr>
          <w:rFonts w:ascii="Arial" w:hAnsi="Arial" w:cs="Arial"/>
        </w:rPr>
      </w:pPr>
    </w:p>
    <w:p w14:paraId="5DD74173" w14:textId="77777777" w:rsidR="003966DA" w:rsidRPr="001B4BA3" w:rsidRDefault="003966DA" w:rsidP="003966DA">
      <w:pPr>
        <w:spacing w:line="360" w:lineRule="auto"/>
        <w:jc w:val="center"/>
        <w:rPr>
          <w:rFonts w:ascii="Arial" w:hAnsi="Arial" w:cs="Arial"/>
        </w:rPr>
      </w:pPr>
    </w:p>
    <w:p w14:paraId="25F6BA7C" w14:textId="77777777" w:rsidR="003966DA" w:rsidRPr="001B4BA3" w:rsidRDefault="003966DA" w:rsidP="003966DA">
      <w:pPr>
        <w:spacing w:line="360" w:lineRule="auto"/>
        <w:jc w:val="center"/>
        <w:rPr>
          <w:rFonts w:ascii="Arial" w:hAnsi="Arial" w:cs="Arial"/>
        </w:rPr>
      </w:pPr>
    </w:p>
    <w:p w14:paraId="055CFB7F" w14:textId="5AD7CEA1" w:rsidR="003966DA" w:rsidRDefault="003966DA" w:rsidP="002B0708">
      <w:pPr>
        <w:jc w:val="center"/>
        <w:rPr>
          <w:rFonts w:ascii="Arial" w:hAnsi="Arial" w:cs="Arial"/>
        </w:rPr>
      </w:pPr>
    </w:p>
    <w:p w14:paraId="241ED3B3" w14:textId="4DAC525E" w:rsidR="002B0708" w:rsidRDefault="002B0708" w:rsidP="002B0708">
      <w:pPr>
        <w:jc w:val="center"/>
        <w:rPr>
          <w:rFonts w:ascii="Arial" w:hAnsi="Arial" w:cs="Arial"/>
        </w:rPr>
      </w:pPr>
    </w:p>
    <w:p w14:paraId="42140AE2" w14:textId="77777777" w:rsidR="002B0708" w:rsidRPr="001B4BA3" w:rsidRDefault="002B0708" w:rsidP="002B0708">
      <w:pPr>
        <w:jc w:val="center"/>
        <w:rPr>
          <w:rFonts w:ascii="Arial" w:hAnsi="Arial" w:cs="Arial"/>
        </w:rPr>
      </w:pPr>
    </w:p>
    <w:p w14:paraId="3E01F71B" w14:textId="2071D78B" w:rsidR="002B0708" w:rsidRDefault="003966DA" w:rsidP="002B0708">
      <w:pPr>
        <w:jc w:val="center"/>
        <w:rPr>
          <w:rFonts w:ascii="Arial" w:hAnsi="Arial" w:cs="Arial"/>
          <w:sz w:val="16"/>
          <w:szCs w:val="16"/>
        </w:rPr>
      </w:pPr>
      <w:r w:rsidRPr="001B4BA3">
        <w:rPr>
          <w:rFonts w:ascii="Arial" w:hAnsi="Arial" w:cs="Arial"/>
          <w:sz w:val="16"/>
          <w:szCs w:val="16"/>
        </w:rPr>
        <w:t>Audit &amp; Advisory Servic</w:t>
      </w:r>
      <w:r w:rsidR="008A64CC" w:rsidRPr="001B4BA3">
        <w:rPr>
          <w:rFonts w:ascii="Arial" w:hAnsi="Arial" w:cs="Arial"/>
          <w:sz w:val="16"/>
          <w:szCs w:val="16"/>
        </w:rPr>
        <w:t>es</w:t>
      </w:r>
    </w:p>
    <w:p w14:paraId="4A66B268" w14:textId="360B3D39" w:rsidR="00573256" w:rsidRDefault="00573256" w:rsidP="002B0708">
      <w:pPr>
        <w:jc w:val="center"/>
        <w:rPr>
          <w:rFonts w:ascii="Arial" w:hAnsi="Arial" w:cs="Arial"/>
          <w:sz w:val="16"/>
          <w:szCs w:val="16"/>
        </w:rPr>
      </w:pPr>
      <w:r>
        <w:rPr>
          <w:rFonts w:ascii="Arial" w:hAnsi="Arial" w:cs="Arial"/>
          <w:sz w:val="16"/>
          <w:szCs w:val="16"/>
        </w:rPr>
        <w:t>September 2024</w:t>
      </w:r>
    </w:p>
    <w:p w14:paraId="75DC0B5C" w14:textId="77777777" w:rsidR="00820C43" w:rsidRDefault="00820C43" w:rsidP="00820C43">
      <w:pPr>
        <w:spacing w:line="360" w:lineRule="auto"/>
        <w:rPr>
          <w:rFonts w:ascii="Arial" w:hAnsi="Arial" w:cs="Arial"/>
          <w:sz w:val="16"/>
          <w:szCs w:val="16"/>
        </w:rPr>
        <w:sectPr w:rsidR="00820C43" w:rsidSect="0099215B">
          <w:footerReference w:type="default" r:id="rId8"/>
          <w:pgSz w:w="15840" w:h="12240" w:orient="landscape" w:code="1"/>
          <w:pgMar w:top="1440" w:right="1440" w:bottom="1080" w:left="1440" w:header="720" w:footer="720" w:gutter="0"/>
          <w:pgNumType w:start="1"/>
          <w:cols w:space="720"/>
          <w:titlePg/>
          <w:docGrid w:linePitch="360"/>
        </w:sectPr>
      </w:pPr>
    </w:p>
    <w:p w14:paraId="0BECDDD4" w14:textId="77CBE5D0" w:rsidR="003966DA" w:rsidRPr="001B4BA3" w:rsidRDefault="003966DA" w:rsidP="008A64CC">
      <w:pPr>
        <w:spacing w:line="360" w:lineRule="auto"/>
        <w:jc w:val="center"/>
        <w:rPr>
          <w:rFonts w:ascii="Arial" w:hAnsi="Arial" w:cs="Arial"/>
        </w:rPr>
      </w:pPr>
      <w:r w:rsidRPr="001B4BA3">
        <w:rPr>
          <w:rFonts w:ascii="Arial" w:hAnsi="Arial" w:cs="Arial"/>
        </w:rPr>
        <w:t>CAPITAL PROGRAMS</w:t>
      </w:r>
    </w:p>
    <w:p w14:paraId="1906BB0D" w14:textId="1B7BE8FF" w:rsidR="003966DA" w:rsidRPr="001B4BA3" w:rsidRDefault="003966DA" w:rsidP="003966DA">
      <w:pPr>
        <w:spacing w:line="360" w:lineRule="auto"/>
        <w:jc w:val="center"/>
        <w:rPr>
          <w:rFonts w:ascii="Arial" w:hAnsi="Arial" w:cs="Arial"/>
        </w:rPr>
      </w:pPr>
      <w:r w:rsidRPr="001B4BA3">
        <w:rPr>
          <w:rFonts w:ascii="Arial" w:hAnsi="Arial" w:cs="Arial"/>
        </w:rPr>
        <w:t>PROJECT CLOSEOUT</w:t>
      </w:r>
    </w:p>
    <w:p w14:paraId="32429B92" w14:textId="4D6AF2A0" w:rsidR="003966DA" w:rsidRPr="001B4BA3" w:rsidRDefault="003966DA" w:rsidP="003966DA">
      <w:pPr>
        <w:spacing w:line="360" w:lineRule="auto"/>
        <w:jc w:val="center"/>
        <w:rPr>
          <w:rFonts w:ascii="Arial" w:hAnsi="Arial" w:cs="Arial"/>
        </w:rPr>
      </w:pPr>
      <w:r w:rsidRPr="001B4BA3">
        <w:rPr>
          <w:rFonts w:ascii="Arial" w:hAnsi="Arial" w:cs="Arial"/>
        </w:rPr>
        <w:t>AUDIT REPORT #24-2101</w:t>
      </w:r>
    </w:p>
    <w:p w14:paraId="049F31CB" w14:textId="77777777" w:rsidR="0028372A" w:rsidRPr="001B4BA3" w:rsidRDefault="0028372A" w:rsidP="00404D79">
      <w:pPr>
        <w:spacing w:line="360" w:lineRule="auto"/>
        <w:jc w:val="both"/>
        <w:rPr>
          <w:rFonts w:ascii="Arial" w:hAnsi="Arial" w:cs="Arial"/>
        </w:rPr>
      </w:pPr>
    </w:p>
    <w:p w14:paraId="5720FEE6" w14:textId="77777777" w:rsidR="003966DA" w:rsidRPr="001B4BA3" w:rsidRDefault="003966DA" w:rsidP="003966DA">
      <w:pPr>
        <w:spacing w:line="360" w:lineRule="auto"/>
        <w:jc w:val="both"/>
        <w:rPr>
          <w:rFonts w:ascii="Arial" w:hAnsi="Arial" w:cs="Arial"/>
          <w:u w:val="single"/>
        </w:rPr>
      </w:pPr>
      <w:r w:rsidRPr="001B4BA3">
        <w:rPr>
          <w:rFonts w:ascii="Arial" w:hAnsi="Arial" w:cs="Arial"/>
          <w:u w:val="single"/>
        </w:rPr>
        <w:t>Background</w:t>
      </w:r>
    </w:p>
    <w:p w14:paraId="27DFA1CF" w14:textId="77777777" w:rsidR="003966DA" w:rsidRPr="001B4BA3" w:rsidRDefault="003966DA" w:rsidP="003966DA">
      <w:pPr>
        <w:spacing w:line="360" w:lineRule="auto"/>
        <w:jc w:val="both"/>
        <w:rPr>
          <w:rFonts w:ascii="Arial" w:hAnsi="Arial" w:cs="Arial"/>
        </w:rPr>
      </w:pPr>
    </w:p>
    <w:p w14:paraId="494F5D63" w14:textId="51A3DDB9" w:rsidR="003966DA" w:rsidRPr="001B4BA3" w:rsidRDefault="003966DA" w:rsidP="003966DA">
      <w:pPr>
        <w:spacing w:line="360" w:lineRule="auto"/>
        <w:jc w:val="both"/>
        <w:rPr>
          <w:rFonts w:ascii="Arial" w:hAnsi="Arial" w:cs="Arial"/>
        </w:rPr>
      </w:pPr>
      <w:bookmarkStart w:id="0" w:name="tm_402654149"/>
      <w:bookmarkEnd w:id="0"/>
      <w:r w:rsidRPr="001B4BA3">
        <w:rPr>
          <w:rFonts w:ascii="Arial" w:hAnsi="Arial" w:cs="Arial"/>
        </w:rPr>
        <w:t xml:space="preserve">As part of the Campus audit plan for fiscal year 2023-24, UCLA Audit &amp; Advisory Services (A&amp;AS) conducted an audit of internal controls and associated procedures established to facilitate and govern the </w:t>
      </w:r>
      <w:r w:rsidR="003B5E5B" w:rsidRPr="001B4BA3">
        <w:rPr>
          <w:rFonts w:ascii="Arial" w:hAnsi="Arial" w:cs="Arial"/>
        </w:rPr>
        <w:t>c</w:t>
      </w:r>
      <w:r w:rsidRPr="001B4BA3">
        <w:rPr>
          <w:rFonts w:ascii="Arial" w:hAnsi="Arial" w:cs="Arial"/>
        </w:rPr>
        <w:t xml:space="preserve">apital </w:t>
      </w:r>
      <w:r w:rsidR="003B5E5B" w:rsidRPr="001B4BA3">
        <w:rPr>
          <w:rFonts w:ascii="Arial" w:hAnsi="Arial" w:cs="Arial"/>
        </w:rPr>
        <w:t>p</w:t>
      </w:r>
      <w:r w:rsidRPr="001B4BA3">
        <w:rPr>
          <w:rFonts w:ascii="Arial" w:hAnsi="Arial" w:cs="Arial"/>
        </w:rPr>
        <w:t xml:space="preserve">roject </w:t>
      </w:r>
      <w:r w:rsidR="003B5E5B" w:rsidRPr="001B4BA3">
        <w:rPr>
          <w:rFonts w:ascii="Arial" w:hAnsi="Arial" w:cs="Arial"/>
        </w:rPr>
        <w:t>c</w:t>
      </w:r>
      <w:r w:rsidRPr="001B4BA3">
        <w:rPr>
          <w:rFonts w:ascii="Arial" w:hAnsi="Arial" w:cs="Arial"/>
        </w:rPr>
        <w:t xml:space="preserve">loseout </w:t>
      </w:r>
      <w:r w:rsidR="003B5E5B" w:rsidRPr="001B4BA3">
        <w:rPr>
          <w:rFonts w:ascii="Arial" w:hAnsi="Arial" w:cs="Arial"/>
        </w:rPr>
        <w:t>p</w:t>
      </w:r>
      <w:r w:rsidRPr="001B4BA3">
        <w:rPr>
          <w:rFonts w:ascii="Arial" w:hAnsi="Arial" w:cs="Arial"/>
        </w:rPr>
        <w:t>rocess within the UCLA Capital Programs (CP) department.</w:t>
      </w:r>
    </w:p>
    <w:p w14:paraId="04BE7AFB" w14:textId="77777777" w:rsidR="003966DA" w:rsidRPr="001B4BA3" w:rsidRDefault="003966DA" w:rsidP="003966DA">
      <w:pPr>
        <w:spacing w:line="360" w:lineRule="auto"/>
        <w:jc w:val="both"/>
        <w:rPr>
          <w:rFonts w:ascii="Arial" w:hAnsi="Arial" w:cs="Arial"/>
        </w:rPr>
      </w:pPr>
    </w:p>
    <w:p w14:paraId="4EEF6C70" w14:textId="5DC734A1" w:rsidR="003966DA" w:rsidRPr="001B4BA3" w:rsidRDefault="003966DA" w:rsidP="003966DA">
      <w:pPr>
        <w:spacing w:line="360" w:lineRule="auto"/>
        <w:jc w:val="both"/>
        <w:rPr>
          <w:rFonts w:ascii="Arial" w:hAnsi="Arial" w:cs="Arial"/>
          <w:u w:val="single"/>
        </w:rPr>
      </w:pPr>
      <w:r w:rsidRPr="001B4BA3">
        <w:rPr>
          <w:rFonts w:ascii="Arial" w:hAnsi="Arial" w:cs="Arial"/>
          <w:u w:val="single"/>
        </w:rPr>
        <w:t>Closeout Process – Overview</w:t>
      </w:r>
    </w:p>
    <w:p w14:paraId="4632B55B" w14:textId="77777777" w:rsidR="0002673E" w:rsidRPr="001B4BA3" w:rsidRDefault="0002673E" w:rsidP="0002673E">
      <w:pPr>
        <w:spacing w:line="360" w:lineRule="auto"/>
        <w:jc w:val="both"/>
        <w:rPr>
          <w:rFonts w:ascii="Arial" w:hAnsi="Arial" w:cs="Arial"/>
        </w:rPr>
      </w:pPr>
    </w:p>
    <w:p w14:paraId="521FDF93" w14:textId="0B8F96C8" w:rsidR="003966DA" w:rsidRPr="001B4BA3" w:rsidRDefault="0002673E" w:rsidP="003966DA">
      <w:pPr>
        <w:spacing w:line="360" w:lineRule="auto"/>
        <w:jc w:val="both"/>
        <w:rPr>
          <w:rFonts w:ascii="Arial" w:hAnsi="Arial" w:cs="Arial"/>
        </w:rPr>
      </w:pPr>
      <w:r w:rsidRPr="001B4BA3">
        <w:rPr>
          <w:rFonts w:ascii="Arial" w:hAnsi="Arial" w:cs="Arial"/>
        </w:rPr>
        <w:t xml:space="preserve">The closeout phase can be defined as the period </w:t>
      </w:r>
      <w:r w:rsidR="00E233D3" w:rsidRPr="001B4BA3">
        <w:rPr>
          <w:rFonts w:ascii="Arial" w:hAnsi="Arial" w:cs="Arial"/>
        </w:rPr>
        <w:t xml:space="preserve">(1) </w:t>
      </w:r>
      <w:r w:rsidRPr="001B4BA3">
        <w:rPr>
          <w:rFonts w:ascii="Arial" w:hAnsi="Arial" w:cs="Arial"/>
        </w:rPr>
        <w:t>from when the project owner can occupy the structure for its intended use and completion of all contractual requirements</w:t>
      </w:r>
      <w:r w:rsidR="00E233D3" w:rsidRPr="001B4BA3">
        <w:rPr>
          <w:rFonts w:ascii="Arial" w:hAnsi="Arial" w:cs="Arial"/>
        </w:rPr>
        <w:t xml:space="preserve"> (2) </w:t>
      </w:r>
      <w:r w:rsidRPr="001B4BA3">
        <w:rPr>
          <w:rFonts w:ascii="Arial" w:hAnsi="Arial" w:cs="Arial"/>
        </w:rPr>
        <w:t xml:space="preserve">to the point when the contractor receives final payment and release of retention.  As a result, project closeout is a sequence of tasks performed at the end of construction that prepares the project for final acceptance by the owner. </w:t>
      </w:r>
      <w:r w:rsidR="00843CD9" w:rsidRPr="001B4BA3">
        <w:rPr>
          <w:rFonts w:ascii="Arial" w:hAnsi="Arial" w:cs="Arial"/>
        </w:rPr>
        <w:t xml:space="preserve"> The closeout process is synchronized to, and driven by the construction contract and includes negotiating final change orders, completing punch list items, release of final payment and retention to the general contractor, and maintaining builders risk insurance.  It also includes obtaining required documentation such as operating and maintenance manuals for equipment systems, warranty information, and “as-built” drawings.  Closeout accounting processes include reconciling and closing out of project accounts and funds, finalizing project capitalization, and preparing and updating Capital Improvement Budgets (CIB) at selected project milestones.  Process monitoring is performed by project managers through ongoing meetings with the general contractor; review of various project schedules, and budget and expense reports; and effort coordination of the overall construction process with CP staff. </w:t>
      </w:r>
    </w:p>
    <w:p w14:paraId="2BD0F0E8" w14:textId="7E94A2FE" w:rsidR="003966DA" w:rsidRPr="001B4BA3" w:rsidRDefault="003966DA" w:rsidP="003966DA">
      <w:pPr>
        <w:spacing w:line="360" w:lineRule="auto"/>
        <w:jc w:val="both"/>
        <w:rPr>
          <w:rFonts w:ascii="Arial" w:hAnsi="Arial" w:cs="Arial"/>
        </w:rPr>
      </w:pPr>
      <w:r w:rsidRPr="001B4BA3">
        <w:rPr>
          <w:rFonts w:ascii="Arial" w:hAnsi="Arial" w:cs="Arial"/>
        </w:rPr>
        <w:lastRenderedPageBreak/>
        <w:t xml:space="preserve">Closeout processes facilitate project commissioning and ensure fulfillment of contractual and legal obligations before releasing final payment to the contractor.  </w:t>
      </w:r>
      <w:r w:rsidR="0002673E" w:rsidRPr="001B4BA3">
        <w:rPr>
          <w:rFonts w:ascii="Arial" w:hAnsi="Arial" w:cs="Arial"/>
        </w:rPr>
        <w:t xml:space="preserve">The process can be extensive depending on a project’s size, complexity, duration, and physical environment.  </w:t>
      </w:r>
    </w:p>
    <w:p w14:paraId="09B6BA58" w14:textId="77777777" w:rsidR="003966DA" w:rsidRPr="001B4BA3" w:rsidRDefault="003966DA" w:rsidP="003966DA">
      <w:pPr>
        <w:spacing w:line="360" w:lineRule="auto"/>
        <w:jc w:val="both"/>
        <w:rPr>
          <w:rFonts w:ascii="Arial" w:hAnsi="Arial" w:cs="Arial"/>
        </w:rPr>
      </w:pPr>
    </w:p>
    <w:p w14:paraId="6675F38A" w14:textId="4D8E0AC6" w:rsidR="003966DA" w:rsidRPr="001B4BA3" w:rsidRDefault="003966DA" w:rsidP="003966DA">
      <w:pPr>
        <w:spacing w:line="360" w:lineRule="auto"/>
        <w:jc w:val="both"/>
        <w:rPr>
          <w:rFonts w:ascii="Arial" w:hAnsi="Arial" w:cs="Arial"/>
        </w:rPr>
      </w:pPr>
      <w:r w:rsidRPr="001B4BA3">
        <w:rPr>
          <w:rFonts w:ascii="Arial" w:hAnsi="Arial" w:cs="Arial"/>
        </w:rPr>
        <w:t>The CP “Design and Construction Services” unit and “Capital Planning and Financial Services” unit include staff that specialize in design, engineering, construction, and management services as well as project development, fin</w:t>
      </w:r>
      <w:r w:rsidR="00671578" w:rsidRPr="001B4BA3">
        <w:rPr>
          <w:rFonts w:ascii="Arial" w:hAnsi="Arial" w:cs="Arial"/>
        </w:rPr>
        <w:t>ance, and contracts and</w:t>
      </w:r>
      <w:r w:rsidRPr="001B4BA3">
        <w:rPr>
          <w:rFonts w:ascii="Arial" w:hAnsi="Arial" w:cs="Arial"/>
        </w:rPr>
        <w:t xml:space="preserve"> records management services.  Each specialized area is managed by a Director that reports to </w:t>
      </w:r>
      <w:r w:rsidR="00420264" w:rsidRPr="001B4BA3">
        <w:rPr>
          <w:rFonts w:ascii="Arial" w:hAnsi="Arial" w:cs="Arial"/>
        </w:rPr>
        <w:t>an</w:t>
      </w:r>
      <w:r w:rsidRPr="001B4BA3">
        <w:rPr>
          <w:rFonts w:ascii="Arial" w:hAnsi="Arial" w:cs="Arial"/>
        </w:rPr>
        <w:t xml:space="preserve"> Associate Vice Chancellor.</w:t>
      </w:r>
    </w:p>
    <w:p w14:paraId="6BF94B28" w14:textId="77777777" w:rsidR="00380B98" w:rsidRPr="001B4BA3" w:rsidRDefault="00380B98" w:rsidP="003966DA">
      <w:pPr>
        <w:spacing w:line="360" w:lineRule="auto"/>
        <w:jc w:val="both"/>
        <w:rPr>
          <w:rFonts w:ascii="Arial" w:hAnsi="Arial" w:cs="Arial"/>
        </w:rPr>
      </w:pPr>
    </w:p>
    <w:p w14:paraId="78C7E03F" w14:textId="2D0CFDEB" w:rsidR="003966DA" w:rsidRPr="001B4BA3" w:rsidRDefault="003966DA" w:rsidP="003966DA">
      <w:pPr>
        <w:spacing w:line="360" w:lineRule="auto"/>
        <w:jc w:val="both"/>
        <w:rPr>
          <w:rFonts w:ascii="Arial" w:hAnsi="Arial" w:cs="Arial"/>
        </w:rPr>
      </w:pPr>
      <w:r w:rsidRPr="001B4BA3">
        <w:rPr>
          <w:rFonts w:ascii="Arial" w:hAnsi="Arial" w:cs="Arial"/>
          <w:u w:val="single"/>
        </w:rPr>
        <w:t>Purpose and Scope</w:t>
      </w:r>
    </w:p>
    <w:p w14:paraId="26F2D2F7" w14:textId="77777777" w:rsidR="003966DA" w:rsidRPr="001B4BA3" w:rsidRDefault="003966DA" w:rsidP="003966DA">
      <w:pPr>
        <w:keepNext/>
        <w:spacing w:line="360" w:lineRule="auto"/>
        <w:jc w:val="both"/>
        <w:rPr>
          <w:rFonts w:ascii="Arial" w:hAnsi="Arial" w:cs="Arial"/>
          <w:b/>
          <w:u w:val="single"/>
        </w:rPr>
      </w:pPr>
    </w:p>
    <w:p w14:paraId="4C940DCB" w14:textId="6C054536" w:rsidR="003966DA" w:rsidRPr="001B4BA3" w:rsidRDefault="003966DA" w:rsidP="003966DA">
      <w:pPr>
        <w:spacing w:line="360" w:lineRule="auto"/>
        <w:jc w:val="both"/>
        <w:rPr>
          <w:rFonts w:ascii="Arial" w:hAnsi="Arial" w:cs="Arial"/>
        </w:rPr>
      </w:pPr>
      <w:r w:rsidRPr="001B4BA3">
        <w:rPr>
          <w:rFonts w:ascii="Arial" w:hAnsi="Arial" w:cs="Arial"/>
        </w:rPr>
        <w:t>The</w:t>
      </w:r>
      <w:r w:rsidR="007D3F47" w:rsidRPr="001B4BA3">
        <w:rPr>
          <w:rFonts w:ascii="Arial" w:hAnsi="Arial" w:cs="Arial"/>
        </w:rPr>
        <w:t xml:space="preserve"> primary</w:t>
      </w:r>
      <w:r w:rsidRPr="001B4BA3">
        <w:rPr>
          <w:rFonts w:ascii="Arial" w:hAnsi="Arial" w:cs="Arial"/>
        </w:rPr>
        <w:t xml:space="preserve"> purpose of the </w:t>
      </w:r>
      <w:r w:rsidR="007D3F47" w:rsidRPr="001B4BA3">
        <w:rPr>
          <w:rFonts w:ascii="Arial" w:hAnsi="Arial" w:cs="Arial"/>
        </w:rPr>
        <w:t>review</w:t>
      </w:r>
      <w:r w:rsidRPr="001B4BA3">
        <w:rPr>
          <w:rFonts w:ascii="Arial" w:hAnsi="Arial" w:cs="Arial"/>
        </w:rPr>
        <w:t xml:space="preserve"> was to ensure that Capital Programs’ organizational structure and </w:t>
      </w:r>
      <w:r w:rsidR="00A612C7" w:rsidRPr="001B4BA3">
        <w:rPr>
          <w:rFonts w:ascii="Arial" w:hAnsi="Arial" w:cs="Arial"/>
        </w:rPr>
        <w:t xml:space="preserve">internal </w:t>
      </w:r>
      <w:r w:rsidRPr="001B4BA3">
        <w:rPr>
          <w:rFonts w:ascii="Arial" w:hAnsi="Arial" w:cs="Arial"/>
        </w:rPr>
        <w:t xml:space="preserve">controls surrounding its project closeout processes and procedures are conducive to accomplishing its business objectives.  Compliance with University policies and procedures was also evaluated where applicable.  The scope of the audit </w:t>
      </w:r>
      <w:r w:rsidR="00C82FB4" w:rsidRPr="001B4BA3">
        <w:rPr>
          <w:rFonts w:ascii="Arial" w:hAnsi="Arial" w:cs="Arial"/>
        </w:rPr>
        <w:t>focused on</w:t>
      </w:r>
      <w:r w:rsidRPr="001B4BA3">
        <w:rPr>
          <w:rFonts w:ascii="Arial" w:hAnsi="Arial" w:cs="Arial"/>
        </w:rPr>
        <w:t xml:space="preserve"> the following:</w:t>
      </w:r>
    </w:p>
    <w:p w14:paraId="66E20A32" w14:textId="77777777" w:rsidR="003966DA" w:rsidRPr="001B4BA3" w:rsidRDefault="003966DA" w:rsidP="003966DA">
      <w:pPr>
        <w:spacing w:line="360" w:lineRule="auto"/>
        <w:jc w:val="both"/>
        <w:rPr>
          <w:rFonts w:ascii="Arial" w:hAnsi="Arial" w:cs="Arial"/>
        </w:rPr>
      </w:pPr>
    </w:p>
    <w:p w14:paraId="08AE1E1F" w14:textId="77777777" w:rsidR="003966DA" w:rsidRPr="001B4BA3" w:rsidRDefault="003966DA" w:rsidP="002B0708">
      <w:pPr>
        <w:widowControl w:val="0"/>
        <w:numPr>
          <w:ilvl w:val="0"/>
          <w:numId w:val="43"/>
        </w:numPr>
        <w:spacing w:line="360" w:lineRule="auto"/>
        <w:ind w:left="540" w:hanging="540"/>
        <w:jc w:val="both"/>
        <w:rPr>
          <w:rFonts w:ascii="Arial" w:hAnsi="Arial" w:cs="Arial"/>
          <w:color w:val="000000" w:themeColor="text1"/>
        </w:rPr>
      </w:pPr>
      <w:r w:rsidRPr="001B4BA3">
        <w:rPr>
          <w:rFonts w:ascii="Arial" w:hAnsi="Arial" w:cs="Arial"/>
          <w:color w:val="000000" w:themeColor="text1"/>
        </w:rPr>
        <w:t>Compliance with Selected UC Facilities Manual Policies</w:t>
      </w:r>
    </w:p>
    <w:p w14:paraId="1AC64BB4" w14:textId="213D1D82" w:rsidR="003966DA" w:rsidRPr="001B4BA3" w:rsidRDefault="005479DF" w:rsidP="002B0708">
      <w:pPr>
        <w:widowControl w:val="0"/>
        <w:numPr>
          <w:ilvl w:val="0"/>
          <w:numId w:val="43"/>
        </w:numPr>
        <w:spacing w:line="360" w:lineRule="auto"/>
        <w:ind w:left="540" w:hanging="540"/>
        <w:jc w:val="both"/>
        <w:rPr>
          <w:rFonts w:ascii="Arial" w:hAnsi="Arial" w:cs="Arial"/>
          <w:color w:val="000000" w:themeColor="text1"/>
        </w:rPr>
      </w:pPr>
      <w:r w:rsidRPr="001B4BA3">
        <w:rPr>
          <w:rFonts w:ascii="Arial" w:hAnsi="Arial" w:cs="Arial"/>
          <w:color w:val="000000" w:themeColor="text1"/>
        </w:rPr>
        <w:t xml:space="preserve">Project </w:t>
      </w:r>
      <w:r w:rsidR="00645751" w:rsidRPr="001B4BA3">
        <w:rPr>
          <w:rFonts w:ascii="Arial" w:hAnsi="Arial" w:cs="Arial"/>
          <w:color w:val="000000" w:themeColor="text1"/>
        </w:rPr>
        <w:t xml:space="preserve">Tracking and Monitoring </w:t>
      </w:r>
      <w:r w:rsidR="002B39B7" w:rsidRPr="001B4BA3">
        <w:rPr>
          <w:rFonts w:ascii="Arial" w:hAnsi="Arial" w:cs="Arial"/>
          <w:color w:val="000000" w:themeColor="text1"/>
        </w:rPr>
        <w:t>for</w:t>
      </w:r>
      <w:r w:rsidR="00645751" w:rsidRPr="001B4BA3">
        <w:rPr>
          <w:rFonts w:ascii="Arial" w:hAnsi="Arial" w:cs="Arial"/>
          <w:color w:val="000000" w:themeColor="text1"/>
        </w:rPr>
        <w:t xml:space="preserve"> Closeout</w:t>
      </w:r>
    </w:p>
    <w:p w14:paraId="4452F3F5" w14:textId="40A1C57D" w:rsidR="003966DA" w:rsidRPr="001B4BA3" w:rsidRDefault="00645751" w:rsidP="002B0708">
      <w:pPr>
        <w:widowControl w:val="0"/>
        <w:numPr>
          <w:ilvl w:val="0"/>
          <w:numId w:val="43"/>
        </w:numPr>
        <w:spacing w:line="360" w:lineRule="auto"/>
        <w:ind w:left="540" w:hanging="540"/>
        <w:jc w:val="both"/>
        <w:rPr>
          <w:rFonts w:ascii="Arial" w:hAnsi="Arial" w:cs="Arial"/>
          <w:color w:val="000000" w:themeColor="text1"/>
        </w:rPr>
      </w:pPr>
      <w:r w:rsidRPr="001B4BA3">
        <w:rPr>
          <w:rFonts w:ascii="Arial" w:hAnsi="Arial" w:cs="Arial"/>
          <w:color w:val="000000" w:themeColor="text1"/>
        </w:rPr>
        <w:t>Reconciliations</w:t>
      </w:r>
    </w:p>
    <w:p w14:paraId="3D65E75B" w14:textId="77777777" w:rsidR="003966DA" w:rsidRPr="001B4BA3" w:rsidRDefault="003966DA" w:rsidP="002B0708">
      <w:pPr>
        <w:widowControl w:val="0"/>
        <w:numPr>
          <w:ilvl w:val="0"/>
          <w:numId w:val="43"/>
        </w:numPr>
        <w:spacing w:line="360" w:lineRule="auto"/>
        <w:ind w:left="540" w:hanging="540"/>
        <w:jc w:val="both"/>
        <w:rPr>
          <w:rFonts w:ascii="Arial" w:hAnsi="Arial" w:cs="Arial"/>
          <w:color w:val="000000" w:themeColor="text1"/>
        </w:rPr>
      </w:pPr>
      <w:r w:rsidRPr="001B4BA3">
        <w:rPr>
          <w:rFonts w:ascii="Arial" w:hAnsi="Arial" w:cs="Arial"/>
          <w:color w:val="000000" w:themeColor="text1"/>
        </w:rPr>
        <w:t>Project Funding and Spending</w:t>
      </w:r>
    </w:p>
    <w:p w14:paraId="09695060" w14:textId="77777777" w:rsidR="003966DA" w:rsidRPr="001B4BA3" w:rsidRDefault="003966DA" w:rsidP="003966DA">
      <w:pPr>
        <w:widowControl w:val="0"/>
        <w:spacing w:line="360" w:lineRule="auto"/>
        <w:jc w:val="both"/>
        <w:rPr>
          <w:rFonts w:ascii="Arial" w:hAnsi="Arial" w:cs="Arial"/>
        </w:rPr>
      </w:pPr>
    </w:p>
    <w:p w14:paraId="283D1CD6" w14:textId="0FD34D6F" w:rsidR="003966DA" w:rsidRPr="001B4BA3" w:rsidRDefault="003966DA" w:rsidP="003966DA">
      <w:pPr>
        <w:widowControl w:val="0"/>
        <w:spacing w:line="360" w:lineRule="auto"/>
        <w:jc w:val="both"/>
        <w:rPr>
          <w:rFonts w:ascii="Arial" w:hAnsi="Arial" w:cs="Arial"/>
        </w:rPr>
      </w:pPr>
      <w:r w:rsidRPr="001B4BA3">
        <w:rPr>
          <w:rFonts w:ascii="Arial" w:hAnsi="Arial" w:cs="Arial"/>
        </w:rPr>
        <w:t xml:space="preserve">The audit was conducted in conformance with the </w:t>
      </w:r>
      <w:r w:rsidRPr="001B4BA3">
        <w:rPr>
          <w:rFonts w:ascii="Arial" w:hAnsi="Arial" w:cs="Arial"/>
          <w:i/>
          <w:iCs/>
        </w:rPr>
        <w:t>International Standards for the Professional Practice of Internal Auditing</w:t>
      </w:r>
      <w:r w:rsidRPr="001B4BA3">
        <w:rPr>
          <w:rFonts w:ascii="Arial" w:hAnsi="Arial" w:cs="Arial"/>
        </w:rPr>
        <w:t xml:space="preserve"> and included interviews, tests</w:t>
      </w:r>
      <w:r w:rsidR="00B24325" w:rsidRPr="001B4BA3">
        <w:rPr>
          <w:rFonts w:ascii="Arial" w:hAnsi="Arial" w:cs="Arial"/>
        </w:rPr>
        <w:t xml:space="preserve"> of records</w:t>
      </w:r>
      <w:r w:rsidRPr="001B4BA3">
        <w:rPr>
          <w:rFonts w:ascii="Arial" w:hAnsi="Arial" w:cs="Arial"/>
        </w:rPr>
        <w:t xml:space="preserve">, and other procedures considered necessary </w:t>
      </w:r>
      <w:r w:rsidR="00711328" w:rsidRPr="001B4BA3">
        <w:rPr>
          <w:rFonts w:ascii="Arial" w:hAnsi="Arial" w:cs="Arial"/>
        </w:rPr>
        <w:t>to</w:t>
      </w:r>
      <w:r w:rsidRPr="001B4BA3">
        <w:rPr>
          <w:rFonts w:ascii="Arial" w:hAnsi="Arial" w:cs="Arial"/>
        </w:rPr>
        <w:t xml:space="preserve"> achiev</w:t>
      </w:r>
      <w:r w:rsidR="00711328" w:rsidRPr="001B4BA3">
        <w:rPr>
          <w:rFonts w:ascii="Arial" w:hAnsi="Arial" w:cs="Arial"/>
        </w:rPr>
        <w:t>e</w:t>
      </w:r>
      <w:r w:rsidRPr="001B4BA3">
        <w:rPr>
          <w:rFonts w:ascii="Arial" w:hAnsi="Arial" w:cs="Arial"/>
        </w:rPr>
        <w:t xml:space="preserve"> the audit purpose.  </w:t>
      </w:r>
    </w:p>
    <w:p w14:paraId="708219BF" w14:textId="77777777" w:rsidR="003966DA" w:rsidRPr="001B4BA3" w:rsidRDefault="003966DA" w:rsidP="003966DA">
      <w:pPr>
        <w:spacing w:line="360" w:lineRule="auto"/>
        <w:jc w:val="both"/>
        <w:rPr>
          <w:rFonts w:ascii="Arial" w:hAnsi="Arial" w:cs="Arial"/>
        </w:rPr>
      </w:pPr>
    </w:p>
    <w:p w14:paraId="3D5F936D" w14:textId="6F38C8F4" w:rsidR="003966DA" w:rsidRPr="001B4BA3" w:rsidRDefault="003966DA" w:rsidP="003966DA">
      <w:pPr>
        <w:spacing w:line="360" w:lineRule="auto"/>
        <w:jc w:val="both"/>
        <w:rPr>
          <w:rFonts w:ascii="Arial" w:hAnsi="Arial" w:cs="Arial"/>
          <w:u w:val="single"/>
        </w:rPr>
      </w:pPr>
      <w:r w:rsidRPr="001B4BA3">
        <w:rPr>
          <w:rFonts w:ascii="Arial" w:hAnsi="Arial" w:cs="Arial"/>
          <w:u w:val="single"/>
        </w:rPr>
        <w:t>Summary Opinion</w:t>
      </w:r>
    </w:p>
    <w:p w14:paraId="16A7819C" w14:textId="77777777" w:rsidR="003966DA" w:rsidRPr="001B4BA3" w:rsidRDefault="003966DA" w:rsidP="003966DA">
      <w:pPr>
        <w:spacing w:line="360" w:lineRule="auto"/>
        <w:jc w:val="both"/>
        <w:rPr>
          <w:rFonts w:ascii="Arial" w:hAnsi="Arial" w:cs="Arial"/>
        </w:rPr>
      </w:pPr>
    </w:p>
    <w:p w14:paraId="35EE7A43" w14:textId="60543294" w:rsidR="0068044B" w:rsidRPr="001B4BA3" w:rsidRDefault="003966DA" w:rsidP="003966DA">
      <w:pPr>
        <w:spacing w:line="360" w:lineRule="auto"/>
        <w:jc w:val="both"/>
        <w:rPr>
          <w:rFonts w:ascii="Arial" w:hAnsi="Arial" w:cs="Arial"/>
        </w:rPr>
      </w:pPr>
      <w:r w:rsidRPr="001B4BA3">
        <w:rPr>
          <w:rFonts w:ascii="Arial" w:hAnsi="Arial" w:cs="Arial"/>
        </w:rPr>
        <w:t>Based on the results of the work performed within the scope of the audit, Capital Programs’</w:t>
      </w:r>
      <w:r w:rsidR="008B00AB" w:rsidRPr="001B4BA3">
        <w:rPr>
          <w:rFonts w:ascii="Arial" w:hAnsi="Arial" w:cs="Arial"/>
        </w:rPr>
        <w:t xml:space="preserve"> organizational structure and</w:t>
      </w:r>
      <w:r w:rsidRPr="001B4BA3">
        <w:rPr>
          <w:rFonts w:ascii="Arial" w:hAnsi="Arial" w:cs="Arial"/>
        </w:rPr>
        <w:t xml:space="preserve"> </w:t>
      </w:r>
      <w:r w:rsidR="00EB53C5" w:rsidRPr="001B4BA3">
        <w:rPr>
          <w:rFonts w:ascii="Arial" w:hAnsi="Arial" w:cs="Arial"/>
        </w:rPr>
        <w:t xml:space="preserve">internal </w:t>
      </w:r>
      <w:r w:rsidRPr="001B4BA3">
        <w:rPr>
          <w:rFonts w:ascii="Arial" w:hAnsi="Arial" w:cs="Arial"/>
        </w:rPr>
        <w:t>controls are generally conducive to accomplishing its business objectives related to project closeout processes</w:t>
      </w:r>
      <w:r w:rsidR="0068044B" w:rsidRPr="001B4BA3">
        <w:rPr>
          <w:rFonts w:ascii="Arial" w:hAnsi="Arial" w:cs="Arial"/>
        </w:rPr>
        <w:t>; however, internal controls and operational processes could be strengthened by implementing the following</w:t>
      </w:r>
      <w:r w:rsidR="001F06EB" w:rsidRPr="001B4BA3">
        <w:rPr>
          <w:rFonts w:ascii="Arial" w:hAnsi="Arial" w:cs="Arial"/>
        </w:rPr>
        <w:t>.</w:t>
      </w:r>
      <w:r w:rsidR="0068044B" w:rsidRPr="001B4BA3">
        <w:rPr>
          <w:rFonts w:ascii="Arial" w:hAnsi="Arial" w:cs="Arial"/>
        </w:rPr>
        <w:t xml:space="preserve"> </w:t>
      </w:r>
    </w:p>
    <w:p w14:paraId="4541C341" w14:textId="77777777" w:rsidR="0068044B" w:rsidRPr="001B4BA3" w:rsidRDefault="0068044B" w:rsidP="003966DA">
      <w:pPr>
        <w:spacing w:line="360" w:lineRule="auto"/>
        <w:jc w:val="both"/>
        <w:rPr>
          <w:rFonts w:ascii="Arial" w:hAnsi="Arial" w:cs="Arial"/>
        </w:rPr>
      </w:pPr>
    </w:p>
    <w:p w14:paraId="5E6B936B" w14:textId="7C5BE6AA" w:rsidR="003966DA" w:rsidRPr="001B4BA3" w:rsidRDefault="003966DA" w:rsidP="003966DA">
      <w:pPr>
        <w:overflowPunct w:val="0"/>
        <w:autoSpaceDE w:val="0"/>
        <w:autoSpaceDN w:val="0"/>
        <w:adjustRightInd w:val="0"/>
        <w:spacing w:line="360" w:lineRule="auto"/>
        <w:jc w:val="both"/>
        <w:textAlignment w:val="baseline"/>
        <w:rPr>
          <w:rFonts w:ascii="Arial" w:hAnsi="Arial" w:cs="Arial"/>
          <w:i/>
        </w:rPr>
      </w:pPr>
      <w:r w:rsidRPr="001B4BA3">
        <w:rPr>
          <w:rFonts w:ascii="Arial" w:hAnsi="Arial" w:cs="Arial"/>
          <w:i/>
        </w:rPr>
        <w:t>Post-Project Capital Improvement Budget Filings</w:t>
      </w:r>
    </w:p>
    <w:p w14:paraId="7A0FD2B3" w14:textId="16DE4D0B" w:rsidR="003966DA" w:rsidRPr="001B4BA3" w:rsidRDefault="003966DA" w:rsidP="002B0708">
      <w:pPr>
        <w:widowControl w:val="0"/>
        <w:numPr>
          <w:ilvl w:val="0"/>
          <w:numId w:val="43"/>
        </w:numPr>
        <w:spacing w:line="360" w:lineRule="auto"/>
        <w:ind w:left="540" w:hanging="540"/>
        <w:jc w:val="both"/>
        <w:rPr>
          <w:rFonts w:ascii="Arial" w:hAnsi="Arial" w:cs="Arial"/>
        </w:rPr>
      </w:pPr>
      <w:r w:rsidRPr="001B4BA3">
        <w:rPr>
          <w:rFonts w:ascii="Arial" w:hAnsi="Arial" w:cs="Arial"/>
        </w:rPr>
        <w:t>Management should ensure that Post-Project Capital Improvement Budgets (CIBs) are submitted no later than 60 days after the Notice of Completion for all projects over $10 million.</w:t>
      </w:r>
    </w:p>
    <w:p w14:paraId="0B1905A8" w14:textId="77777777" w:rsidR="000A3318" w:rsidRPr="001B4BA3" w:rsidRDefault="000A3318" w:rsidP="005C323C">
      <w:pPr>
        <w:overflowPunct w:val="0"/>
        <w:autoSpaceDE w:val="0"/>
        <w:autoSpaceDN w:val="0"/>
        <w:adjustRightInd w:val="0"/>
        <w:spacing w:line="360" w:lineRule="auto"/>
        <w:jc w:val="both"/>
        <w:textAlignment w:val="baseline"/>
        <w:rPr>
          <w:rFonts w:ascii="Arial" w:hAnsi="Arial" w:cs="Arial"/>
        </w:rPr>
      </w:pPr>
    </w:p>
    <w:p w14:paraId="30C86517" w14:textId="3FE9E593" w:rsidR="005C323C" w:rsidRPr="001B4BA3" w:rsidRDefault="005C323C" w:rsidP="005C323C">
      <w:pPr>
        <w:overflowPunct w:val="0"/>
        <w:autoSpaceDE w:val="0"/>
        <w:autoSpaceDN w:val="0"/>
        <w:adjustRightInd w:val="0"/>
        <w:spacing w:line="360" w:lineRule="auto"/>
        <w:jc w:val="both"/>
        <w:textAlignment w:val="baseline"/>
        <w:rPr>
          <w:rFonts w:ascii="Arial" w:hAnsi="Arial" w:cs="Arial"/>
          <w:i/>
        </w:rPr>
      </w:pPr>
      <w:r w:rsidRPr="001B4BA3">
        <w:rPr>
          <w:rFonts w:ascii="Arial" w:hAnsi="Arial" w:cs="Arial"/>
          <w:i/>
        </w:rPr>
        <w:t>Warranty Walk-Through Documentation</w:t>
      </w:r>
    </w:p>
    <w:p w14:paraId="0F35F759" w14:textId="0C605B11" w:rsidR="003966DA" w:rsidRPr="002B0708" w:rsidRDefault="009966E9" w:rsidP="002B0708">
      <w:pPr>
        <w:widowControl w:val="0"/>
        <w:numPr>
          <w:ilvl w:val="0"/>
          <w:numId w:val="43"/>
        </w:numPr>
        <w:spacing w:line="360" w:lineRule="auto"/>
        <w:ind w:left="540" w:hanging="540"/>
        <w:jc w:val="both"/>
        <w:rPr>
          <w:rFonts w:ascii="Arial" w:hAnsi="Arial" w:cs="Arial"/>
        </w:rPr>
      </w:pPr>
      <w:r w:rsidRPr="001B4BA3">
        <w:rPr>
          <w:rFonts w:ascii="Arial" w:hAnsi="Arial" w:cs="Arial"/>
        </w:rPr>
        <w:t>Management should ensure that warranty documentation for projects is retained and retrievable to ensure compliance with UC Facilities Manual Chapter 19.3.4</w:t>
      </w:r>
      <w:r w:rsidR="006B571F">
        <w:rPr>
          <w:rFonts w:ascii="Arial" w:hAnsi="Arial" w:cs="Arial"/>
        </w:rPr>
        <w:t>.</w:t>
      </w:r>
    </w:p>
    <w:p w14:paraId="1B4D9034" w14:textId="77777777" w:rsidR="00194BF6" w:rsidRPr="001B4BA3" w:rsidRDefault="00194BF6" w:rsidP="003966DA">
      <w:pPr>
        <w:spacing w:line="360" w:lineRule="auto"/>
        <w:jc w:val="both"/>
        <w:rPr>
          <w:rFonts w:ascii="Arial" w:hAnsi="Arial" w:cs="Arial"/>
        </w:rPr>
      </w:pPr>
    </w:p>
    <w:p w14:paraId="6143E379" w14:textId="73504285" w:rsidR="003966DA" w:rsidRPr="001B4BA3" w:rsidRDefault="003966DA" w:rsidP="003966DA">
      <w:pPr>
        <w:spacing w:line="360" w:lineRule="auto"/>
        <w:jc w:val="both"/>
        <w:rPr>
          <w:rFonts w:ascii="Arial" w:hAnsi="Arial" w:cs="Arial"/>
        </w:rPr>
      </w:pPr>
      <w:r w:rsidRPr="001B4BA3">
        <w:rPr>
          <w:rFonts w:ascii="Arial" w:hAnsi="Arial" w:cs="Arial"/>
        </w:rPr>
        <w:t xml:space="preserve">The audit results and </w:t>
      </w:r>
      <w:r w:rsidR="00472C9F" w:rsidRPr="001B4BA3">
        <w:rPr>
          <w:rFonts w:ascii="Arial" w:hAnsi="Arial" w:cs="Arial"/>
        </w:rPr>
        <w:t xml:space="preserve">corresponding </w:t>
      </w:r>
      <w:r w:rsidRPr="001B4BA3">
        <w:rPr>
          <w:rFonts w:ascii="Arial" w:hAnsi="Arial" w:cs="Arial"/>
        </w:rPr>
        <w:t>recommendations are detailed in the remain</w:t>
      </w:r>
      <w:r w:rsidR="00357093" w:rsidRPr="001B4BA3">
        <w:rPr>
          <w:rFonts w:ascii="Arial" w:hAnsi="Arial" w:cs="Arial"/>
        </w:rPr>
        <w:t xml:space="preserve">ing sections </w:t>
      </w:r>
      <w:r w:rsidRPr="001B4BA3">
        <w:rPr>
          <w:rFonts w:ascii="Arial" w:hAnsi="Arial" w:cs="Arial"/>
        </w:rPr>
        <w:t xml:space="preserve">of this report.  </w:t>
      </w:r>
    </w:p>
    <w:p w14:paraId="34CE0A41" w14:textId="77777777" w:rsidR="00AB22FB" w:rsidRPr="001B4BA3" w:rsidRDefault="00AB22FB" w:rsidP="00300268">
      <w:pPr>
        <w:widowControl w:val="0"/>
        <w:jc w:val="both"/>
        <w:rPr>
          <w:rFonts w:ascii="Arial" w:hAnsi="Arial" w:cs="Arial"/>
          <w:u w:val="single"/>
        </w:rPr>
        <w:sectPr w:rsidR="00AB22FB" w:rsidRPr="001B4BA3" w:rsidSect="0099215B">
          <w:pgSz w:w="15840" w:h="12240" w:orient="landscape" w:code="1"/>
          <w:pgMar w:top="1440" w:right="1440" w:bottom="1080" w:left="1440" w:header="720" w:footer="720" w:gutter="0"/>
          <w:pgNumType w:start="1"/>
          <w:cols w:space="720"/>
          <w:titlePg/>
          <w:docGrid w:linePitch="360"/>
        </w:sectPr>
      </w:pPr>
    </w:p>
    <w:p w14:paraId="6116A1AC" w14:textId="77777777" w:rsidR="00865BB9" w:rsidRPr="001B4BA3" w:rsidRDefault="00865BB9" w:rsidP="002B0708">
      <w:pPr>
        <w:widowControl w:val="0"/>
        <w:ind w:hanging="90"/>
        <w:jc w:val="both"/>
        <w:rPr>
          <w:rFonts w:ascii="Arial" w:hAnsi="Arial" w:cs="Arial"/>
        </w:rPr>
      </w:pPr>
      <w:r w:rsidRPr="001B4BA3">
        <w:rPr>
          <w:rFonts w:ascii="Arial" w:hAnsi="Arial" w:cs="Arial"/>
          <w:u w:val="single"/>
        </w:rPr>
        <w:lastRenderedPageBreak/>
        <w:t>Audit Results and Recommendations</w:t>
      </w:r>
    </w:p>
    <w:p w14:paraId="62EBF3C5" w14:textId="77777777" w:rsidR="002A6389" w:rsidRPr="00FB33E6" w:rsidRDefault="002A6389" w:rsidP="002B0708">
      <w:pPr>
        <w:widowControl w:val="0"/>
        <w:ind w:hanging="90"/>
        <w:jc w:val="both"/>
        <w:rPr>
          <w:rFonts w:ascii="Arial" w:hAnsi="Arial" w:cs="Arial"/>
          <w:sz w:val="14"/>
          <w:szCs w:val="14"/>
        </w:rPr>
      </w:pPr>
    </w:p>
    <w:tbl>
      <w:tblPr>
        <w:tblStyle w:val="TableGrid"/>
        <w:tblW w:w="15252" w:type="dxa"/>
        <w:jc w:val="center"/>
        <w:tblLayout w:type="fixed"/>
        <w:tblLook w:val="01E0" w:firstRow="1" w:lastRow="1" w:firstColumn="1" w:lastColumn="1" w:noHBand="0" w:noVBand="0"/>
      </w:tblPr>
      <w:tblGrid>
        <w:gridCol w:w="612"/>
        <w:gridCol w:w="4880"/>
        <w:gridCol w:w="4880"/>
        <w:gridCol w:w="4880"/>
      </w:tblGrid>
      <w:tr w:rsidR="00F73148" w:rsidRPr="001B4BA3" w14:paraId="32A192BC" w14:textId="77777777" w:rsidTr="0017511A">
        <w:trPr>
          <w:trHeight w:val="720"/>
          <w:tblHeader/>
          <w:jc w:val="center"/>
        </w:trPr>
        <w:tc>
          <w:tcPr>
            <w:tcW w:w="612" w:type="dxa"/>
            <w:tcBorders>
              <w:bottom w:val="single" w:sz="4" w:space="0" w:color="auto"/>
            </w:tcBorders>
            <w:shd w:val="clear" w:color="auto" w:fill="99CCFF"/>
            <w:vAlign w:val="center"/>
          </w:tcPr>
          <w:p w14:paraId="5AFC7B24" w14:textId="77777777" w:rsidR="00F73148" w:rsidRPr="001B4BA3" w:rsidRDefault="00F73148" w:rsidP="0093094D">
            <w:pPr>
              <w:jc w:val="center"/>
              <w:rPr>
                <w:rFonts w:ascii="Arial" w:hAnsi="Arial" w:cs="Arial"/>
                <w:b/>
                <w:sz w:val="22"/>
                <w:szCs w:val="22"/>
              </w:rPr>
            </w:pPr>
            <w:bookmarkStart w:id="1" w:name="_Hlk168621111"/>
            <w:r w:rsidRPr="001B4BA3">
              <w:rPr>
                <w:rFonts w:ascii="Arial" w:hAnsi="Arial" w:cs="Arial"/>
                <w:b/>
                <w:sz w:val="22"/>
                <w:szCs w:val="22"/>
              </w:rPr>
              <w:t>#</w:t>
            </w:r>
          </w:p>
        </w:tc>
        <w:tc>
          <w:tcPr>
            <w:tcW w:w="4880" w:type="dxa"/>
            <w:tcBorders>
              <w:bottom w:val="single" w:sz="4" w:space="0" w:color="auto"/>
            </w:tcBorders>
            <w:shd w:val="clear" w:color="auto" w:fill="99CCFF"/>
            <w:vAlign w:val="center"/>
          </w:tcPr>
          <w:p w14:paraId="4A39DF87" w14:textId="4E70AB45" w:rsidR="00F73148" w:rsidRPr="001B4BA3" w:rsidRDefault="00F20216" w:rsidP="00F20216">
            <w:pPr>
              <w:jc w:val="center"/>
              <w:rPr>
                <w:rFonts w:ascii="Arial" w:hAnsi="Arial" w:cs="Arial"/>
                <w:b/>
                <w:sz w:val="22"/>
                <w:szCs w:val="22"/>
              </w:rPr>
            </w:pPr>
            <w:r w:rsidRPr="001B4BA3">
              <w:rPr>
                <w:rFonts w:ascii="Arial" w:hAnsi="Arial" w:cs="Arial"/>
                <w:b/>
                <w:sz w:val="22"/>
                <w:szCs w:val="22"/>
              </w:rPr>
              <w:t xml:space="preserve">OBSERVATION </w:t>
            </w:r>
            <w:r w:rsidR="0093094D" w:rsidRPr="001B4BA3">
              <w:rPr>
                <w:rFonts w:ascii="Arial" w:hAnsi="Arial" w:cs="Arial"/>
                <w:b/>
                <w:sz w:val="22"/>
                <w:szCs w:val="22"/>
              </w:rPr>
              <w:t>and</w:t>
            </w:r>
            <w:r w:rsidRPr="001B4BA3">
              <w:rPr>
                <w:rFonts w:ascii="Arial" w:hAnsi="Arial" w:cs="Arial"/>
                <w:b/>
                <w:sz w:val="22"/>
                <w:szCs w:val="22"/>
              </w:rPr>
              <w:t xml:space="preserve"> </w:t>
            </w:r>
            <w:r w:rsidR="00F667E2" w:rsidRPr="001B4BA3">
              <w:rPr>
                <w:rFonts w:ascii="Arial" w:hAnsi="Arial" w:cs="Arial"/>
                <w:b/>
                <w:sz w:val="22"/>
                <w:szCs w:val="22"/>
              </w:rPr>
              <w:t>CRITERIA</w:t>
            </w:r>
            <w:r w:rsidR="00123179" w:rsidRPr="001B4BA3">
              <w:rPr>
                <w:rFonts w:ascii="Arial" w:hAnsi="Arial" w:cs="Arial"/>
                <w:b/>
                <w:sz w:val="22"/>
                <w:szCs w:val="22"/>
              </w:rPr>
              <w:t>, where applicable</w:t>
            </w:r>
          </w:p>
        </w:tc>
        <w:tc>
          <w:tcPr>
            <w:tcW w:w="4880" w:type="dxa"/>
            <w:tcBorders>
              <w:bottom w:val="single" w:sz="4" w:space="0" w:color="auto"/>
            </w:tcBorders>
            <w:shd w:val="clear" w:color="auto" w:fill="99CCFF"/>
            <w:vAlign w:val="center"/>
          </w:tcPr>
          <w:p w14:paraId="7E4C0215" w14:textId="77777777" w:rsidR="00F73148" w:rsidRPr="001B4BA3" w:rsidRDefault="00F73148" w:rsidP="0093094D">
            <w:pPr>
              <w:jc w:val="center"/>
              <w:rPr>
                <w:rFonts w:ascii="Arial" w:hAnsi="Arial" w:cs="Arial"/>
                <w:b/>
                <w:sz w:val="22"/>
                <w:szCs w:val="22"/>
              </w:rPr>
            </w:pPr>
            <w:r w:rsidRPr="001B4BA3">
              <w:rPr>
                <w:rFonts w:ascii="Arial" w:hAnsi="Arial" w:cs="Arial"/>
                <w:b/>
                <w:sz w:val="22"/>
                <w:szCs w:val="22"/>
              </w:rPr>
              <w:t>RECOMMENDATION</w:t>
            </w:r>
          </w:p>
        </w:tc>
        <w:tc>
          <w:tcPr>
            <w:tcW w:w="4880" w:type="dxa"/>
            <w:tcBorders>
              <w:bottom w:val="single" w:sz="4" w:space="0" w:color="auto"/>
            </w:tcBorders>
            <w:shd w:val="clear" w:color="auto" w:fill="99CCFF"/>
            <w:vAlign w:val="center"/>
          </w:tcPr>
          <w:p w14:paraId="33B53C3C" w14:textId="77777777" w:rsidR="00F73148" w:rsidRPr="001B4BA3" w:rsidRDefault="00F73148" w:rsidP="0093094D">
            <w:pPr>
              <w:jc w:val="center"/>
              <w:rPr>
                <w:rFonts w:ascii="Arial" w:hAnsi="Arial" w:cs="Arial"/>
                <w:b/>
                <w:sz w:val="22"/>
                <w:szCs w:val="22"/>
              </w:rPr>
            </w:pPr>
            <w:r w:rsidRPr="001B4BA3">
              <w:rPr>
                <w:rFonts w:ascii="Arial" w:hAnsi="Arial" w:cs="Arial"/>
                <w:b/>
                <w:sz w:val="22"/>
                <w:szCs w:val="22"/>
              </w:rPr>
              <w:t>MANAGEMENT’S RESPONSE</w:t>
            </w:r>
          </w:p>
        </w:tc>
      </w:tr>
      <w:tr w:rsidR="00F73148" w:rsidRPr="001B4BA3" w14:paraId="0AE583F1" w14:textId="77777777" w:rsidTr="0017511A">
        <w:trPr>
          <w:trHeight w:val="360"/>
          <w:jc w:val="center"/>
        </w:trPr>
        <w:tc>
          <w:tcPr>
            <w:tcW w:w="15252" w:type="dxa"/>
            <w:gridSpan w:val="4"/>
            <w:shd w:val="clear" w:color="auto" w:fill="C0C0C0"/>
            <w:vAlign w:val="center"/>
          </w:tcPr>
          <w:p w14:paraId="1FD74833" w14:textId="52613FAE" w:rsidR="00F73148" w:rsidRPr="001B4BA3" w:rsidRDefault="003966DA" w:rsidP="0093094D">
            <w:pPr>
              <w:rPr>
                <w:rFonts w:ascii="Arial" w:hAnsi="Arial" w:cs="Arial"/>
                <w:b/>
                <w:sz w:val="22"/>
                <w:szCs w:val="22"/>
              </w:rPr>
            </w:pPr>
            <w:bookmarkStart w:id="2" w:name="_Hlk168621381"/>
            <w:r w:rsidRPr="001B4BA3">
              <w:rPr>
                <w:rFonts w:ascii="Arial" w:hAnsi="Arial" w:cs="Arial"/>
                <w:b/>
                <w:sz w:val="22"/>
                <w:szCs w:val="22"/>
              </w:rPr>
              <w:t>Capital Improvement Budgets (CIBs) – Required Filing</w:t>
            </w:r>
          </w:p>
        </w:tc>
      </w:tr>
      <w:tr w:rsidR="00F03FDB" w:rsidRPr="001B4BA3" w14:paraId="37F44E5B" w14:textId="77777777" w:rsidTr="0017511A">
        <w:trPr>
          <w:jc w:val="center"/>
        </w:trPr>
        <w:tc>
          <w:tcPr>
            <w:tcW w:w="15252" w:type="dxa"/>
            <w:gridSpan w:val="4"/>
          </w:tcPr>
          <w:p w14:paraId="6D98A12B" w14:textId="0B9C2FB0" w:rsidR="00F03FDB" w:rsidRPr="001B4BA3" w:rsidRDefault="00DF22C3" w:rsidP="00FB33E6">
            <w:pPr>
              <w:rPr>
                <w:rFonts w:ascii="Arial" w:hAnsi="Arial" w:cs="Arial"/>
                <w:sz w:val="20"/>
                <w:szCs w:val="20"/>
              </w:rPr>
            </w:pPr>
            <w:r w:rsidRPr="001B4BA3">
              <w:rPr>
                <w:rFonts w:ascii="Arial" w:hAnsi="Arial" w:cs="Arial"/>
                <w:sz w:val="20"/>
                <w:szCs w:val="20"/>
              </w:rPr>
              <w:t>C</w:t>
            </w:r>
            <w:r w:rsidR="00793E14" w:rsidRPr="001B4BA3">
              <w:rPr>
                <w:rFonts w:ascii="Arial" w:hAnsi="Arial" w:cs="Arial"/>
                <w:sz w:val="20"/>
                <w:szCs w:val="20"/>
              </w:rPr>
              <w:t xml:space="preserve">apital Improvement Budgets </w:t>
            </w:r>
            <w:r w:rsidRPr="001B4BA3">
              <w:rPr>
                <w:rFonts w:ascii="Arial" w:hAnsi="Arial" w:cs="Arial"/>
                <w:sz w:val="20"/>
                <w:szCs w:val="20"/>
              </w:rPr>
              <w:t xml:space="preserve">summarize </w:t>
            </w:r>
            <w:r w:rsidR="00DF2CDB" w:rsidRPr="001B4BA3">
              <w:rPr>
                <w:rFonts w:ascii="Arial" w:hAnsi="Arial" w:cs="Arial"/>
                <w:sz w:val="20"/>
                <w:szCs w:val="20"/>
              </w:rPr>
              <w:t>project expenditures</w:t>
            </w:r>
            <w:r w:rsidR="00E27F74" w:rsidRPr="001B4BA3">
              <w:rPr>
                <w:rFonts w:ascii="Arial" w:hAnsi="Arial" w:cs="Arial"/>
                <w:sz w:val="20"/>
                <w:szCs w:val="20"/>
              </w:rPr>
              <w:t xml:space="preserve"> by </w:t>
            </w:r>
            <w:r w:rsidR="00793E14" w:rsidRPr="001B4BA3">
              <w:rPr>
                <w:rFonts w:ascii="Arial" w:hAnsi="Arial" w:cs="Arial"/>
                <w:sz w:val="20"/>
                <w:szCs w:val="20"/>
              </w:rPr>
              <w:t>phase (planning, working, construction)</w:t>
            </w:r>
            <w:r w:rsidR="00DF2CDB" w:rsidRPr="001B4BA3">
              <w:rPr>
                <w:rFonts w:ascii="Arial" w:hAnsi="Arial" w:cs="Arial"/>
                <w:sz w:val="20"/>
                <w:szCs w:val="20"/>
              </w:rPr>
              <w:t xml:space="preserve"> and functional costs </w:t>
            </w:r>
            <w:r w:rsidR="00FC5934" w:rsidRPr="001B4BA3">
              <w:rPr>
                <w:rFonts w:ascii="Arial" w:hAnsi="Arial" w:cs="Arial"/>
                <w:sz w:val="20"/>
                <w:szCs w:val="20"/>
              </w:rPr>
              <w:t>(referred to as</w:t>
            </w:r>
            <w:r w:rsidR="00DF2CDB" w:rsidRPr="001B4BA3">
              <w:rPr>
                <w:rFonts w:ascii="Arial" w:hAnsi="Arial" w:cs="Arial"/>
                <w:sz w:val="20"/>
                <w:szCs w:val="20"/>
              </w:rPr>
              <w:t xml:space="preserve"> “P” categories</w:t>
            </w:r>
            <w:r w:rsidR="00FC5934" w:rsidRPr="001B4BA3">
              <w:rPr>
                <w:rFonts w:ascii="Arial" w:hAnsi="Arial" w:cs="Arial"/>
                <w:sz w:val="20"/>
                <w:szCs w:val="20"/>
              </w:rPr>
              <w:t>)</w:t>
            </w:r>
            <w:r w:rsidR="00FE6DB5" w:rsidRPr="001B4BA3">
              <w:rPr>
                <w:rFonts w:ascii="Arial" w:hAnsi="Arial" w:cs="Arial"/>
                <w:sz w:val="20"/>
                <w:szCs w:val="20"/>
              </w:rPr>
              <w:t xml:space="preserve">.  </w:t>
            </w:r>
            <w:r w:rsidR="00DF2CDB" w:rsidRPr="001B4BA3">
              <w:rPr>
                <w:rFonts w:ascii="Arial" w:hAnsi="Arial" w:cs="Arial"/>
                <w:sz w:val="20"/>
                <w:szCs w:val="20"/>
              </w:rPr>
              <w:t>CIBs</w:t>
            </w:r>
            <w:r w:rsidR="002B39B7" w:rsidRPr="001B4BA3">
              <w:rPr>
                <w:rFonts w:ascii="Arial" w:hAnsi="Arial" w:cs="Arial"/>
                <w:sz w:val="20"/>
                <w:szCs w:val="20"/>
              </w:rPr>
              <w:t xml:space="preserve"> also</w:t>
            </w:r>
            <w:r w:rsidR="00DF2CDB" w:rsidRPr="001B4BA3">
              <w:rPr>
                <w:rFonts w:ascii="Arial" w:hAnsi="Arial" w:cs="Arial"/>
                <w:sz w:val="20"/>
                <w:szCs w:val="20"/>
              </w:rPr>
              <w:t xml:space="preserve"> </w:t>
            </w:r>
            <w:r w:rsidR="00D9411E" w:rsidRPr="001B4BA3">
              <w:rPr>
                <w:rFonts w:ascii="Arial" w:hAnsi="Arial" w:cs="Arial"/>
                <w:sz w:val="20"/>
                <w:szCs w:val="20"/>
              </w:rPr>
              <w:t>detail project</w:t>
            </w:r>
            <w:r w:rsidR="00E27F74" w:rsidRPr="001B4BA3">
              <w:rPr>
                <w:rFonts w:ascii="Arial" w:hAnsi="Arial" w:cs="Arial"/>
                <w:sz w:val="20"/>
                <w:szCs w:val="20"/>
              </w:rPr>
              <w:t xml:space="preserve"> </w:t>
            </w:r>
            <w:r w:rsidR="00DF2CDB" w:rsidRPr="001B4BA3">
              <w:rPr>
                <w:rFonts w:ascii="Arial" w:hAnsi="Arial" w:cs="Arial"/>
                <w:sz w:val="20"/>
                <w:szCs w:val="20"/>
              </w:rPr>
              <w:t xml:space="preserve">funding sources and </w:t>
            </w:r>
            <w:r w:rsidR="000E2115" w:rsidRPr="001B4BA3">
              <w:rPr>
                <w:rFonts w:ascii="Arial" w:hAnsi="Arial" w:cs="Arial"/>
                <w:sz w:val="20"/>
                <w:szCs w:val="20"/>
              </w:rPr>
              <w:t>provide analytical data</w:t>
            </w:r>
            <w:r w:rsidR="00473703" w:rsidRPr="001B4BA3">
              <w:rPr>
                <w:rFonts w:ascii="Arial" w:hAnsi="Arial" w:cs="Arial"/>
                <w:sz w:val="20"/>
                <w:szCs w:val="20"/>
              </w:rPr>
              <w:t xml:space="preserve">.  </w:t>
            </w:r>
            <w:r w:rsidR="000A3318" w:rsidRPr="001B4BA3">
              <w:rPr>
                <w:rFonts w:ascii="Arial" w:hAnsi="Arial" w:cs="Arial"/>
                <w:sz w:val="20"/>
                <w:szCs w:val="20"/>
              </w:rPr>
              <w:t xml:space="preserve">Departmental </w:t>
            </w:r>
            <w:r w:rsidR="00473703" w:rsidRPr="001B4BA3">
              <w:rPr>
                <w:rFonts w:ascii="Arial" w:hAnsi="Arial" w:cs="Arial"/>
                <w:sz w:val="20"/>
                <w:szCs w:val="20"/>
              </w:rPr>
              <w:t>workflows document</w:t>
            </w:r>
            <w:r w:rsidR="000A3318" w:rsidRPr="001B4BA3">
              <w:rPr>
                <w:rFonts w:ascii="Arial" w:hAnsi="Arial" w:cs="Arial"/>
                <w:sz w:val="20"/>
                <w:szCs w:val="20"/>
              </w:rPr>
              <w:t xml:space="preserve"> all steps necessary to file Capital Improvement Budgets</w:t>
            </w:r>
            <w:r w:rsidR="00473703" w:rsidRPr="001B4BA3">
              <w:rPr>
                <w:rFonts w:ascii="Arial" w:hAnsi="Arial" w:cs="Arial"/>
                <w:sz w:val="20"/>
                <w:szCs w:val="20"/>
              </w:rPr>
              <w:t xml:space="preserve">.  </w:t>
            </w:r>
            <w:r w:rsidR="003966DA" w:rsidRPr="001B4BA3">
              <w:rPr>
                <w:rFonts w:ascii="Arial" w:hAnsi="Arial" w:cs="Arial"/>
                <w:sz w:val="20"/>
                <w:szCs w:val="20"/>
              </w:rPr>
              <w:t>C</w:t>
            </w:r>
            <w:r w:rsidR="000A3318" w:rsidRPr="001B4BA3">
              <w:rPr>
                <w:rFonts w:ascii="Arial" w:hAnsi="Arial" w:cs="Arial"/>
                <w:sz w:val="20"/>
                <w:szCs w:val="20"/>
              </w:rPr>
              <w:t>apital Improvement Budgets</w:t>
            </w:r>
            <w:r w:rsidR="003966DA" w:rsidRPr="001B4BA3">
              <w:rPr>
                <w:rFonts w:ascii="Arial" w:hAnsi="Arial" w:cs="Arial"/>
                <w:sz w:val="20"/>
                <w:szCs w:val="20"/>
              </w:rPr>
              <w:t xml:space="preserve"> are prepared by </w:t>
            </w:r>
            <w:r w:rsidR="00B51458" w:rsidRPr="001B4BA3">
              <w:rPr>
                <w:rFonts w:ascii="Arial" w:hAnsi="Arial" w:cs="Arial"/>
                <w:sz w:val="20"/>
                <w:szCs w:val="20"/>
              </w:rPr>
              <w:t>p</w:t>
            </w:r>
            <w:r w:rsidR="003966DA" w:rsidRPr="001B4BA3">
              <w:rPr>
                <w:rFonts w:ascii="Arial" w:hAnsi="Arial" w:cs="Arial"/>
                <w:sz w:val="20"/>
                <w:szCs w:val="20"/>
              </w:rPr>
              <w:t>roject</w:t>
            </w:r>
            <w:r w:rsidRPr="001B4BA3">
              <w:rPr>
                <w:rFonts w:ascii="Arial" w:hAnsi="Arial" w:cs="Arial"/>
                <w:sz w:val="20"/>
                <w:szCs w:val="20"/>
              </w:rPr>
              <w:t xml:space="preserve"> </w:t>
            </w:r>
            <w:r w:rsidR="00B51458" w:rsidRPr="001B4BA3">
              <w:rPr>
                <w:rFonts w:ascii="Arial" w:hAnsi="Arial" w:cs="Arial"/>
                <w:sz w:val="20"/>
                <w:szCs w:val="20"/>
              </w:rPr>
              <w:t>m</w:t>
            </w:r>
            <w:r w:rsidR="003966DA" w:rsidRPr="001B4BA3">
              <w:rPr>
                <w:rFonts w:ascii="Arial" w:hAnsi="Arial" w:cs="Arial"/>
                <w:sz w:val="20"/>
                <w:szCs w:val="20"/>
              </w:rPr>
              <w:t>anagers, reviewed by</w:t>
            </w:r>
            <w:r w:rsidRPr="001B4BA3">
              <w:rPr>
                <w:rFonts w:ascii="Arial" w:hAnsi="Arial" w:cs="Arial"/>
                <w:sz w:val="20"/>
                <w:szCs w:val="20"/>
              </w:rPr>
              <w:t xml:space="preserve"> the </w:t>
            </w:r>
            <w:r w:rsidR="00AC4DC2" w:rsidRPr="001B4BA3">
              <w:rPr>
                <w:rFonts w:ascii="Arial" w:hAnsi="Arial" w:cs="Arial"/>
                <w:sz w:val="20"/>
                <w:szCs w:val="20"/>
              </w:rPr>
              <w:t>Director of Financial Services and Capital Planning staff,</w:t>
            </w:r>
            <w:r w:rsidRPr="001B4BA3">
              <w:rPr>
                <w:rFonts w:ascii="Arial" w:hAnsi="Arial" w:cs="Arial"/>
                <w:sz w:val="20"/>
                <w:szCs w:val="20"/>
              </w:rPr>
              <w:t xml:space="preserve"> and</w:t>
            </w:r>
            <w:r w:rsidR="003966DA" w:rsidRPr="001B4BA3">
              <w:rPr>
                <w:rFonts w:ascii="Arial" w:hAnsi="Arial" w:cs="Arial"/>
                <w:sz w:val="20"/>
                <w:szCs w:val="20"/>
              </w:rPr>
              <w:t xml:space="preserve"> signed by </w:t>
            </w:r>
            <w:r w:rsidR="00DF2CDB" w:rsidRPr="001B4BA3">
              <w:rPr>
                <w:rFonts w:ascii="Arial" w:hAnsi="Arial" w:cs="Arial"/>
                <w:sz w:val="20"/>
                <w:szCs w:val="20"/>
              </w:rPr>
              <w:t xml:space="preserve">the </w:t>
            </w:r>
            <w:r w:rsidR="003966DA" w:rsidRPr="001B4BA3">
              <w:rPr>
                <w:rFonts w:ascii="Arial" w:hAnsi="Arial" w:cs="Arial"/>
                <w:sz w:val="20"/>
                <w:szCs w:val="20"/>
              </w:rPr>
              <w:t>Associate Vice Chancellor</w:t>
            </w:r>
            <w:r w:rsidR="00DF2CDB" w:rsidRPr="001B4BA3">
              <w:rPr>
                <w:rFonts w:ascii="Arial" w:hAnsi="Arial" w:cs="Arial"/>
                <w:sz w:val="20"/>
                <w:szCs w:val="20"/>
              </w:rPr>
              <w:t xml:space="preserve"> of Capital Planning and Finance before submission to UCOP</w:t>
            </w:r>
            <w:r w:rsidR="00473703" w:rsidRPr="001B4BA3">
              <w:rPr>
                <w:rFonts w:ascii="Arial" w:hAnsi="Arial" w:cs="Arial"/>
                <w:sz w:val="20"/>
                <w:szCs w:val="20"/>
              </w:rPr>
              <w:t xml:space="preserve">.  </w:t>
            </w:r>
            <w:r w:rsidR="00FC5934" w:rsidRPr="001B4BA3">
              <w:rPr>
                <w:rFonts w:ascii="Arial" w:hAnsi="Arial" w:cs="Arial"/>
                <w:sz w:val="20"/>
                <w:szCs w:val="20"/>
              </w:rPr>
              <w:t>All projects at substantial completion are reported to UCOP via the Major Capital Projects Reporting Portal</w:t>
            </w:r>
            <w:r w:rsidR="000A3318" w:rsidRPr="001B4BA3">
              <w:rPr>
                <w:rFonts w:ascii="Arial" w:hAnsi="Arial" w:cs="Arial"/>
                <w:sz w:val="20"/>
                <w:szCs w:val="20"/>
              </w:rPr>
              <w:t xml:space="preserve"> and circulated for signatures using DocuSign</w:t>
            </w:r>
            <w:r w:rsidR="00473703" w:rsidRPr="001B4BA3">
              <w:rPr>
                <w:rFonts w:ascii="Arial" w:hAnsi="Arial" w:cs="Arial"/>
                <w:sz w:val="20"/>
                <w:szCs w:val="20"/>
              </w:rPr>
              <w:t xml:space="preserve">.  </w:t>
            </w:r>
            <w:r w:rsidR="003966DA" w:rsidRPr="001B4BA3">
              <w:rPr>
                <w:rFonts w:ascii="Arial" w:hAnsi="Arial" w:cs="Arial"/>
                <w:sz w:val="20"/>
                <w:szCs w:val="20"/>
              </w:rPr>
              <w:t>C</w:t>
            </w:r>
            <w:r w:rsidR="00DF2CDB" w:rsidRPr="001B4BA3">
              <w:rPr>
                <w:rFonts w:ascii="Arial" w:hAnsi="Arial" w:cs="Arial"/>
                <w:sz w:val="20"/>
                <w:szCs w:val="20"/>
              </w:rPr>
              <w:t>apital Improvement Budgets</w:t>
            </w:r>
            <w:r w:rsidR="003966DA" w:rsidRPr="001B4BA3">
              <w:rPr>
                <w:rFonts w:ascii="Arial" w:hAnsi="Arial" w:cs="Arial"/>
                <w:sz w:val="20"/>
                <w:szCs w:val="20"/>
              </w:rPr>
              <w:t xml:space="preserve"> are subject to </w:t>
            </w:r>
            <w:r w:rsidRPr="001B4BA3">
              <w:rPr>
                <w:rFonts w:ascii="Arial" w:hAnsi="Arial" w:cs="Arial"/>
                <w:sz w:val="20"/>
                <w:szCs w:val="20"/>
              </w:rPr>
              <w:t>U</w:t>
            </w:r>
            <w:r w:rsidR="00D9411E" w:rsidRPr="001B4BA3">
              <w:rPr>
                <w:rFonts w:ascii="Arial" w:hAnsi="Arial" w:cs="Arial"/>
                <w:sz w:val="20"/>
                <w:szCs w:val="20"/>
              </w:rPr>
              <w:t xml:space="preserve">C Facilities </w:t>
            </w:r>
            <w:r w:rsidR="002B0640" w:rsidRPr="001B4BA3">
              <w:rPr>
                <w:rFonts w:ascii="Arial" w:hAnsi="Arial" w:cs="Arial"/>
                <w:sz w:val="20"/>
                <w:szCs w:val="20"/>
              </w:rPr>
              <w:t xml:space="preserve">Manual </w:t>
            </w:r>
            <w:r w:rsidR="002B39B7" w:rsidRPr="001B4BA3">
              <w:rPr>
                <w:rFonts w:ascii="Arial" w:hAnsi="Arial" w:cs="Arial"/>
                <w:sz w:val="20"/>
                <w:szCs w:val="20"/>
              </w:rPr>
              <w:t>p</w:t>
            </w:r>
            <w:r w:rsidR="003966DA" w:rsidRPr="001B4BA3">
              <w:rPr>
                <w:rFonts w:ascii="Arial" w:hAnsi="Arial" w:cs="Arial"/>
                <w:sz w:val="20"/>
                <w:szCs w:val="20"/>
              </w:rPr>
              <w:t>olic</w:t>
            </w:r>
            <w:r w:rsidR="00D9411E" w:rsidRPr="001B4BA3">
              <w:rPr>
                <w:rFonts w:ascii="Arial" w:hAnsi="Arial" w:cs="Arial"/>
                <w:sz w:val="20"/>
                <w:szCs w:val="20"/>
              </w:rPr>
              <w:t>ies</w:t>
            </w:r>
            <w:r w:rsidR="00FE6DB5" w:rsidRPr="001B4BA3">
              <w:rPr>
                <w:rFonts w:ascii="Arial" w:hAnsi="Arial" w:cs="Arial"/>
                <w:sz w:val="20"/>
                <w:szCs w:val="20"/>
              </w:rPr>
              <w:t xml:space="preserve">.  </w:t>
            </w:r>
            <w:r w:rsidR="004538B1" w:rsidRPr="001B4BA3">
              <w:rPr>
                <w:rFonts w:ascii="Arial" w:hAnsi="Arial" w:cs="Arial"/>
                <w:sz w:val="20"/>
                <w:szCs w:val="20"/>
              </w:rPr>
              <w:t>Compliance with UC Facilities Manual Chapter 7.6.1 is contingent upon Notice of Completion Dates and Post-Project CIB Filing Dates.</w:t>
            </w:r>
            <w:r w:rsidR="00B9084B" w:rsidRPr="001B4BA3">
              <w:rPr>
                <w:rFonts w:ascii="Arial" w:hAnsi="Arial" w:cs="Arial"/>
                <w:sz w:val="20"/>
                <w:szCs w:val="20"/>
              </w:rPr>
              <w:t xml:space="preserve">  </w:t>
            </w:r>
            <w:r w:rsidR="00E27F74" w:rsidRPr="001B4BA3">
              <w:rPr>
                <w:rFonts w:ascii="Arial" w:hAnsi="Arial" w:cs="Arial"/>
                <w:sz w:val="20"/>
                <w:szCs w:val="20"/>
              </w:rPr>
              <w:t xml:space="preserve">For all </w:t>
            </w:r>
            <w:r w:rsidR="006A0A3B" w:rsidRPr="001B4BA3">
              <w:rPr>
                <w:rFonts w:ascii="Arial" w:hAnsi="Arial" w:cs="Arial"/>
                <w:sz w:val="20"/>
                <w:szCs w:val="20"/>
              </w:rPr>
              <w:t xml:space="preserve">capital </w:t>
            </w:r>
            <w:r w:rsidR="00E27F74" w:rsidRPr="001B4BA3">
              <w:rPr>
                <w:rFonts w:ascii="Arial" w:hAnsi="Arial" w:cs="Arial"/>
                <w:sz w:val="20"/>
                <w:szCs w:val="20"/>
              </w:rPr>
              <w:t xml:space="preserve">projects over $10 million, </w:t>
            </w:r>
            <w:r w:rsidR="00D9411E" w:rsidRPr="001B4BA3">
              <w:rPr>
                <w:rFonts w:ascii="Arial" w:hAnsi="Arial" w:cs="Arial"/>
                <w:sz w:val="20"/>
                <w:szCs w:val="20"/>
              </w:rPr>
              <w:t xml:space="preserve">Post-Project </w:t>
            </w:r>
            <w:r w:rsidR="00E27F74" w:rsidRPr="001B4BA3">
              <w:rPr>
                <w:rFonts w:ascii="Arial" w:hAnsi="Arial" w:cs="Arial"/>
                <w:sz w:val="20"/>
                <w:szCs w:val="20"/>
              </w:rPr>
              <w:t>CIBs</w:t>
            </w:r>
            <w:r w:rsidR="00DF2CDB" w:rsidRPr="001B4BA3">
              <w:rPr>
                <w:rFonts w:ascii="Arial" w:hAnsi="Arial" w:cs="Arial"/>
                <w:sz w:val="20"/>
                <w:szCs w:val="20"/>
              </w:rPr>
              <w:t xml:space="preserve"> must be submitted </w:t>
            </w:r>
            <w:r w:rsidR="003966DA" w:rsidRPr="001B4BA3">
              <w:rPr>
                <w:rFonts w:ascii="Arial" w:hAnsi="Arial" w:cs="Arial"/>
                <w:sz w:val="20"/>
                <w:szCs w:val="20"/>
              </w:rPr>
              <w:t>within 60 days of the filing of the Notice of Completion</w:t>
            </w:r>
            <w:r w:rsidR="00153F17" w:rsidRPr="001B4BA3">
              <w:rPr>
                <w:rFonts w:ascii="Arial" w:hAnsi="Arial" w:cs="Arial"/>
                <w:sz w:val="20"/>
                <w:szCs w:val="20"/>
              </w:rPr>
              <w:t>,</w:t>
            </w:r>
            <w:r w:rsidR="00D9411E" w:rsidRPr="001B4BA3">
              <w:rPr>
                <w:rFonts w:ascii="Arial" w:hAnsi="Arial" w:cs="Arial"/>
                <w:sz w:val="20"/>
                <w:szCs w:val="20"/>
              </w:rPr>
              <w:t xml:space="preserve"> or Certificate of Occupancy date if no Notice of Completion</w:t>
            </w:r>
            <w:r w:rsidR="00F06ABB" w:rsidRPr="001B4BA3">
              <w:rPr>
                <w:rFonts w:ascii="Arial" w:hAnsi="Arial" w:cs="Arial"/>
                <w:sz w:val="20"/>
                <w:szCs w:val="20"/>
              </w:rPr>
              <w:t xml:space="preserve"> filed</w:t>
            </w:r>
            <w:r w:rsidR="00D9411E" w:rsidRPr="001B4BA3">
              <w:rPr>
                <w:rFonts w:ascii="Arial" w:hAnsi="Arial" w:cs="Arial"/>
                <w:sz w:val="20"/>
                <w:szCs w:val="20"/>
              </w:rPr>
              <w:t>.</w:t>
            </w:r>
            <w:r w:rsidR="00146DA4" w:rsidRPr="001B4BA3">
              <w:rPr>
                <w:rFonts w:ascii="Arial" w:hAnsi="Arial" w:cs="Arial"/>
                <w:sz w:val="20"/>
                <w:szCs w:val="20"/>
              </w:rPr>
              <w:t xml:space="preserve"> </w:t>
            </w:r>
          </w:p>
          <w:p w14:paraId="3494ECFA" w14:textId="77777777" w:rsidR="007C0FE8" w:rsidRPr="001B4BA3" w:rsidRDefault="007C0FE8" w:rsidP="00FB33E6">
            <w:pPr>
              <w:widowControl w:val="0"/>
              <w:rPr>
                <w:rFonts w:ascii="Arial" w:hAnsi="Arial" w:cs="Arial"/>
                <w:sz w:val="20"/>
                <w:szCs w:val="20"/>
              </w:rPr>
            </w:pPr>
          </w:p>
          <w:p w14:paraId="14945C61" w14:textId="4FB79575" w:rsidR="00F03FDB" w:rsidRPr="001B4BA3" w:rsidRDefault="00F03FDB" w:rsidP="00FB33E6">
            <w:pPr>
              <w:widowControl w:val="0"/>
              <w:rPr>
                <w:rFonts w:ascii="Arial" w:hAnsi="Arial" w:cs="Arial"/>
                <w:sz w:val="20"/>
                <w:szCs w:val="20"/>
              </w:rPr>
            </w:pPr>
            <w:r w:rsidRPr="001B4BA3">
              <w:rPr>
                <w:rFonts w:ascii="Arial" w:hAnsi="Arial" w:cs="Arial"/>
                <w:sz w:val="20"/>
                <w:szCs w:val="20"/>
              </w:rPr>
              <w:t xml:space="preserve">Audit work included the following:  </w:t>
            </w:r>
          </w:p>
          <w:p w14:paraId="50ED9301" w14:textId="77777777" w:rsidR="00E61954" w:rsidRPr="001B4BA3" w:rsidRDefault="00E61954" w:rsidP="00FB33E6">
            <w:pPr>
              <w:widowControl w:val="0"/>
              <w:rPr>
                <w:rFonts w:ascii="Arial" w:hAnsi="Arial" w:cs="Arial"/>
                <w:sz w:val="20"/>
                <w:szCs w:val="20"/>
              </w:rPr>
            </w:pPr>
          </w:p>
          <w:p w14:paraId="76729DB5" w14:textId="62CFC08F" w:rsidR="007C0FE8" w:rsidRPr="001B4BA3" w:rsidRDefault="00ED27C0" w:rsidP="00FB33E6">
            <w:pPr>
              <w:pStyle w:val="ListParagraph"/>
              <w:widowControl w:val="0"/>
              <w:numPr>
                <w:ilvl w:val="0"/>
                <w:numId w:val="42"/>
              </w:numPr>
              <w:rPr>
                <w:rFonts w:ascii="Arial" w:hAnsi="Arial" w:cs="Arial"/>
                <w:sz w:val="20"/>
                <w:szCs w:val="20"/>
              </w:rPr>
            </w:pPr>
            <w:r w:rsidRPr="001B4BA3">
              <w:rPr>
                <w:rFonts w:ascii="Arial" w:hAnsi="Arial" w:cs="Arial"/>
                <w:sz w:val="20"/>
                <w:szCs w:val="20"/>
              </w:rPr>
              <w:t xml:space="preserve">Conducted </w:t>
            </w:r>
            <w:r w:rsidR="007C0FE8" w:rsidRPr="001B4BA3">
              <w:rPr>
                <w:rFonts w:ascii="Arial" w:hAnsi="Arial" w:cs="Arial"/>
                <w:sz w:val="20"/>
                <w:szCs w:val="20"/>
              </w:rPr>
              <w:t xml:space="preserve">discussions with </w:t>
            </w:r>
            <w:r w:rsidR="00AC4DC2" w:rsidRPr="001B4BA3">
              <w:rPr>
                <w:rFonts w:ascii="Arial" w:hAnsi="Arial" w:cs="Arial"/>
                <w:sz w:val="20"/>
                <w:szCs w:val="20"/>
              </w:rPr>
              <w:t xml:space="preserve">the </w:t>
            </w:r>
            <w:r w:rsidRPr="001B4BA3">
              <w:rPr>
                <w:rFonts w:ascii="Arial" w:hAnsi="Arial" w:cs="Arial"/>
                <w:sz w:val="20"/>
                <w:szCs w:val="20"/>
              </w:rPr>
              <w:t xml:space="preserve">CP </w:t>
            </w:r>
            <w:r w:rsidR="00AC4DC2" w:rsidRPr="001B4BA3">
              <w:rPr>
                <w:rFonts w:ascii="Arial" w:hAnsi="Arial" w:cs="Arial"/>
                <w:sz w:val="20"/>
                <w:szCs w:val="20"/>
              </w:rPr>
              <w:t>Director of Financial Services</w:t>
            </w:r>
            <w:r w:rsidR="007C0FE8" w:rsidRPr="001B4BA3">
              <w:rPr>
                <w:rFonts w:ascii="Arial" w:hAnsi="Arial" w:cs="Arial"/>
                <w:sz w:val="20"/>
                <w:szCs w:val="20"/>
              </w:rPr>
              <w:t xml:space="preserve"> to obtain an understanding of </w:t>
            </w:r>
            <w:r w:rsidR="00D9411E" w:rsidRPr="001B4BA3">
              <w:rPr>
                <w:rFonts w:ascii="Arial" w:hAnsi="Arial" w:cs="Arial"/>
                <w:sz w:val="20"/>
                <w:szCs w:val="20"/>
              </w:rPr>
              <w:t>Capital Improvement Budget (CIB) filing procedures.</w:t>
            </w:r>
          </w:p>
          <w:p w14:paraId="19CD4369" w14:textId="77777777" w:rsidR="00146DA4" w:rsidRPr="001B4BA3" w:rsidRDefault="007C0FE8" w:rsidP="00FB33E6">
            <w:pPr>
              <w:pStyle w:val="ListParagraph"/>
              <w:widowControl w:val="0"/>
              <w:numPr>
                <w:ilvl w:val="0"/>
                <w:numId w:val="42"/>
              </w:numPr>
              <w:rPr>
                <w:rFonts w:ascii="Arial" w:hAnsi="Arial" w:cs="Arial"/>
                <w:sz w:val="20"/>
                <w:szCs w:val="20"/>
              </w:rPr>
            </w:pPr>
            <w:r w:rsidRPr="001B4BA3">
              <w:rPr>
                <w:rFonts w:ascii="Arial" w:hAnsi="Arial" w:cs="Arial"/>
                <w:sz w:val="20"/>
                <w:szCs w:val="20"/>
              </w:rPr>
              <w:t>Obtained a listing of recently</w:t>
            </w:r>
            <w:r w:rsidR="000E7B12" w:rsidRPr="001B4BA3">
              <w:rPr>
                <w:rFonts w:ascii="Arial" w:hAnsi="Arial" w:cs="Arial"/>
                <w:sz w:val="20"/>
                <w:szCs w:val="20"/>
              </w:rPr>
              <w:t>-</w:t>
            </w:r>
            <w:r w:rsidRPr="001B4BA3">
              <w:rPr>
                <w:rFonts w:ascii="Arial" w:hAnsi="Arial" w:cs="Arial"/>
                <w:sz w:val="20"/>
                <w:szCs w:val="20"/>
              </w:rPr>
              <w:t>closed projects from 2021 to 2023 with project numbers and names, Notice of Completion dates, Certificate of Occupancy dates, and Post-Project CIB submission dates.</w:t>
            </w:r>
          </w:p>
          <w:p w14:paraId="26191B65" w14:textId="4590C6AC" w:rsidR="007C0FE8" w:rsidRPr="001B4BA3" w:rsidRDefault="00146DA4" w:rsidP="00FB33E6">
            <w:pPr>
              <w:pStyle w:val="ListParagraph"/>
              <w:widowControl w:val="0"/>
              <w:numPr>
                <w:ilvl w:val="0"/>
                <w:numId w:val="42"/>
              </w:numPr>
              <w:rPr>
                <w:rFonts w:ascii="Arial" w:hAnsi="Arial" w:cs="Arial"/>
                <w:sz w:val="20"/>
                <w:szCs w:val="20"/>
              </w:rPr>
            </w:pPr>
            <w:r w:rsidRPr="001B4BA3">
              <w:rPr>
                <w:rFonts w:ascii="Arial" w:hAnsi="Arial" w:cs="Arial"/>
                <w:sz w:val="20"/>
                <w:szCs w:val="20"/>
              </w:rPr>
              <w:t>A&amp;AS selected a judgmental sample of 10 project</w:t>
            </w:r>
            <w:r w:rsidR="004538B1" w:rsidRPr="001B4BA3">
              <w:rPr>
                <w:rFonts w:ascii="Arial" w:hAnsi="Arial" w:cs="Arial"/>
                <w:sz w:val="20"/>
                <w:szCs w:val="20"/>
              </w:rPr>
              <w:t xml:space="preserve">s, which </w:t>
            </w:r>
            <w:r w:rsidRPr="001B4BA3">
              <w:rPr>
                <w:rFonts w:ascii="Arial" w:hAnsi="Arial" w:cs="Arial"/>
                <w:sz w:val="20"/>
                <w:szCs w:val="20"/>
              </w:rPr>
              <w:t xml:space="preserve">considered recently closed projects from 2021 </w:t>
            </w:r>
            <w:r w:rsidR="004538B1" w:rsidRPr="001B4BA3">
              <w:rPr>
                <w:rFonts w:ascii="Arial" w:hAnsi="Arial" w:cs="Arial"/>
                <w:sz w:val="20"/>
                <w:szCs w:val="20"/>
              </w:rPr>
              <w:t xml:space="preserve">to </w:t>
            </w:r>
            <w:r w:rsidRPr="001B4BA3">
              <w:rPr>
                <w:rFonts w:ascii="Arial" w:hAnsi="Arial" w:cs="Arial"/>
                <w:sz w:val="20"/>
                <w:szCs w:val="20"/>
              </w:rPr>
              <w:t>2023, appropriation amounts, and projects managed by Capital Programs and Delegated Entities</w:t>
            </w:r>
            <w:r w:rsidR="004538B1" w:rsidRPr="001B4BA3">
              <w:rPr>
                <w:rFonts w:ascii="Arial" w:hAnsi="Arial" w:cs="Arial"/>
                <w:sz w:val="20"/>
                <w:szCs w:val="20"/>
              </w:rPr>
              <w:t>.</w:t>
            </w:r>
            <w:r w:rsidR="007C0FE8" w:rsidRPr="001B4BA3">
              <w:rPr>
                <w:rFonts w:ascii="Arial" w:hAnsi="Arial" w:cs="Arial"/>
                <w:sz w:val="20"/>
                <w:szCs w:val="20"/>
              </w:rPr>
              <w:t xml:space="preserve"> </w:t>
            </w:r>
          </w:p>
          <w:p w14:paraId="2C3CC83C" w14:textId="486D43D9" w:rsidR="007C0FE8" w:rsidRPr="001B4BA3" w:rsidRDefault="007C0FE8" w:rsidP="00FB33E6">
            <w:pPr>
              <w:pStyle w:val="ListParagraph"/>
              <w:widowControl w:val="0"/>
              <w:numPr>
                <w:ilvl w:val="0"/>
                <w:numId w:val="42"/>
              </w:numPr>
              <w:rPr>
                <w:rFonts w:ascii="Arial" w:hAnsi="Arial" w:cs="Arial"/>
                <w:sz w:val="20"/>
                <w:szCs w:val="20"/>
              </w:rPr>
            </w:pPr>
            <w:r w:rsidRPr="001B4BA3">
              <w:rPr>
                <w:rFonts w:ascii="Arial" w:hAnsi="Arial" w:cs="Arial"/>
                <w:sz w:val="20"/>
                <w:szCs w:val="20"/>
              </w:rPr>
              <w:t xml:space="preserve">A&amp;AS </w:t>
            </w:r>
            <w:r w:rsidR="008F4197" w:rsidRPr="001B4BA3">
              <w:rPr>
                <w:rFonts w:ascii="Arial" w:hAnsi="Arial" w:cs="Arial"/>
                <w:sz w:val="20"/>
                <w:szCs w:val="20"/>
              </w:rPr>
              <w:t xml:space="preserve">identified </w:t>
            </w:r>
            <w:r w:rsidR="002B39B7" w:rsidRPr="001B4BA3">
              <w:rPr>
                <w:rFonts w:ascii="Arial" w:hAnsi="Arial" w:cs="Arial"/>
                <w:sz w:val="20"/>
                <w:szCs w:val="20"/>
              </w:rPr>
              <w:t>five</w:t>
            </w:r>
            <w:r w:rsidRPr="001B4BA3">
              <w:rPr>
                <w:rFonts w:ascii="Arial" w:hAnsi="Arial" w:cs="Arial"/>
                <w:sz w:val="20"/>
                <w:szCs w:val="20"/>
              </w:rPr>
              <w:t xml:space="preserve"> projects over $10 million.  For these</w:t>
            </w:r>
            <w:r w:rsidR="000E2115" w:rsidRPr="001B4BA3">
              <w:rPr>
                <w:rFonts w:ascii="Arial" w:hAnsi="Arial" w:cs="Arial"/>
                <w:sz w:val="20"/>
                <w:szCs w:val="20"/>
              </w:rPr>
              <w:t xml:space="preserve"> </w:t>
            </w:r>
            <w:r w:rsidR="002B39B7" w:rsidRPr="001B4BA3">
              <w:rPr>
                <w:rFonts w:ascii="Arial" w:hAnsi="Arial" w:cs="Arial"/>
                <w:sz w:val="20"/>
                <w:szCs w:val="20"/>
              </w:rPr>
              <w:t xml:space="preserve">five </w:t>
            </w:r>
            <w:r w:rsidRPr="001B4BA3">
              <w:rPr>
                <w:rFonts w:ascii="Arial" w:hAnsi="Arial" w:cs="Arial"/>
                <w:sz w:val="20"/>
                <w:szCs w:val="20"/>
              </w:rPr>
              <w:t>projects, A&amp;AS calculated the number of days between the Notice of Completion date and Post-Project CIB submission date to verify compliance with UC Facilities Manual Chapter 7.6.1.</w:t>
            </w:r>
          </w:p>
          <w:p w14:paraId="593B0A49" w14:textId="009167A8" w:rsidR="00D9411E" w:rsidRPr="001B4BA3" w:rsidRDefault="00D9411E" w:rsidP="00FB33E6">
            <w:pPr>
              <w:pStyle w:val="ListParagraph"/>
              <w:widowControl w:val="0"/>
              <w:numPr>
                <w:ilvl w:val="0"/>
                <w:numId w:val="42"/>
              </w:numPr>
              <w:rPr>
                <w:rFonts w:ascii="Arial" w:hAnsi="Arial" w:cs="Arial"/>
                <w:sz w:val="20"/>
                <w:szCs w:val="20"/>
              </w:rPr>
            </w:pPr>
            <w:r w:rsidRPr="001B4BA3">
              <w:rPr>
                <w:rFonts w:ascii="Arial" w:hAnsi="Arial" w:cs="Arial"/>
                <w:sz w:val="20"/>
                <w:szCs w:val="20"/>
              </w:rPr>
              <w:t>Per UC Facilities Manual Chapter 7.6.1, “Project close-out capital improvement budgets (“Post-Project CIBs”) for projects over 10 million [must be submitted] within 60 days of the filing of the Notice of Completion (or Certificate of Occupancy if there is no Notice of Completion</w:t>
            </w:r>
            <w:r w:rsidR="00FE6DB5" w:rsidRPr="001B4BA3">
              <w:rPr>
                <w:rFonts w:ascii="Arial" w:hAnsi="Arial" w:cs="Arial"/>
                <w:sz w:val="20"/>
                <w:szCs w:val="20"/>
              </w:rPr>
              <w:t>)</w:t>
            </w:r>
            <w:r w:rsidRPr="001B4BA3">
              <w:rPr>
                <w:rFonts w:ascii="Arial" w:hAnsi="Arial" w:cs="Arial"/>
                <w:sz w:val="20"/>
                <w:szCs w:val="20"/>
              </w:rPr>
              <w:t>.”</w:t>
            </w:r>
          </w:p>
          <w:p w14:paraId="5997CC1D" w14:textId="36016666" w:rsidR="007C0FE8" w:rsidRPr="001B4BA3" w:rsidRDefault="007C0FE8">
            <w:pPr>
              <w:widowControl w:val="0"/>
              <w:rPr>
                <w:rFonts w:ascii="Arial" w:hAnsi="Arial" w:cs="Arial"/>
                <w:sz w:val="20"/>
                <w:szCs w:val="20"/>
              </w:rPr>
            </w:pPr>
          </w:p>
        </w:tc>
      </w:tr>
      <w:tr w:rsidR="00225DEC" w:rsidRPr="001B4BA3" w14:paraId="6EFAA31B" w14:textId="77777777" w:rsidTr="0017511A">
        <w:trPr>
          <w:jc w:val="center"/>
        </w:trPr>
        <w:tc>
          <w:tcPr>
            <w:tcW w:w="612" w:type="dxa"/>
          </w:tcPr>
          <w:p w14:paraId="110FFD37" w14:textId="40425BEE" w:rsidR="00225DEC" w:rsidRPr="001B4BA3" w:rsidRDefault="00A05A7A" w:rsidP="00FB33E6">
            <w:pPr>
              <w:jc w:val="center"/>
              <w:rPr>
                <w:rFonts w:ascii="Arial" w:hAnsi="Arial" w:cs="Arial"/>
                <w:sz w:val="20"/>
                <w:szCs w:val="20"/>
              </w:rPr>
            </w:pPr>
            <w:r w:rsidRPr="001B4BA3">
              <w:rPr>
                <w:rFonts w:ascii="Arial" w:hAnsi="Arial" w:cs="Arial"/>
                <w:sz w:val="20"/>
                <w:szCs w:val="20"/>
              </w:rPr>
              <w:t>1.</w:t>
            </w:r>
          </w:p>
        </w:tc>
        <w:tc>
          <w:tcPr>
            <w:tcW w:w="4880" w:type="dxa"/>
          </w:tcPr>
          <w:p w14:paraId="0C8FAD84" w14:textId="22106A7F" w:rsidR="00845229" w:rsidRPr="001B4BA3" w:rsidRDefault="007C0FE8" w:rsidP="00F34EE8">
            <w:pPr>
              <w:rPr>
                <w:rFonts w:ascii="Arial" w:hAnsi="Arial" w:cs="Arial"/>
                <w:sz w:val="20"/>
                <w:szCs w:val="20"/>
              </w:rPr>
            </w:pPr>
            <w:r w:rsidRPr="001B4BA3">
              <w:rPr>
                <w:rFonts w:ascii="Arial" w:hAnsi="Arial" w:cs="Arial"/>
                <w:sz w:val="20"/>
                <w:szCs w:val="20"/>
                <w:u w:val="single"/>
              </w:rPr>
              <w:t>Post-Project CIB Filings</w:t>
            </w:r>
          </w:p>
          <w:p w14:paraId="50663895" w14:textId="77777777" w:rsidR="00896E4D" w:rsidRPr="001B4BA3" w:rsidRDefault="00896E4D">
            <w:pPr>
              <w:jc w:val="both"/>
              <w:rPr>
                <w:rFonts w:ascii="Arial" w:hAnsi="Arial" w:cs="Arial"/>
                <w:sz w:val="20"/>
                <w:szCs w:val="20"/>
              </w:rPr>
            </w:pPr>
          </w:p>
          <w:p w14:paraId="4ABA2216" w14:textId="6D0A6AD0" w:rsidR="00A05A7A" w:rsidRPr="001B4BA3" w:rsidRDefault="00C35890" w:rsidP="00B00181">
            <w:pPr>
              <w:jc w:val="both"/>
              <w:rPr>
                <w:rFonts w:ascii="Arial" w:hAnsi="Arial" w:cs="Arial"/>
                <w:sz w:val="20"/>
                <w:szCs w:val="20"/>
              </w:rPr>
            </w:pPr>
            <w:r w:rsidRPr="001B4BA3">
              <w:rPr>
                <w:rFonts w:ascii="Arial" w:hAnsi="Arial" w:cs="Arial"/>
                <w:sz w:val="20"/>
                <w:szCs w:val="20"/>
              </w:rPr>
              <w:t>Three</w:t>
            </w:r>
            <w:r w:rsidR="00E70D48" w:rsidRPr="001B4BA3">
              <w:rPr>
                <w:rFonts w:ascii="Arial" w:hAnsi="Arial" w:cs="Arial"/>
                <w:sz w:val="20"/>
                <w:szCs w:val="20"/>
              </w:rPr>
              <w:t xml:space="preserve"> of the five projects sampled had</w:t>
            </w:r>
            <w:r w:rsidR="00A05A7A" w:rsidRPr="001B4BA3">
              <w:rPr>
                <w:rFonts w:ascii="Arial" w:hAnsi="Arial" w:cs="Arial"/>
                <w:sz w:val="20"/>
                <w:szCs w:val="20"/>
              </w:rPr>
              <w:t xml:space="preserve"> Post-Project C</w:t>
            </w:r>
            <w:r w:rsidR="00C46EF9" w:rsidRPr="001B4BA3">
              <w:rPr>
                <w:rFonts w:ascii="Arial" w:hAnsi="Arial" w:cs="Arial"/>
                <w:sz w:val="20"/>
                <w:szCs w:val="20"/>
              </w:rPr>
              <w:t>IBs</w:t>
            </w:r>
            <w:r w:rsidR="00A05A7A" w:rsidRPr="001B4BA3">
              <w:rPr>
                <w:rFonts w:ascii="Arial" w:hAnsi="Arial" w:cs="Arial"/>
                <w:sz w:val="20"/>
                <w:szCs w:val="20"/>
              </w:rPr>
              <w:t xml:space="preserve"> for projects over $10 million </w:t>
            </w:r>
            <w:r w:rsidR="00E70D48" w:rsidRPr="001B4BA3">
              <w:rPr>
                <w:rFonts w:ascii="Arial" w:hAnsi="Arial" w:cs="Arial"/>
                <w:sz w:val="20"/>
                <w:szCs w:val="20"/>
              </w:rPr>
              <w:t xml:space="preserve">that </w:t>
            </w:r>
            <w:r w:rsidR="00A05A7A" w:rsidRPr="001B4BA3">
              <w:rPr>
                <w:rFonts w:ascii="Arial" w:hAnsi="Arial" w:cs="Arial"/>
                <w:sz w:val="20"/>
                <w:szCs w:val="20"/>
              </w:rPr>
              <w:t>were submitted more than 60 days after the Notice of Completion</w:t>
            </w:r>
            <w:r w:rsidR="00B9084B" w:rsidRPr="001B4BA3">
              <w:rPr>
                <w:rFonts w:ascii="Arial" w:hAnsi="Arial" w:cs="Arial"/>
                <w:sz w:val="20"/>
                <w:szCs w:val="20"/>
              </w:rPr>
              <w:t xml:space="preserve">.  </w:t>
            </w:r>
            <w:r w:rsidR="00E40F7B" w:rsidRPr="001B4BA3">
              <w:rPr>
                <w:rFonts w:ascii="Arial" w:hAnsi="Arial" w:cs="Arial"/>
                <w:sz w:val="20"/>
                <w:szCs w:val="20"/>
              </w:rPr>
              <w:t>The</w:t>
            </w:r>
            <w:r w:rsidR="009F0122" w:rsidRPr="001B4BA3">
              <w:rPr>
                <w:rFonts w:ascii="Arial" w:hAnsi="Arial" w:cs="Arial"/>
                <w:sz w:val="20"/>
                <w:szCs w:val="20"/>
              </w:rPr>
              <w:t xml:space="preserve"> CIBs were filed on </w:t>
            </w:r>
            <w:r w:rsidR="0021493D" w:rsidRPr="001B4BA3">
              <w:rPr>
                <w:rFonts w:ascii="Arial" w:hAnsi="Arial" w:cs="Arial"/>
                <w:sz w:val="20"/>
                <w:szCs w:val="20"/>
              </w:rPr>
              <w:t xml:space="preserve">July </w:t>
            </w:r>
            <w:r w:rsidR="009F0122" w:rsidRPr="001B4BA3">
              <w:rPr>
                <w:rFonts w:ascii="Arial" w:hAnsi="Arial" w:cs="Arial"/>
                <w:sz w:val="20"/>
                <w:szCs w:val="20"/>
              </w:rPr>
              <w:t>30</w:t>
            </w:r>
            <w:r w:rsidR="0021493D" w:rsidRPr="001B4BA3">
              <w:rPr>
                <w:rFonts w:ascii="Arial" w:hAnsi="Arial" w:cs="Arial"/>
                <w:sz w:val="20"/>
                <w:szCs w:val="20"/>
              </w:rPr>
              <w:t xml:space="preserve">, </w:t>
            </w:r>
            <w:r w:rsidR="009F0122" w:rsidRPr="001B4BA3">
              <w:rPr>
                <w:rFonts w:ascii="Arial" w:hAnsi="Arial" w:cs="Arial"/>
                <w:sz w:val="20"/>
                <w:szCs w:val="20"/>
              </w:rPr>
              <w:t xml:space="preserve">2020, </w:t>
            </w:r>
            <w:r w:rsidR="0021493D" w:rsidRPr="001B4BA3">
              <w:rPr>
                <w:rFonts w:ascii="Arial" w:hAnsi="Arial" w:cs="Arial"/>
                <w:sz w:val="20"/>
                <w:szCs w:val="20"/>
              </w:rPr>
              <w:t xml:space="preserve">May </w:t>
            </w:r>
            <w:r w:rsidR="009F0122" w:rsidRPr="001B4BA3">
              <w:rPr>
                <w:rFonts w:ascii="Arial" w:hAnsi="Arial" w:cs="Arial"/>
                <w:sz w:val="20"/>
                <w:szCs w:val="20"/>
              </w:rPr>
              <w:t>21</w:t>
            </w:r>
            <w:r w:rsidR="0021493D" w:rsidRPr="001B4BA3">
              <w:rPr>
                <w:rFonts w:ascii="Arial" w:hAnsi="Arial" w:cs="Arial"/>
                <w:sz w:val="20"/>
                <w:szCs w:val="20"/>
              </w:rPr>
              <w:t xml:space="preserve">, </w:t>
            </w:r>
            <w:r w:rsidR="009F0122" w:rsidRPr="001B4BA3">
              <w:rPr>
                <w:rFonts w:ascii="Arial" w:hAnsi="Arial" w:cs="Arial"/>
                <w:sz w:val="20"/>
                <w:szCs w:val="20"/>
              </w:rPr>
              <w:t>2021, and</w:t>
            </w:r>
            <w:r w:rsidR="007D6770" w:rsidRPr="001B4BA3">
              <w:rPr>
                <w:rFonts w:ascii="Arial" w:hAnsi="Arial" w:cs="Arial"/>
                <w:sz w:val="20"/>
                <w:szCs w:val="20"/>
              </w:rPr>
              <w:t xml:space="preserve"> </w:t>
            </w:r>
            <w:r w:rsidR="0021493D" w:rsidRPr="001B4BA3">
              <w:rPr>
                <w:rFonts w:ascii="Arial" w:hAnsi="Arial" w:cs="Arial"/>
                <w:sz w:val="20"/>
                <w:szCs w:val="20"/>
              </w:rPr>
              <w:t xml:space="preserve">September </w:t>
            </w:r>
            <w:r w:rsidR="009F0122" w:rsidRPr="001B4BA3">
              <w:rPr>
                <w:rFonts w:ascii="Arial" w:hAnsi="Arial" w:cs="Arial"/>
                <w:sz w:val="20"/>
                <w:szCs w:val="20"/>
              </w:rPr>
              <w:t>30</w:t>
            </w:r>
            <w:r w:rsidR="0021493D" w:rsidRPr="001B4BA3">
              <w:rPr>
                <w:rFonts w:ascii="Arial" w:hAnsi="Arial" w:cs="Arial"/>
                <w:sz w:val="20"/>
                <w:szCs w:val="20"/>
              </w:rPr>
              <w:t xml:space="preserve">, </w:t>
            </w:r>
            <w:r w:rsidR="009F0122" w:rsidRPr="001B4BA3">
              <w:rPr>
                <w:rFonts w:ascii="Arial" w:hAnsi="Arial" w:cs="Arial"/>
                <w:sz w:val="20"/>
                <w:szCs w:val="20"/>
              </w:rPr>
              <w:t>2021</w:t>
            </w:r>
            <w:r w:rsidR="00B02416" w:rsidRPr="001B4BA3">
              <w:rPr>
                <w:rFonts w:ascii="Arial" w:hAnsi="Arial" w:cs="Arial"/>
                <w:sz w:val="20"/>
                <w:szCs w:val="20"/>
              </w:rPr>
              <w:t xml:space="preserve"> for these three selections</w:t>
            </w:r>
            <w:r w:rsidR="00B9084B" w:rsidRPr="001B4BA3">
              <w:rPr>
                <w:rFonts w:ascii="Arial" w:hAnsi="Arial" w:cs="Arial"/>
                <w:sz w:val="20"/>
                <w:szCs w:val="20"/>
              </w:rPr>
              <w:t xml:space="preserve">.  </w:t>
            </w:r>
            <w:r w:rsidR="00534C5E" w:rsidRPr="001B4BA3">
              <w:rPr>
                <w:rFonts w:ascii="Arial" w:hAnsi="Arial" w:cs="Arial"/>
                <w:sz w:val="20"/>
                <w:szCs w:val="20"/>
              </w:rPr>
              <w:t>These three late submittals were filed 190 days, 633 days, and 919 days after the Notice of Completion.</w:t>
            </w:r>
          </w:p>
          <w:p w14:paraId="76394538" w14:textId="77777777" w:rsidR="00845229" w:rsidRPr="001B4BA3" w:rsidRDefault="00845229" w:rsidP="00B00181">
            <w:pPr>
              <w:jc w:val="both"/>
              <w:rPr>
                <w:rFonts w:ascii="Arial" w:hAnsi="Arial" w:cs="Arial"/>
                <w:sz w:val="20"/>
                <w:szCs w:val="20"/>
              </w:rPr>
            </w:pPr>
            <w:r w:rsidRPr="001B4BA3">
              <w:rPr>
                <w:rFonts w:ascii="Arial" w:hAnsi="Arial" w:cs="Arial"/>
                <w:sz w:val="20"/>
                <w:szCs w:val="20"/>
              </w:rPr>
              <w:t>___________________</w:t>
            </w:r>
          </w:p>
          <w:p w14:paraId="7A15080E" w14:textId="77777777" w:rsidR="00845229" w:rsidRPr="001B4BA3" w:rsidRDefault="00845229" w:rsidP="00B00181">
            <w:pPr>
              <w:jc w:val="both"/>
              <w:rPr>
                <w:rFonts w:ascii="Arial" w:hAnsi="Arial" w:cs="Arial"/>
                <w:sz w:val="16"/>
                <w:szCs w:val="16"/>
              </w:rPr>
            </w:pPr>
            <w:r w:rsidRPr="001B4BA3">
              <w:rPr>
                <w:rFonts w:ascii="Arial" w:hAnsi="Arial" w:cs="Arial"/>
                <w:b/>
                <w:sz w:val="16"/>
                <w:szCs w:val="16"/>
              </w:rPr>
              <w:t>Criteria:</w:t>
            </w:r>
            <w:r w:rsidRPr="001B4BA3">
              <w:rPr>
                <w:rFonts w:ascii="Arial" w:hAnsi="Arial" w:cs="Arial"/>
                <w:sz w:val="16"/>
                <w:szCs w:val="16"/>
              </w:rPr>
              <w:t xml:space="preserve">  </w:t>
            </w:r>
          </w:p>
          <w:p w14:paraId="7CB0FC1C" w14:textId="65423BEC" w:rsidR="00A05A7A" w:rsidRPr="00A77E86" w:rsidRDefault="00A05A7A" w:rsidP="00B00181">
            <w:pPr>
              <w:jc w:val="both"/>
              <w:rPr>
                <w:rFonts w:ascii="Arial" w:hAnsi="Arial" w:cs="Arial"/>
                <w:sz w:val="16"/>
                <w:szCs w:val="16"/>
              </w:rPr>
            </w:pPr>
            <w:r w:rsidRPr="00A77E86">
              <w:rPr>
                <w:rFonts w:ascii="Arial" w:hAnsi="Arial" w:cs="Arial"/>
                <w:sz w:val="16"/>
                <w:szCs w:val="16"/>
              </w:rPr>
              <w:t>UC Facilities Manual Chapter 7.6.1, “Project close-out capital improvement budgets (“Post-Project CIBs”) for projects over 10 million [must be submitted] within 60 days of the filing of the Notice of Completion (or Certificate of Occupancy if there is no Notice of Completion</w:t>
            </w:r>
            <w:r w:rsidR="00FE6DB5" w:rsidRPr="00A77E86">
              <w:rPr>
                <w:rFonts w:ascii="Arial" w:hAnsi="Arial" w:cs="Arial"/>
                <w:sz w:val="16"/>
                <w:szCs w:val="16"/>
              </w:rPr>
              <w:t>)</w:t>
            </w:r>
            <w:r w:rsidRPr="00A77E86">
              <w:rPr>
                <w:rFonts w:ascii="Arial" w:hAnsi="Arial" w:cs="Arial"/>
                <w:sz w:val="16"/>
                <w:szCs w:val="16"/>
              </w:rPr>
              <w:t xml:space="preserve">.” </w:t>
            </w:r>
          </w:p>
          <w:p w14:paraId="6B699379" w14:textId="77777777" w:rsidR="00845229" w:rsidRPr="001B4BA3" w:rsidRDefault="00845229" w:rsidP="00F34EE8">
            <w:pPr>
              <w:rPr>
                <w:rFonts w:ascii="Arial" w:hAnsi="Arial" w:cs="Arial"/>
                <w:sz w:val="20"/>
                <w:szCs w:val="20"/>
              </w:rPr>
            </w:pPr>
          </w:p>
        </w:tc>
        <w:tc>
          <w:tcPr>
            <w:tcW w:w="4880" w:type="dxa"/>
          </w:tcPr>
          <w:p w14:paraId="3FE9F23F" w14:textId="77777777" w:rsidR="00225DEC" w:rsidRPr="001B4BA3" w:rsidRDefault="00225DEC" w:rsidP="00F34EE8">
            <w:pPr>
              <w:rPr>
                <w:rFonts w:ascii="Arial" w:hAnsi="Arial" w:cs="Arial"/>
                <w:sz w:val="20"/>
                <w:szCs w:val="20"/>
              </w:rPr>
            </w:pPr>
          </w:p>
          <w:p w14:paraId="4051C449" w14:textId="77777777" w:rsidR="008F65AB" w:rsidRPr="001B4BA3" w:rsidRDefault="008F65AB">
            <w:pPr>
              <w:jc w:val="both"/>
              <w:rPr>
                <w:rFonts w:ascii="Arial" w:hAnsi="Arial" w:cs="Arial"/>
                <w:sz w:val="20"/>
                <w:szCs w:val="20"/>
              </w:rPr>
            </w:pPr>
          </w:p>
          <w:p w14:paraId="31ED2540" w14:textId="39EC7BAF" w:rsidR="00845229" w:rsidRPr="001B4BA3" w:rsidRDefault="00A05A7A" w:rsidP="00B00181">
            <w:pPr>
              <w:jc w:val="both"/>
              <w:rPr>
                <w:rFonts w:ascii="Arial" w:hAnsi="Arial" w:cs="Arial"/>
                <w:sz w:val="20"/>
                <w:szCs w:val="20"/>
              </w:rPr>
            </w:pPr>
            <w:r w:rsidRPr="001B4BA3">
              <w:rPr>
                <w:rFonts w:ascii="Arial" w:hAnsi="Arial" w:cs="Arial"/>
                <w:sz w:val="20"/>
                <w:szCs w:val="20"/>
              </w:rPr>
              <w:t>Management should ensure that Post-Project Capital Improvement Budgets (CIBs) are submitted no later than 60 days after the Notice of Completion</w:t>
            </w:r>
            <w:r w:rsidR="00C46EF9" w:rsidRPr="001B4BA3">
              <w:rPr>
                <w:rFonts w:ascii="Arial" w:hAnsi="Arial" w:cs="Arial"/>
                <w:sz w:val="20"/>
                <w:szCs w:val="20"/>
              </w:rPr>
              <w:t xml:space="preserve"> </w:t>
            </w:r>
            <w:r w:rsidRPr="001B4BA3">
              <w:rPr>
                <w:rFonts w:ascii="Arial" w:hAnsi="Arial" w:cs="Arial"/>
                <w:sz w:val="20"/>
                <w:szCs w:val="20"/>
              </w:rPr>
              <w:t>for all projects over $10 million.</w:t>
            </w:r>
          </w:p>
        </w:tc>
        <w:tc>
          <w:tcPr>
            <w:tcW w:w="4880" w:type="dxa"/>
          </w:tcPr>
          <w:p w14:paraId="4833C7DB" w14:textId="3F703FFE" w:rsidR="00225DEC" w:rsidRPr="001B4BA3" w:rsidRDefault="00225DEC" w:rsidP="00C47216">
            <w:pPr>
              <w:jc w:val="both"/>
              <w:rPr>
                <w:rFonts w:ascii="Arial" w:hAnsi="Arial" w:cs="Arial"/>
                <w:sz w:val="20"/>
                <w:szCs w:val="20"/>
              </w:rPr>
            </w:pPr>
          </w:p>
          <w:p w14:paraId="4A0534C7" w14:textId="77777777" w:rsidR="00610E29" w:rsidRDefault="00610E29" w:rsidP="00C47216">
            <w:pPr>
              <w:tabs>
                <w:tab w:val="left" w:pos="1624"/>
              </w:tabs>
              <w:jc w:val="both"/>
              <w:rPr>
                <w:rFonts w:ascii="Arial" w:hAnsi="Arial" w:cs="Arial"/>
                <w:sz w:val="20"/>
                <w:szCs w:val="20"/>
              </w:rPr>
            </w:pPr>
          </w:p>
          <w:p w14:paraId="2E3E4CE2" w14:textId="77777777" w:rsidR="00553A5D" w:rsidRDefault="00610E29" w:rsidP="00C47216">
            <w:pPr>
              <w:tabs>
                <w:tab w:val="left" w:pos="1624"/>
              </w:tabs>
              <w:jc w:val="both"/>
              <w:rPr>
                <w:rFonts w:ascii="Arial" w:hAnsi="Arial" w:cs="Arial"/>
                <w:sz w:val="20"/>
                <w:szCs w:val="20"/>
              </w:rPr>
            </w:pPr>
            <w:r w:rsidRPr="00610E29">
              <w:rPr>
                <w:rFonts w:ascii="Arial" w:hAnsi="Arial" w:cs="Arial"/>
                <w:sz w:val="20"/>
                <w:szCs w:val="20"/>
              </w:rPr>
              <w:t>Management Action Plan:</w:t>
            </w:r>
            <w:r w:rsidR="00230E08">
              <w:rPr>
                <w:rFonts w:ascii="Arial" w:hAnsi="Arial" w:cs="Arial"/>
                <w:sz w:val="20"/>
                <w:szCs w:val="20"/>
              </w:rPr>
              <w:t xml:space="preserve"> </w:t>
            </w:r>
            <w:r w:rsidR="00553A5D" w:rsidRPr="00553A5D">
              <w:rPr>
                <w:rFonts w:ascii="Arial" w:hAnsi="Arial" w:cs="Arial"/>
                <w:sz w:val="20"/>
                <w:szCs w:val="20"/>
              </w:rPr>
              <w:t>Management agrees and will ensure that CIBs are submitted no later than 60 days after the Notice of Completion for all projects over $10 million</w:t>
            </w:r>
            <w:r w:rsidR="00553A5D">
              <w:rPr>
                <w:rFonts w:ascii="Arial" w:hAnsi="Arial" w:cs="Arial"/>
                <w:sz w:val="20"/>
                <w:szCs w:val="20"/>
              </w:rPr>
              <w:t>.</w:t>
            </w:r>
          </w:p>
          <w:p w14:paraId="6A3C8306" w14:textId="77777777" w:rsidR="00553A5D" w:rsidRDefault="00553A5D" w:rsidP="00C47216">
            <w:pPr>
              <w:tabs>
                <w:tab w:val="left" w:pos="1624"/>
              </w:tabs>
              <w:jc w:val="both"/>
              <w:rPr>
                <w:rFonts w:ascii="Arial" w:hAnsi="Arial" w:cs="Arial"/>
                <w:sz w:val="20"/>
                <w:szCs w:val="20"/>
              </w:rPr>
            </w:pPr>
          </w:p>
          <w:p w14:paraId="18D629E7" w14:textId="1ABA64D0" w:rsidR="00230E08" w:rsidRDefault="00230E08" w:rsidP="00C47216">
            <w:pPr>
              <w:tabs>
                <w:tab w:val="left" w:pos="1624"/>
              </w:tabs>
              <w:jc w:val="both"/>
              <w:rPr>
                <w:rFonts w:ascii="Arial" w:hAnsi="Arial" w:cs="Arial"/>
                <w:sz w:val="20"/>
                <w:szCs w:val="20"/>
              </w:rPr>
            </w:pPr>
            <w:r w:rsidRPr="00230E08">
              <w:rPr>
                <w:rFonts w:ascii="Arial" w:hAnsi="Arial" w:cs="Arial"/>
                <w:sz w:val="20"/>
                <w:szCs w:val="20"/>
              </w:rPr>
              <w:t>When a Certificate of Substantial Completion (SC) is issued, Contracts informs Capital Planning.  In conjunction with the project manager, a CIB is prepared, reviewed, and circulated through DocuSign.  Capital Planning also monitors schedule milestones in the UCOP Major Capital Report database.  If the SC date has passed without a certificate being issued, Capital Planning contacts the project manager to understand the reason for the delay and updates the expected SC date.</w:t>
            </w:r>
          </w:p>
          <w:p w14:paraId="7BBA3056" w14:textId="77777777" w:rsidR="00FB33E6" w:rsidRPr="00230E08" w:rsidRDefault="00FB33E6" w:rsidP="00C47216">
            <w:pPr>
              <w:tabs>
                <w:tab w:val="left" w:pos="1624"/>
              </w:tabs>
              <w:jc w:val="both"/>
              <w:rPr>
                <w:rFonts w:ascii="Arial" w:hAnsi="Arial" w:cs="Arial"/>
                <w:sz w:val="20"/>
                <w:szCs w:val="20"/>
              </w:rPr>
            </w:pPr>
          </w:p>
          <w:p w14:paraId="139F1311" w14:textId="77777777" w:rsidR="00230E08" w:rsidRPr="00230E08" w:rsidRDefault="00610E29" w:rsidP="00C47216">
            <w:pPr>
              <w:tabs>
                <w:tab w:val="left" w:pos="1624"/>
              </w:tabs>
              <w:jc w:val="both"/>
              <w:rPr>
                <w:rFonts w:ascii="Arial" w:hAnsi="Arial" w:cs="Arial"/>
                <w:sz w:val="20"/>
                <w:szCs w:val="20"/>
              </w:rPr>
            </w:pPr>
            <w:r w:rsidRPr="00610E29">
              <w:rPr>
                <w:rFonts w:ascii="Arial" w:hAnsi="Arial" w:cs="Arial"/>
                <w:sz w:val="20"/>
                <w:szCs w:val="20"/>
              </w:rPr>
              <w:t>Responsible Party:</w:t>
            </w:r>
            <w:r w:rsidR="00230E08">
              <w:rPr>
                <w:rFonts w:ascii="Arial" w:hAnsi="Arial" w:cs="Arial"/>
                <w:sz w:val="20"/>
                <w:szCs w:val="20"/>
              </w:rPr>
              <w:t xml:space="preserve"> </w:t>
            </w:r>
            <w:r w:rsidR="00230E08" w:rsidRPr="00230E08">
              <w:rPr>
                <w:rFonts w:ascii="Arial" w:hAnsi="Arial" w:cs="Arial"/>
                <w:sz w:val="20"/>
                <w:szCs w:val="20"/>
              </w:rPr>
              <w:t>Assistant Director, Capital Planning.</w:t>
            </w:r>
          </w:p>
          <w:p w14:paraId="70F00C72" w14:textId="77777777" w:rsidR="00230E08" w:rsidRDefault="00230E08" w:rsidP="00C47216">
            <w:pPr>
              <w:tabs>
                <w:tab w:val="left" w:pos="1624"/>
              </w:tabs>
              <w:jc w:val="both"/>
              <w:rPr>
                <w:rFonts w:ascii="Arial" w:hAnsi="Arial" w:cs="Arial"/>
                <w:sz w:val="20"/>
                <w:szCs w:val="20"/>
              </w:rPr>
            </w:pPr>
          </w:p>
          <w:p w14:paraId="5B6F2447" w14:textId="56DD765C" w:rsidR="00610E29" w:rsidRPr="00610E29" w:rsidRDefault="00610E29" w:rsidP="00C47216">
            <w:pPr>
              <w:tabs>
                <w:tab w:val="left" w:pos="1624"/>
              </w:tabs>
              <w:jc w:val="both"/>
              <w:rPr>
                <w:rFonts w:ascii="Arial" w:hAnsi="Arial" w:cs="Arial"/>
                <w:sz w:val="20"/>
                <w:szCs w:val="20"/>
              </w:rPr>
            </w:pPr>
            <w:r w:rsidRPr="00610E29">
              <w:rPr>
                <w:rFonts w:ascii="Arial" w:hAnsi="Arial" w:cs="Arial"/>
                <w:sz w:val="20"/>
                <w:szCs w:val="20"/>
              </w:rPr>
              <w:t>Target Date:</w:t>
            </w:r>
            <w:r w:rsidR="00230E08">
              <w:rPr>
                <w:rFonts w:ascii="Arial" w:hAnsi="Arial" w:cs="Arial"/>
                <w:sz w:val="20"/>
                <w:szCs w:val="20"/>
              </w:rPr>
              <w:t xml:space="preserve"> </w:t>
            </w:r>
            <w:r w:rsidR="00230E08" w:rsidRPr="00230E08">
              <w:rPr>
                <w:rFonts w:ascii="Arial" w:hAnsi="Arial" w:cs="Arial"/>
                <w:sz w:val="20"/>
                <w:szCs w:val="20"/>
              </w:rPr>
              <w:t>Process is currently in place.</w:t>
            </w:r>
          </w:p>
          <w:p w14:paraId="1F72F646" w14:textId="42708169" w:rsidR="00225DEC" w:rsidRPr="001B4BA3" w:rsidRDefault="00225DEC" w:rsidP="00C47216">
            <w:pPr>
              <w:jc w:val="both"/>
              <w:rPr>
                <w:rFonts w:ascii="Arial" w:hAnsi="Arial" w:cs="Arial"/>
                <w:sz w:val="20"/>
                <w:szCs w:val="20"/>
              </w:rPr>
            </w:pPr>
          </w:p>
        </w:tc>
      </w:tr>
      <w:bookmarkEnd w:id="2"/>
      <w:tr w:rsidR="00845229" w:rsidRPr="001B4BA3" w14:paraId="63A97942" w14:textId="77777777" w:rsidTr="0017511A">
        <w:trPr>
          <w:trHeight w:val="360"/>
          <w:jc w:val="center"/>
        </w:trPr>
        <w:tc>
          <w:tcPr>
            <w:tcW w:w="15252" w:type="dxa"/>
            <w:gridSpan w:val="4"/>
            <w:shd w:val="clear" w:color="auto" w:fill="C0C0C0"/>
            <w:vAlign w:val="center"/>
          </w:tcPr>
          <w:p w14:paraId="2576EB0F" w14:textId="423C0F3D" w:rsidR="00845229" w:rsidRPr="001B4BA3" w:rsidRDefault="00A05A7A" w:rsidP="004454D0">
            <w:pPr>
              <w:keepNext/>
              <w:rPr>
                <w:rFonts w:ascii="Arial" w:hAnsi="Arial" w:cs="Arial"/>
                <w:b/>
                <w:sz w:val="22"/>
                <w:szCs w:val="22"/>
              </w:rPr>
            </w:pPr>
            <w:r w:rsidRPr="001B4BA3">
              <w:rPr>
                <w:rFonts w:ascii="Arial" w:hAnsi="Arial" w:cs="Arial"/>
                <w:b/>
                <w:sz w:val="22"/>
                <w:szCs w:val="22"/>
              </w:rPr>
              <w:t>Project Tracking – Monitoring Projects for Closeout</w:t>
            </w:r>
          </w:p>
        </w:tc>
      </w:tr>
      <w:tr w:rsidR="00F03FDB" w:rsidRPr="001B4BA3" w14:paraId="416D1904" w14:textId="77777777" w:rsidTr="0017511A">
        <w:trPr>
          <w:jc w:val="center"/>
        </w:trPr>
        <w:tc>
          <w:tcPr>
            <w:tcW w:w="15252" w:type="dxa"/>
            <w:gridSpan w:val="4"/>
          </w:tcPr>
          <w:p w14:paraId="092E93E8" w14:textId="65E0ABCC" w:rsidR="00084B77" w:rsidRPr="001B4BA3" w:rsidRDefault="004538B1" w:rsidP="00B00181">
            <w:pPr>
              <w:jc w:val="both"/>
              <w:rPr>
                <w:rFonts w:ascii="Arial" w:hAnsi="Arial" w:cs="Arial"/>
                <w:sz w:val="20"/>
                <w:szCs w:val="20"/>
              </w:rPr>
            </w:pPr>
            <w:r w:rsidRPr="001B4BA3">
              <w:rPr>
                <w:rFonts w:ascii="Arial" w:hAnsi="Arial" w:cs="Arial"/>
                <w:sz w:val="20"/>
                <w:szCs w:val="20"/>
              </w:rPr>
              <w:t>Project Management and</w:t>
            </w:r>
            <w:r w:rsidR="00F16E55" w:rsidRPr="001B4BA3">
              <w:rPr>
                <w:rFonts w:ascii="Arial" w:hAnsi="Arial" w:cs="Arial"/>
                <w:sz w:val="20"/>
                <w:szCs w:val="20"/>
              </w:rPr>
              <w:t xml:space="preserve"> Capital Programs</w:t>
            </w:r>
            <w:r w:rsidRPr="001B4BA3">
              <w:rPr>
                <w:rFonts w:ascii="Arial" w:hAnsi="Arial" w:cs="Arial"/>
                <w:sz w:val="20"/>
                <w:szCs w:val="20"/>
              </w:rPr>
              <w:t xml:space="preserve"> Finance</w:t>
            </w:r>
            <w:r w:rsidR="00BF017A" w:rsidRPr="001B4BA3">
              <w:rPr>
                <w:rFonts w:ascii="Arial" w:hAnsi="Arial" w:cs="Arial"/>
                <w:sz w:val="20"/>
                <w:szCs w:val="20"/>
              </w:rPr>
              <w:t xml:space="preserve"> play crucial roles in </w:t>
            </w:r>
            <w:r w:rsidRPr="001B4BA3">
              <w:rPr>
                <w:rFonts w:ascii="Arial" w:hAnsi="Arial" w:cs="Arial"/>
                <w:sz w:val="20"/>
                <w:szCs w:val="20"/>
              </w:rPr>
              <w:t>track</w:t>
            </w:r>
            <w:r w:rsidR="00BF017A" w:rsidRPr="001B4BA3">
              <w:rPr>
                <w:rFonts w:ascii="Arial" w:hAnsi="Arial" w:cs="Arial"/>
                <w:sz w:val="20"/>
                <w:szCs w:val="20"/>
              </w:rPr>
              <w:t>ing</w:t>
            </w:r>
            <w:r w:rsidRPr="001B4BA3">
              <w:rPr>
                <w:rFonts w:ascii="Arial" w:hAnsi="Arial" w:cs="Arial"/>
                <w:sz w:val="20"/>
                <w:szCs w:val="20"/>
              </w:rPr>
              <w:t xml:space="preserve"> and monitor</w:t>
            </w:r>
            <w:r w:rsidR="00BF017A" w:rsidRPr="001B4BA3">
              <w:rPr>
                <w:rFonts w:ascii="Arial" w:hAnsi="Arial" w:cs="Arial"/>
                <w:sz w:val="20"/>
                <w:szCs w:val="20"/>
              </w:rPr>
              <w:t>ing</w:t>
            </w:r>
            <w:r w:rsidRPr="001B4BA3">
              <w:rPr>
                <w:rFonts w:ascii="Arial" w:hAnsi="Arial" w:cs="Arial"/>
                <w:sz w:val="20"/>
                <w:szCs w:val="20"/>
              </w:rPr>
              <w:t xml:space="preserve"> projects for closeout</w:t>
            </w:r>
            <w:r w:rsidR="00B9084B" w:rsidRPr="001B4BA3">
              <w:rPr>
                <w:rFonts w:ascii="Arial" w:hAnsi="Arial" w:cs="Arial"/>
                <w:sz w:val="20"/>
                <w:szCs w:val="20"/>
              </w:rPr>
              <w:t xml:space="preserve">.  </w:t>
            </w:r>
            <w:r w:rsidRPr="001B4BA3">
              <w:rPr>
                <w:rFonts w:ascii="Arial" w:hAnsi="Arial" w:cs="Arial"/>
                <w:sz w:val="20"/>
                <w:szCs w:val="20"/>
              </w:rPr>
              <w:t>Project managers</w:t>
            </w:r>
            <w:r w:rsidR="00BF017A" w:rsidRPr="001B4BA3">
              <w:rPr>
                <w:rFonts w:ascii="Arial" w:hAnsi="Arial" w:cs="Arial"/>
                <w:sz w:val="20"/>
                <w:szCs w:val="20"/>
              </w:rPr>
              <w:t xml:space="preserve"> hold the lead responsibility to closeout </w:t>
            </w:r>
            <w:r w:rsidR="00B9084B" w:rsidRPr="001B4BA3">
              <w:rPr>
                <w:rFonts w:ascii="Arial" w:hAnsi="Arial" w:cs="Arial"/>
                <w:sz w:val="20"/>
                <w:szCs w:val="20"/>
              </w:rPr>
              <w:t>projects and</w:t>
            </w:r>
            <w:r w:rsidR="00BF017A" w:rsidRPr="001B4BA3">
              <w:rPr>
                <w:rFonts w:ascii="Arial" w:hAnsi="Arial" w:cs="Arial"/>
                <w:sz w:val="20"/>
                <w:szCs w:val="20"/>
              </w:rPr>
              <w:t xml:space="preserve"> are assigned </w:t>
            </w:r>
            <w:r w:rsidRPr="001B4BA3">
              <w:rPr>
                <w:rFonts w:ascii="Arial" w:hAnsi="Arial" w:cs="Arial"/>
                <w:sz w:val="20"/>
                <w:szCs w:val="20"/>
              </w:rPr>
              <w:t>CAPSTAR workflows</w:t>
            </w:r>
            <w:r w:rsidR="00F53549" w:rsidRPr="001B4BA3">
              <w:rPr>
                <w:rFonts w:ascii="Arial" w:hAnsi="Arial" w:cs="Arial"/>
                <w:sz w:val="20"/>
                <w:szCs w:val="20"/>
              </w:rPr>
              <w:t>.</w:t>
            </w:r>
            <w:r w:rsidRPr="001B4BA3">
              <w:rPr>
                <w:rFonts w:ascii="Arial" w:hAnsi="Arial" w:cs="Arial"/>
                <w:sz w:val="20"/>
                <w:szCs w:val="20"/>
              </w:rPr>
              <w:t xml:space="preserve"> </w:t>
            </w:r>
            <w:r w:rsidR="00F53549" w:rsidRPr="001B4BA3">
              <w:rPr>
                <w:rFonts w:ascii="Arial" w:hAnsi="Arial" w:cs="Arial"/>
                <w:sz w:val="20"/>
                <w:szCs w:val="20"/>
              </w:rPr>
              <w:t xml:space="preserve"> </w:t>
            </w:r>
            <w:r w:rsidRPr="001B4BA3">
              <w:rPr>
                <w:rFonts w:ascii="Arial" w:hAnsi="Arial" w:cs="Arial"/>
                <w:sz w:val="20"/>
                <w:szCs w:val="20"/>
              </w:rPr>
              <w:t xml:space="preserve">CAPSTAR workflows log action items </w:t>
            </w:r>
            <w:r w:rsidR="00BF017A" w:rsidRPr="001B4BA3">
              <w:rPr>
                <w:rFonts w:ascii="Arial" w:hAnsi="Arial" w:cs="Arial"/>
                <w:sz w:val="20"/>
                <w:szCs w:val="20"/>
              </w:rPr>
              <w:t>and delineate employee responsibilities for projects</w:t>
            </w:r>
            <w:r w:rsidR="00B9084B" w:rsidRPr="001B4BA3">
              <w:rPr>
                <w:rFonts w:ascii="Arial" w:hAnsi="Arial" w:cs="Arial"/>
                <w:sz w:val="20"/>
                <w:szCs w:val="20"/>
              </w:rPr>
              <w:t xml:space="preserve">.  </w:t>
            </w:r>
            <w:r w:rsidR="00314909" w:rsidRPr="001B4BA3">
              <w:rPr>
                <w:rFonts w:ascii="Arial" w:hAnsi="Arial" w:cs="Arial"/>
                <w:sz w:val="20"/>
                <w:szCs w:val="20"/>
              </w:rPr>
              <w:t>Concurrently</w:t>
            </w:r>
            <w:r w:rsidR="00BF017A" w:rsidRPr="001B4BA3">
              <w:rPr>
                <w:rFonts w:ascii="Arial" w:hAnsi="Arial" w:cs="Arial"/>
                <w:sz w:val="20"/>
                <w:szCs w:val="20"/>
              </w:rPr>
              <w:t>,</w:t>
            </w:r>
            <w:r w:rsidRPr="001B4BA3">
              <w:rPr>
                <w:rFonts w:ascii="Arial" w:hAnsi="Arial" w:cs="Arial"/>
                <w:sz w:val="20"/>
                <w:szCs w:val="20"/>
              </w:rPr>
              <w:t xml:space="preserve"> </w:t>
            </w:r>
            <w:r w:rsidR="00BF017A" w:rsidRPr="001B4BA3">
              <w:rPr>
                <w:rFonts w:ascii="Arial" w:hAnsi="Arial" w:cs="Arial"/>
                <w:sz w:val="20"/>
                <w:szCs w:val="20"/>
              </w:rPr>
              <w:t>t</w:t>
            </w:r>
            <w:r w:rsidRPr="001B4BA3">
              <w:rPr>
                <w:rFonts w:ascii="Arial" w:hAnsi="Arial" w:cs="Arial"/>
                <w:sz w:val="20"/>
                <w:szCs w:val="20"/>
              </w:rPr>
              <w:t>he</w:t>
            </w:r>
            <w:r w:rsidR="00A05A7A" w:rsidRPr="001B4BA3">
              <w:rPr>
                <w:rFonts w:ascii="Arial" w:hAnsi="Arial" w:cs="Arial"/>
                <w:sz w:val="20"/>
                <w:szCs w:val="20"/>
              </w:rPr>
              <w:t xml:space="preserve"> </w:t>
            </w:r>
            <w:r w:rsidR="00AC4DC2" w:rsidRPr="001B4BA3">
              <w:rPr>
                <w:rFonts w:ascii="Arial" w:hAnsi="Arial" w:cs="Arial"/>
                <w:sz w:val="20"/>
                <w:szCs w:val="20"/>
              </w:rPr>
              <w:t>Director of Financial Services</w:t>
            </w:r>
            <w:r w:rsidR="00A05A7A" w:rsidRPr="001B4BA3">
              <w:rPr>
                <w:rFonts w:ascii="Arial" w:hAnsi="Arial" w:cs="Arial"/>
                <w:sz w:val="20"/>
                <w:szCs w:val="20"/>
              </w:rPr>
              <w:t xml:space="preserve"> reviews aging reports from CAPSTAR</w:t>
            </w:r>
            <w:r w:rsidR="00FE6DB5" w:rsidRPr="001B4BA3">
              <w:rPr>
                <w:rFonts w:ascii="Arial" w:hAnsi="Arial" w:cs="Arial"/>
                <w:sz w:val="20"/>
                <w:szCs w:val="20"/>
              </w:rPr>
              <w:t xml:space="preserve">.  </w:t>
            </w:r>
            <w:r w:rsidR="00A05A7A" w:rsidRPr="001B4BA3">
              <w:rPr>
                <w:rFonts w:ascii="Arial" w:hAnsi="Arial" w:cs="Arial"/>
                <w:sz w:val="20"/>
                <w:szCs w:val="20"/>
              </w:rPr>
              <w:t xml:space="preserve">These reports contain fields including project numbers, project names, and “last activity date”.  </w:t>
            </w:r>
            <w:r w:rsidR="00485A1D" w:rsidRPr="001B4BA3">
              <w:rPr>
                <w:rFonts w:ascii="Arial" w:hAnsi="Arial" w:cs="Arial"/>
                <w:sz w:val="20"/>
                <w:szCs w:val="20"/>
              </w:rPr>
              <w:t>T</w:t>
            </w:r>
            <w:r w:rsidR="00A05A7A" w:rsidRPr="001B4BA3">
              <w:rPr>
                <w:rFonts w:ascii="Arial" w:hAnsi="Arial" w:cs="Arial"/>
                <w:sz w:val="20"/>
                <w:szCs w:val="20"/>
              </w:rPr>
              <w:t xml:space="preserve">he </w:t>
            </w:r>
            <w:r w:rsidR="00485A1D" w:rsidRPr="001B4BA3">
              <w:rPr>
                <w:rFonts w:ascii="Arial" w:hAnsi="Arial" w:cs="Arial"/>
                <w:sz w:val="20"/>
                <w:szCs w:val="20"/>
              </w:rPr>
              <w:t>Director</w:t>
            </w:r>
            <w:r w:rsidR="00AC4DC2" w:rsidRPr="001B4BA3">
              <w:rPr>
                <w:rFonts w:ascii="Arial" w:hAnsi="Arial" w:cs="Arial"/>
                <w:sz w:val="20"/>
                <w:szCs w:val="20"/>
              </w:rPr>
              <w:t xml:space="preserve"> of Financial Services</w:t>
            </w:r>
            <w:r w:rsidR="00485A1D" w:rsidRPr="001B4BA3">
              <w:rPr>
                <w:rFonts w:ascii="Arial" w:hAnsi="Arial" w:cs="Arial"/>
                <w:sz w:val="20"/>
                <w:szCs w:val="20"/>
              </w:rPr>
              <w:t xml:space="preserve"> filters the </w:t>
            </w:r>
            <w:r w:rsidR="00A05A7A" w:rsidRPr="001B4BA3">
              <w:rPr>
                <w:rFonts w:ascii="Arial" w:hAnsi="Arial" w:cs="Arial"/>
                <w:sz w:val="20"/>
                <w:szCs w:val="20"/>
              </w:rPr>
              <w:t>“last activity date” field</w:t>
            </w:r>
            <w:r w:rsidR="00485A1D" w:rsidRPr="001B4BA3">
              <w:rPr>
                <w:rFonts w:ascii="Arial" w:hAnsi="Arial" w:cs="Arial"/>
                <w:sz w:val="20"/>
                <w:szCs w:val="20"/>
              </w:rPr>
              <w:t xml:space="preserve"> </w:t>
            </w:r>
            <w:r w:rsidR="00BE3F45" w:rsidRPr="001B4BA3">
              <w:rPr>
                <w:rFonts w:ascii="Arial" w:hAnsi="Arial" w:cs="Arial"/>
                <w:sz w:val="20"/>
                <w:szCs w:val="20"/>
              </w:rPr>
              <w:t xml:space="preserve">to sort </w:t>
            </w:r>
            <w:r w:rsidR="00A05A7A" w:rsidRPr="001B4BA3">
              <w:rPr>
                <w:rFonts w:ascii="Arial" w:hAnsi="Arial" w:cs="Arial"/>
                <w:sz w:val="20"/>
                <w:szCs w:val="20"/>
              </w:rPr>
              <w:t>projects</w:t>
            </w:r>
            <w:r w:rsidR="00485A1D" w:rsidRPr="001B4BA3">
              <w:rPr>
                <w:rFonts w:ascii="Arial" w:hAnsi="Arial" w:cs="Arial"/>
                <w:sz w:val="20"/>
                <w:szCs w:val="20"/>
              </w:rPr>
              <w:t xml:space="preserve"> in chronological order</w:t>
            </w:r>
            <w:r w:rsidR="00BE3F45" w:rsidRPr="001B4BA3">
              <w:rPr>
                <w:rFonts w:ascii="Arial" w:hAnsi="Arial" w:cs="Arial"/>
                <w:sz w:val="20"/>
                <w:szCs w:val="20"/>
              </w:rPr>
              <w:t xml:space="preserve">.  </w:t>
            </w:r>
            <w:r w:rsidR="00A05A7A" w:rsidRPr="001B4BA3">
              <w:rPr>
                <w:rFonts w:ascii="Arial" w:hAnsi="Arial" w:cs="Arial"/>
                <w:sz w:val="20"/>
                <w:szCs w:val="20"/>
              </w:rPr>
              <w:t xml:space="preserve">The </w:t>
            </w:r>
            <w:r w:rsidR="00AC4DC2" w:rsidRPr="001B4BA3">
              <w:rPr>
                <w:rFonts w:ascii="Arial" w:hAnsi="Arial" w:cs="Arial"/>
                <w:sz w:val="20"/>
                <w:szCs w:val="20"/>
              </w:rPr>
              <w:t>Director of Financial Services</w:t>
            </w:r>
            <w:r w:rsidR="00A05A7A" w:rsidRPr="001B4BA3">
              <w:rPr>
                <w:rFonts w:ascii="Arial" w:hAnsi="Arial" w:cs="Arial"/>
                <w:sz w:val="20"/>
                <w:szCs w:val="20"/>
              </w:rPr>
              <w:t xml:space="preserve"> and Capital Programs Finance staff inquire with respective project managers to determine </w:t>
            </w:r>
            <w:r w:rsidR="00905688" w:rsidRPr="001B4BA3">
              <w:rPr>
                <w:rFonts w:ascii="Arial" w:hAnsi="Arial" w:cs="Arial"/>
                <w:sz w:val="20"/>
                <w:szCs w:val="20"/>
              </w:rPr>
              <w:t>whether</w:t>
            </w:r>
            <w:r w:rsidR="00A05A7A" w:rsidRPr="001B4BA3">
              <w:rPr>
                <w:rFonts w:ascii="Arial" w:hAnsi="Arial" w:cs="Arial"/>
                <w:sz w:val="20"/>
                <w:szCs w:val="20"/>
              </w:rPr>
              <w:t xml:space="preserve"> these projects may be closed out</w:t>
            </w:r>
            <w:r w:rsidR="00F16E55" w:rsidRPr="001B4BA3">
              <w:rPr>
                <w:rFonts w:ascii="Arial" w:hAnsi="Arial" w:cs="Arial"/>
                <w:sz w:val="20"/>
                <w:szCs w:val="20"/>
              </w:rPr>
              <w:t>.  P</w:t>
            </w:r>
            <w:r w:rsidR="00BF017A" w:rsidRPr="001B4BA3">
              <w:rPr>
                <w:rFonts w:ascii="Arial" w:hAnsi="Arial" w:cs="Arial"/>
                <w:sz w:val="20"/>
                <w:szCs w:val="20"/>
              </w:rPr>
              <w:t>rojects may remain open due to financial, insurance, and warranty items</w:t>
            </w:r>
            <w:r w:rsidR="00B9084B" w:rsidRPr="001B4BA3">
              <w:rPr>
                <w:rFonts w:ascii="Arial" w:hAnsi="Arial" w:cs="Arial"/>
                <w:sz w:val="20"/>
                <w:szCs w:val="20"/>
              </w:rPr>
              <w:t xml:space="preserve">.  </w:t>
            </w:r>
            <w:r w:rsidR="00BF017A" w:rsidRPr="001B4BA3">
              <w:rPr>
                <w:rFonts w:ascii="Arial" w:hAnsi="Arial" w:cs="Arial"/>
                <w:sz w:val="20"/>
                <w:szCs w:val="20"/>
              </w:rPr>
              <w:t>While financial staff are encouraged to review these accounts, the volume of plant accounts makes closeout of projects a shared responsibility.</w:t>
            </w:r>
          </w:p>
          <w:p w14:paraId="6F262750" w14:textId="77777777" w:rsidR="00084B77" w:rsidRPr="001B4BA3" w:rsidRDefault="00084B77" w:rsidP="00B00181">
            <w:pPr>
              <w:jc w:val="both"/>
              <w:rPr>
                <w:rFonts w:ascii="Arial" w:hAnsi="Arial" w:cs="Arial"/>
                <w:sz w:val="20"/>
                <w:szCs w:val="20"/>
              </w:rPr>
            </w:pPr>
          </w:p>
          <w:p w14:paraId="31ACFAED" w14:textId="77777777" w:rsidR="00E32003" w:rsidRPr="001B4BA3" w:rsidRDefault="00F03FDB" w:rsidP="00787735">
            <w:pPr>
              <w:widowControl w:val="0"/>
              <w:jc w:val="both"/>
              <w:rPr>
                <w:rFonts w:ascii="Arial" w:hAnsi="Arial" w:cs="Arial"/>
                <w:sz w:val="20"/>
                <w:szCs w:val="20"/>
              </w:rPr>
            </w:pPr>
            <w:r w:rsidRPr="001B4BA3">
              <w:rPr>
                <w:rFonts w:ascii="Arial" w:hAnsi="Arial" w:cs="Arial"/>
                <w:sz w:val="20"/>
                <w:szCs w:val="20"/>
              </w:rPr>
              <w:t xml:space="preserve">Audit work included the following: </w:t>
            </w:r>
          </w:p>
          <w:p w14:paraId="4EE75539" w14:textId="788A3902" w:rsidR="00F03FDB" w:rsidRPr="001B4BA3" w:rsidRDefault="00F03FDB" w:rsidP="00B00181">
            <w:pPr>
              <w:widowControl w:val="0"/>
              <w:jc w:val="both"/>
              <w:rPr>
                <w:rFonts w:ascii="Arial" w:hAnsi="Arial" w:cs="Arial"/>
                <w:sz w:val="20"/>
                <w:szCs w:val="20"/>
              </w:rPr>
            </w:pPr>
          </w:p>
          <w:p w14:paraId="0966E699" w14:textId="69B9F544" w:rsidR="00A05A7A" w:rsidRPr="001B4BA3" w:rsidRDefault="0041540D" w:rsidP="00B00181">
            <w:pPr>
              <w:pStyle w:val="ListParagraph"/>
              <w:widowControl w:val="0"/>
              <w:numPr>
                <w:ilvl w:val="0"/>
                <w:numId w:val="42"/>
              </w:numPr>
              <w:jc w:val="both"/>
              <w:rPr>
                <w:rFonts w:ascii="Arial" w:hAnsi="Arial" w:cs="Arial"/>
                <w:sz w:val="20"/>
                <w:szCs w:val="20"/>
              </w:rPr>
            </w:pPr>
            <w:r w:rsidRPr="001B4BA3">
              <w:rPr>
                <w:rFonts w:ascii="Arial" w:hAnsi="Arial" w:cs="Arial"/>
                <w:sz w:val="20"/>
                <w:szCs w:val="20"/>
              </w:rPr>
              <w:t>Conducted</w:t>
            </w:r>
            <w:r w:rsidR="00A05A7A" w:rsidRPr="001B4BA3">
              <w:rPr>
                <w:rFonts w:ascii="Arial" w:hAnsi="Arial" w:cs="Arial"/>
                <w:sz w:val="20"/>
                <w:szCs w:val="20"/>
              </w:rPr>
              <w:t xml:space="preserve"> discussions with the </w:t>
            </w:r>
            <w:r w:rsidR="00AC4DC2" w:rsidRPr="001B4BA3">
              <w:rPr>
                <w:rFonts w:ascii="Arial" w:hAnsi="Arial" w:cs="Arial"/>
                <w:sz w:val="20"/>
                <w:szCs w:val="20"/>
              </w:rPr>
              <w:t>Director of Financial Services</w:t>
            </w:r>
            <w:r w:rsidR="00A05A7A" w:rsidRPr="001B4BA3">
              <w:rPr>
                <w:rFonts w:ascii="Arial" w:hAnsi="Arial" w:cs="Arial"/>
                <w:sz w:val="20"/>
                <w:szCs w:val="20"/>
              </w:rPr>
              <w:t xml:space="preserve"> to obtain an understanding of</w:t>
            </w:r>
            <w:r w:rsidR="00B51458" w:rsidRPr="001B4BA3">
              <w:rPr>
                <w:rFonts w:ascii="Arial" w:hAnsi="Arial" w:cs="Arial"/>
                <w:sz w:val="20"/>
                <w:szCs w:val="20"/>
              </w:rPr>
              <w:t xml:space="preserve"> CAPSTAR</w:t>
            </w:r>
            <w:r w:rsidR="00A05A7A" w:rsidRPr="001B4BA3">
              <w:rPr>
                <w:rFonts w:ascii="Arial" w:hAnsi="Arial" w:cs="Arial"/>
                <w:sz w:val="20"/>
                <w:szCs w:val="20"/>
              </w:rPr>
              <w:t xml:space="preserve"> aging reports and</w:t>
            </w:r>
            <w:r w:rsidR="00B51458" w:rsidRPr="001B4BA3">
              <w:rPr>
                <w:rFonts w:ascii="Arial" w:hAnsi="Arial" w:cs="Arial"/>
                <w:sz w:val="20"/>
                <w:szCs w:val="20"/>
              </w:rPr>
              <w:t xml:space="preserve"> related</w:t>
            </w:r>
            <w:r w:rsidR="00A05A7A" w:rsidRPr="001B4BA3">
              <w:rPr>
                <w:rFonts w:ascii="Arial" w:hAnsi="Arial" w:cs="Arial"/>
                <w:sz w:val="20"/>
                <w:szCs w:val="20"/>
              </w:rPr>
              <w:t xml:space="preserve"> re</w:t>
            </w:r>
            <w:r w:rsidR="00BE3F45" w:rsidRPr="001B4BA3">
              <w:rPr>
                <w:rFonts w:ascii="Arial" w:hAnsi="Arial" w:cs="Arial"/>
                <w:sz w:val="20"/>
                <w:szCs w:val="20"/>
              </w:rPr>
              <w:t xml:space="preserve">view </w:t>
            </w:r>
            <w:r w:rsidR="00A05A7A" w:rsidRPr="001B4BA3">
              <w:rPr>
                <w:rFonts w:ascii="Arial" w:hAnsi="Arial" w:cs="Arial"/>
                <w:sz w:val="20"/>
                <w:szCs w:val="20"/>
              </w:rPr>
              <w:t>procedures.</w:t>
            </w:r>
          </w:p>
          <w:p w14:paraId="4BA926F7" w14:textId="1E030F24" w:rsidR="00A05A7A" w:rsidRPr="001B4BA3" w:rsidRDefault="00A05A7A" w:rsidP="00B00181">
            <w:pPr>
              <w:pStyle w:val="ListParagraph"/>
              <w:widowControl w:val="0"/>
              <w:numPr>
                <w:ilvl w:val="0"/>
                <w:numId w:val="42"/>
              </w:numPr>
              <w:jc w:val="both"/>
              <w:rPr>
                <w:rFonts w:ascii="Arial" w:hAnsi="Arial" w:cs="Arial"/>
                <w:sz w:val="20"/>
                <w:szCs w:val="20"/>
              </w:rPr>
            </w:pPr>
            <w:r w:rsidRPr="001B4BA3">
              <w:rPr>
                <w:rFonts w:ascii="Arial" w:hAnsi="Arial" w:cs="Arial"/>
                <w:sz w:val="20"/>
                <w:szCs w:val="20"/>
              </w:rPr>
              <w:t xml:space="preserve">Obtained a sample CAPSTAR aging report and </w:t>
            </w:r>
            <w:r w:rsidR="000E79F4" w:rsidRPr="001B4BA3">
              <w:rPr>
                <w:rFonts w:ascii="Arial" w:hAnsi="Arial" w:cs="Arial"/>
                <w:sz w:val="20"/>
                <w:szCs w:val="20"/>
              </w:rPr>
              <w:t xml:space="preserve">identified </w:t>
            </w:r>
            <w:r w:rsidRPr="001B4BA3">
              <w:rPr>
                <w:rFonts w:ascii="Arial" w:hAnsi="Arial" w:cs="Arial"/>
                <w:sz w:val="20"/>
                <w:szCs w:val="20"/>
              </w:rPr>
              <w:t xml:space="preserve">fields used to sort </w:t>
            </w:r>
            <w:r w:rsidR="00BE3F45" w:rsidRPr="001B4BA3">
              <w:rPr>
                <w:rFonts w:ascii="Arial" w:hAnsi="Arial" w:cs="Arial"/>
                <w:sz w:val="20"/>
                <w:szCs w:val="20"/>
              </w:rPr>
              <w:t>projects in chronological order.</w:t>
            </w:r>
          </w:p>
          <w:p w14:paraId="0D8F3E95" w14:textId="45A71E9E" w:rsidR="00787735" w:rsidRPr="001B4BA3" w:rsidRDefault="00787735" w:rsidP="00B00181">
            <w:pPr>
              <w:widowControl w:val="0"/>
              <w:jc w:val="both"/>
              <w:rPr>
                <w:rFonts w:ascii="Arial" w:hAnsi="Arial" w:cs="Arial"/>
                <w:sz w:val="20"/>
                <w:szCs w:val="20"/>
              </w:rPr>
            </w:pPr>
          </w:p>
          <w:p w14:paraId="44DAF78E" w14:textId="77777777" w:rsidR="00F03FDB" w:rsidRPr="001B4BA3" w:rsidRDefault="003D6F59">
            <w:pPr>
              <w:widowControl w:val="0"/>
              <w:rPr>
                <w:rFonts w:ascii="Arial" w:hAnsi="Arial" w:cs="Arial"/>
                <w:sz w:val="20"/>
                <w:szCs w:val="20"/>
              </w:rPr>
            </w:pPr>
            <w:r w:rsidRPr="001B4BA3">
              <w:rPr>
                <w:rFonts w:ascii="Arial" w:hAnsi="Arial" w:cs="Arial"/>
                <w:sz w:val="20"/>
                <w:szCs w:val="20"/>
              </w:rPr>
              <w:t>There were no significant control weaknesses noted in this area.</w:t>
            </w:r>
          </w:p>
          <w:p w14:paraId="70DF9E56" w14:textId="50DCE21B" w:rsidR="003D6F59" w:rsidRPr="001B4BA3" w:rsidRDefault="003D6F59">
            <w:pPr>
              <w:widowControl w:val="0"/>
              <w:rPr>
                <w:rFonts w:ascii="Arial" w:hAnsi="Arial" w:cs="Arial"/>
                <w:sz w:val="20"/>
                <w:szCs w:val="20"/>
              </w:rPr>
            </w:pPr>
          </w:p>
        </w:tc>
      </w:tr>
      <w:tr w:rsidR="00845229" w:rsidRPr="001B4BA3" w14:paraId="73937AFE" w14:textId="77777777" w:rsidTr="0017511A">
        <w:trPr>
          <w:trHeight w:val="360"/>
          <w:jc w:val="center"/>
        </w:trPr>
        <w:tc>
          <w:tcPr>
            <w:tcW w:w="15252" w:type="dxa"/>
            <w:gridSpan w:val="4"/>
            <w:shd w:val="clear" w:color="auto" w:fill="C0C0C0"/>
            <w:vAlign w:val="center"/>
          </w:tcPr>
          <w:p w14:paraId="549A7E12" w14:textId="7C7FB224" w:rsidR="00845229" w:rsidRPr="001B4BA3" w:rsidRDefault="00B21519" w:rsidP="00FB33E6">
            <w:pPr>
              <w:keepNext/>
              <w:keepLines/>
              <w:rPr>
                <w:rFonts w:ascii="Arial" w:hAnsi="Arial" w:cs="Arial"/>
                <w:sz w:val="20"/>
                <w:szCs w:val="20"/>
              </w:rPr>
            </w:pPr>
            <w:bookmarkStart w:id="3" w:name="_Hlk168989994"/>
            <w:bookmarkStart w:id="4" w:name="_Hlk168623083"/>
            <w:r w:rsidRPr="001B4BA3">
              <w:rPr>
                <w:rFonts w:ascii="Arial" w:hAnsi="Arial" w:cs="Arial"/>
                <w:b/>
                <w:sz w:val="22"/>
                <w:szCs w:val="22"/>
              </w:rPr>
              <w:t>Warranty Walk-Throughs</w:t>
            </w:r>
            <w:bookmarkEnd w:id="3"/>
          </w:p>
        </w:tc>
      </w:tr>
      <w:tr w:rsidR="00F03FDB" w:rsidRPr="001B4BA3" w14:paraId="14F3B3BF" w14:textId="77777777" w:rsidTr="0017511A">
        <w:trPr>
          <w:jc w:val="center"/>
        </w:trPr>
        <w:tc>
          <w:tcPr>
            <w:tcW w:w="15252" w:type="dxa"/>
            <w:gridSpan w:val="4"/>
          </w:tcPr>
          <w:p w14:paraId="0D4025FF" w14:textId="0DA15A4C" w:rsidR="00B21519" w:rsidRPr="001B4BA3" w:rsidRDefault="003142B7" w:rsidP="00FB33E6">
            <w:pPr>
              <w:keepNext/>
              <w:keepLines/>
              <w:jc w:val="both"/>
              <w:rPr>
                <w:rFonts w:ascii="Arial" w:hAnsi="Arial" w:cs="Arial"/>
                <w:sz w:val="20"/>
                <w:szCs w:val="20"/>
              </w:rPr>
            </w:pPr>
            <w:r w:rsidRPr="001B4BA3">
              <w:rPr>
                <w:rFonts w:ascii="Arial" w:hAnsi="Arial" w:cs="Arial"/>
                <w:sz w:val="20"/>
                <w:szCs w:val="20"/>
              </w:rPr>
              <w:t xml:space="preserve">Per UC Facilities </w:t>
            </w:r>
            <w:r w:rsidR="00871C63" w:rsidRPr="001B4BA3">
              <w:rPr>
                <w:rFonts w:ascii="Arial" w:hAnsi="Arial" w:cs="Arial"/>
                <w:sz w:val="20"/>
                <w:szCs w:val="20"/>
              </w:rPr>
              <w:t xml:space="preserve">Manual </w:t>
            </w:r>
            <w:r w:rsidRPr="001B4BA3">
              <w:rPr>
                <w:rFonts w:ascii="Arial" w:hAnsi="Arial" w:cs="Arial"/>
                <w:sz w:val="20"/>
                <w:szCs w:val="20"/>
              </w:rPr>
              <w:t xml:space="preserve">policies, capital </w:t>
            </w:r>
            <w:r w:rsidR="00B21519" w:rsidRPr="001B4BA3">
              <w:rPr>
                <w:rFonts w:ascii="Arial" w:hAnsi="Arial" w:cs="Arial"/>
                <w:sz w:val="20"/>
                <w:szCs w:val="20"/>
              </w:rPr>
              <w:t>project</w:t>
            </w:r>
            <w:r w:rsidR="00851385" w:rsidRPr="001B4BA3">
              <w:rPr>
                <w:rFonts w:ascii="Arial" w:hAnsi="Arial" w:cs="Arial"/>
                <w:sz w:val="20"/>
                <w:szCs w:val="20"/>
              </w:rPr>
              <w:t>s</w:t>
            </w:r>
            <w:r w:rsidR="00B21519" w:rsidRPr="001B4BA3">
              <w:rPr>
                <w:rFonts w:ascii="Arial" w:hAnsi="Arial" w:cs="Arial"/>
                <w:sz w:val="20"/>
                <w:szCs w:val="20"/>
              </w:rPr>
              <w:t xml:space="preserve"> require a warranty </w:t>
            </w:r>
            <w:r w:rsidR="00B51458" w:rsidRPr="001B4BA3">
              <w:rPr>
                <w:rFonts w:ascii="Arial" w:hAnsi="Arial" w:cs="Arial"/>
                <w:sz w:val="20"/>
                <w:szCs w:val="20"/>
              </w:rPr>
              <w:t xml:space="preserve">walk-through, or </w:t>
            </w:r>
            <w:r w:rsidR="00851385" w:rsidRPr="001B4BA3">
              <w:rPr>
                <w:rFonts w:ascii="Arial" w:hAnsi="Arial" w:cs="Arial"/>
                <w:sz w:val="20"/>
                <w:szCs w:val="20"/>
              </w:rPr>
              <w:t>inspection</w:t>
            </w:r>
            <w:r w:rsidR="004F40AA" w:rsidRPr="001B4BA3">
              <w:rPr>
                <w:rFonts w:ascii="Arial" w:hAnsi="Arial" w:cs="Arial"/>
                <w:sz w:val="20"/>
                <w:szCs w:val="20"/>
              </w:rPr>
              <w:t>,</w:t>
            </w:r>
            <w:r w:rsidRPr="001B4BA3">
              <w:rPr>
                <w:rFonts w:ascii="Arial" w:hAnsi="Arial" w:cs="Arial"/>
                <w:sz w:val="20"/>
                <w:szCs w:val="20"/>
              </w:rPr>
              <w:t xml:space="preserve"> 11 months following </w:t>
            </w:r>
            <w:r w:rsidR="00B21519" w:rsidRPr="001B4BA3">
              <w:rPr>
                <w:rFonts w:ascii="Arial" w:hAnsi="Arial" w:cs="Arial"/>
                <w:sz w:val="20"/>
                <w:szCs w:val="20"/>
              </w:rPr>
              <w:t>substantial completion or final completion of the project</w:t>
            </w:r>
            <w:r w:rsidR="00BF6454" w:rsidRPr="001B4BA3">
              <w:rPr>
                <w:rFonts w:ascii="Arial" w:hAnsi="Arial" w:cs="Arial"/>
                <w:sz w:val="20"/>
                <w:szCs w:val="20"/>
              </w:rPr>
              <w:t xml:space="preserve">.  </w:t>
            </w:r>
            <w:r w:rsidRPr="001B4BA3">
              <w:rPr>
                <w:rFonts w:ascii="Arial" w:hAnsi="Arial" w:cs="Arial"/>
                <w:sz w:val="20"/>
                <w:szCs w:val="20"/>
              </w:rPr>
              <w:t>The warranty walk-through serves to note any building/project defects</w:t>
            </w:r>
            <w:r w:rsidR="00617984" w:rsidRPr="001B4BA3">
              <w:rPr>
                <w:rFonts w:ascii="Arial" w:hAnsi="Arial" w:cs="Arial"/>
                <w:sz w:val="20"/>
                <w:szCs w:val="20"/>
              </w:rPr>
              <w:t>, review guarantees and maintenance contracts, and provide</w:t>
            </w:r>
            <w:r w:rsidR="00EA1990" w:rsidRPr="001B4BA3">
              <w:rPr>
                <w:rFonts w:ascii="Arial" w:hAnsi="Arial" w:cs="Arial"/>
                <w:sz w:val="20"/>
                <w:szCs w:val="20"/>
              </w:rPr>
              <w:t>s</w:t>
            </w:r>
            <w:r w:rsidR="00617984" w:rsidRPr="001B4BA3">
              <w:rPr>
                <w:rFonts w:ascii="Arial" w:hAnsi="Arial" w:cs="Arial"/>
                <w:sz w:val="20"/>
                <w:szCs w:val="20"/>
              </w:rPr>
              <w:t xml:space="preserve"> the contractor with a listing of issues </w:t>
            </w:r>
            <w:r w:rsidR="00851385" w:rsidRPr="001B4BA3">
              <w:rPr>
                <w:rFonts w:ascii="Arial" w:hAnsi="Arial" w:cs="Arial"/>
                <w:sz w:val="20"/>
                <w:szCs w:val="20"/>
              </w:rPr>
              <w:t>for</w:t>
            </w:r>
            <w:r w:rsidR="00617984" w:rsidRPr="001B4BA3">
              <w:rPr>
                <w:rFonts w:ascii="Arial" w:hAnsi="Arial" w:cs="Arial"/>
                <w:sz w:val="20"/>
                <w:szCs w:val="20"/>
              </w:rPr>
              <w:t xml:space="preserve"> correction</w:t>
            </w:r>
            <w:r w:rsidR="008D37BA" w:rsidRPr="001B4BA3">
              <w:rPr>
                <w:rFonts w:ascii="Arial" w:hAnsi="Arial" w:cs="Arial"/>
                <w:sz w:val="20"/>
                <w:szCs w:val="20"/>
              </w:rPr>
              <w:t xml:space="preserve">.  </w:t>
            </w:r>
            <w:bookmarkStart w:id="5" w:name="_Hlk168990158"/>
            <w:r w:rsidR="00DC355D" w:rsidRPr="001B4BA3">
              <w:rPr>
                <w:rFonts w:ascii="Arial" w:hAnsi="Arial" w:cs="Arial"/>
                <w:sz w:val="20"/>
                <w:szCs w:val="20"/>
              </w:rPr>
              <w:t xml:space="preserve">Construction </w:t>
            </w:r>
            <w:r w:rsidR="00B21519" w:rsidRPr="001B4BA3">
              <w:rPr>
                <w:rFonts w:ascii="Arial" w:hAnsi="Arial" w:cs="Arial"/>
                <w:sz w:val="20"/>
                <w:szCs w:val="20"/>
              </w:rPr>
              <w:t>managers track the status of warranty walk</w:t>
            </w:r>
            <w:r w:rsidR="00B51458" w:rsidRPr="001B4BA3">
              <w:rPr>
                <w:rFonts w:ascii="Arial" w:hAnsi="Arial" w:cs="Arial"/>
                <w:sz w:val="20"/>
                <w:szCs w:val="20"/>
              </w:rPr>
              <w:t>-</w:t>
            </w:r>
            <w:r w:rsidR="00B21519" w:rsidRPr="001B4BA3">
              <w:rPr>
                <w:rFonts w:ascii="Arial" w:hAnsi="Arial" w:cs="Arial"/>
                <w:sz w:val="20"/>
                <w:szCs w:val="20"/>
              </w:rPr>
              <w:t>through</w:t>
            </w:r>
            <w:r w:rsidR="00617984" w:rsidRPr="001B4BA3">
              <w:rPr>
                <w:rFonts w:ascii="Arial" w:hAnsi="Arial" w:cs="Arial"/>
                <w:sz w:val="20"/>
                <w:szCs w:val="20"/>
              </w:rPr>
              <w:t>s using CAPSTAR workflows and meet with the general contractor to address issues as they are reported by building occupants</w:t>
            </w:r>
            <w:r w:rsidR="008D37BA" w:rsidRPr="001B4BA3">
              <w:rPr>
                <w:rFonts w:ascii="Arial" w:hAnsi="Arial" w:cs="Arial"/>
                <w:sz w:val="20"/>
                <w:szCs w:val="20"/>
              </w:rPr>
              <w:t xml:space="preserve">.  </w:t>
            </w:r>
            <w:r w:rsidR="00851385" w:rsidRPr="001B4BA3">
              <w:rPr>
                <w:rFonts w:ascii="Arial" w:hAnsi="Arial" w:cs="Arial"/>
                <w:sz w:val="20"/>
                <w:szCs w:val="20"/>
              </w:rPr>
              <w:t>Warranty items</w:t>
            </w:r>
            <w:r w:rsidR="009D5D36" w:rsidRPr="001B4BA3">
              <w:rPr>
                <w:rFonts w:ascii="Arial" w:hAnsi="Arial" w:cs="Arial"/>
                <w:sz w:val="20"/>
                <w:szCs w:val="20"/>
              </w:rPr>
              <w:t xml:space="preserve"> are continuously addressed up to 11 months following substantial completion of a project</w:t>
            </w:r>
            <w:r w:rsidR="008D37BA" w:rsidRPr="001B4BA3">
              <w:rPr>
                <w:rFonts w:ascii="Arial" w:hAnsi="Arial" w:cs="Arial"/>
                <w:sz w:val="20"/>
                <w:szCs w:val="20"/>
              </w:rPr>
              <w:t xml:space="preserve">.  </w:t>
            </w:r>
            <w:r w:rsidR="00B21519" w:rsidRPr="001B4BA3">
              <w:rPr>
                <w:rFonts w:ascii="Arial" w:hAnsi="Arial" w:cs="Arial"/>
                <w:sz w:val="20"/>
                <w:szCs w:val="20"/>
              </w:rPr>
              <w:t xml:space="preserve">Project managers allocate time to address warranty walk-through items in category “P5” of </w:t>
            </w:r>
            <w:r w:rsidR="00851385" w:rsidRPr="001B4BA3">
              <w:rPr>
                <w:rFonts w:ascii="Arial" w:hAnsi="Arial" w:cs="Arial"/>
                <w:sz w:val="20"/>
                <w:szCs w:val="20"/>
              </w:rPr>
              <w:t>Budget Tracking Reports</w:t>
            </w:r>
            <w:r w:rsidR="00BF6454" w:rsidRPr="001B4BA3">
              <w:rPr>
                <w:rFonts w:ascii="Arial" w:hAnsi="Arial" w:cs="Arial"/>
                <w:sz w:val="20"/>
                <w:szCs w:val="20"/>
              </w:rPr>
              <w:t xml:space="preserve">.  </w:t>
            </w:r>
            <w:r w:rsidR="00851385" w:rsidRPr="001B4BA3">
              <w:rPr>
                <w:rFonts w:ascii="Arial" w:hAnsi="Arial" w:cs="Arial"/>
                <w:sz w:val="20"/>
                <w:szCs w:val="20"/>
              </w:rPr>
              <w:t xml:space="preserve">Category “P5” </w:t>
            </w:r>
            <w:r w:rsidR="008D37BA" w:rsidRPr="001B4BA3">
              <w:rPr>
                <w:rFonts w:ascii="Arial" w:hAnsi="Arial" w:cs="Arial"/>
                <w:sz w:val="20"/>
                <w:szCs w:val="20"/>
              </w:rPr>
              <w:t xml:space="preserve">includes </w:t>
            </w:r>
            <w:r w:rsidR="00851385" w:rsidRPr="001B4BA3">
              <w:rPr>
                <w:rFonts w:ascii="Arial" w:hAnsi="Arial" w:cs="Arial"/>
                <w:sz w:val="20"/>
                <w:szCs w:val="20"/>
              </w:rPr>
              <w:t>the design professional’s agreement</w:t>
            </w:r>
            <w:r w:rsidR="008D37BA" w:rsidRPr="001B4BA3">
              <w:rPr>
                <w:rFonts w:ascii="Arial" w:hAnsi="Arial" w:cs="Arial"/>
                <w:sz w:val="20"/>
                <w:szCs w:val="20"/>
              </w:rPr>
              <w:t>, which</w:t>
            </w:r>
            <w:r w:rsidR="00DC355D" w:rsidRPr="001B4BA3">
              <w:rPr>
                <w:rFonts w:ascii="Arial" w:hAnsi="Arial" w:cs="Arial"/>
                <w:sz w:val="20"/>
                <w:szCs w:val="20"/>
              </w:rPr>
              <w:t xml:space="preserve"> typically</w:t>
            </w:r>
            <w:r w:rsidR="008D37BA" w:rsidRPr="001B4BA3">
              <w:rPr>
                <w:rFonts w:ascii="Arial" w:hAnsi="Arial" w:cs="Arial"/>
                <w:sz w:val="20"/>
                <w:szCs w:val="20"/>
              </w:rPr>
              <w:t xml:space="preserve"> retains 1% of the design fee for warranty items.</w:t>
            </w:r>
          </w:p>
          <w:bookmarkEnd w:id="5"/>
          <w:p w14:paraId="66204FF1" w14:textId="47486CA1" w:rsidR="00F03FDB" w:rsidRPr="001B4BA3" w:rsidRDefault="00F03FDB" w:rsidP="00FB33E6">
            <w:pPr>
              <w:keepNext/>
              <w:keepLines/>
              <w:jc w:val="both"/>
              <w:rPr>
                <w:rFonts w:ascii="Arial" w:hAnsi="Arial" w:cs="Arial"/>
                <w:sz w:val="20"/>
                <w:szCs w:val="20"/>
              </w:rPr>
            </w:pPr>
          </w:p>
          <w:p w14:paraId="3C2F068A" w14:textId="17C280FD" w:rsidR="00F03FDB" w:rsidRPr="001B4BA3" w:rsidRDefault="00F03FDB" w:rsidP="00FB33E6">
            <w:pPr>
              <w:keepNext/>
              <w:keepLines/>
              <w:widowControl w:val="0"/>
              <w:rPr>
                <w:rFonts w:ascii="Arial" w:hAnsi="Arial" w:cs="Arial"/>
                <w:sz w:val="20"/>
                <w:szCs w:val="20"/>
              </w:rPr>
            </w:pPr>
            <w:r w:rsidRPr="001B4BA3">
              <w:rPr>
                <w:rFonts w:ascii="Arial" w:hAnsi="Arial" w:cs="Arial"/>
                <w:sz w:val="20"/>
                <w:szCs w:val="20"/>
              </w:rPr>
              <w:t xml:space="preserve">Audit work included the following:  </w:t>
            </w:r>
          </w:p>
          <w:p w14:paraId="1BDB2B7A" w14:textId="77777777" w:rsidR="00CE7F7A" w:rsidRPr="001B4BA3" w:rsidRDefault="00CE7F7A" w:rsidP="00FB33E6">
            <w:pPr>
              <w:keepNext/>
              <w:keepLines/>
              <w:widowControl w:val="0"/>
              <w:rPr>
                <w:rFonts w:ascii="Arial" w:hAnsi="Arial" w:cs="Arial"/>
                <w:sz w:val="20"/>
                <w:szCs w:val="20"/>
              </w:rPr>
            </w:pPr>
          </w:p>
          <w:p w14:paraId="791CF03A" w14:textId="7321171F" w:rsidR="00B21519" w:rsidRPr="001B4BA3" w:rsidRDefault="00B13958" w:rsidP="00FB33E6">
            <w:pPr>
              <w:pStyle w:val="ListParagraph"/>
              <w:keepNext/>
              <w:keepLines/>
              <w:widowControl w:val="0"/>
              <w:numPr>
                <w:ilvl w:val="0"/>
                <w:numId w:val="42"/>
              </w:numPr>
              <w:rPr>
                <w:rFonts w:ascii="Arial" w:hAnsi="Arial" w:cs="Arial"/>
                <w:sz w:val="20"/>
                <w:szCs w:val="20"/>
              </w:rPr>
            </w:pPr>
            <w:r w:rsidRPr="001B4BA3">
              <w:rPr>
                <w:rFonts w:ascii="Arial" w:hAnsi="Arial" w:cs="Arial"/>
                <w:sz w:val="20"/>
                <w:szCs w:val="20"/>
              </w:rPr>
              <w:t xml:space="preserve">Conducted </w:t>
            </w:r>
            <w:r w:rsidR="00B21519" w:rsidRPr="001B4BA3">
              <w:rPr>
                <w:rFonts w:ascii="Arial" w:hAnsi="Arial" w:cs="Arial"/>
                <w:sz w:val="20"/>
                <w:szCs w:val="20"/>
              </w:rPr>
              <w:t>discussions with the Assistant Director of Project Management to obtain an understanding of warranty walk-through procedures.</w:t>
            </w:r>
          </w:p>
          <w:p w14:paraId="6638D715" w14:textId="5780E9C2" w:rsidR="00B21519" w:rsidRPr="001B4BA3" w:rsidRDefault="00B21519" w:rsidP="00FB33E6">
            <w:pPr>
              <w:pStyle w:val="ListParagraph"/>
              <w:keepNext/>
              <w:keepLines/>
              <w:widowControl w:val="0"/>
              <w:numPr>
                <w:ilvl w:val="0"/>
                <w:numId w:val="42"/>
              </w:numPr>
              <w:rPr>
                <w:rFonts w:ascii="Arial" w:hAnsi="Arial" w:cs="Arial"/>
                <w:sz w:val="20"/>
                <w:szCs w:val="20"/>
              </w:rPr>
            </w:pPr>
            <w:r w:rsidRPr="001B4BA3">
              <w:rPr>
                <w:rFonts w:ascii="Arial" w:hAnsi="Arial" w:cs="Arial"/>
                <w:sz w:val="20"/>
                <w:szCs w:val="20"/>
              </w:rPr>
              <w:t xml:space="preserve">Obtained a listing of recently closed projects from 2021 to 2023 and selected a judgmental sample of </w:t>
            </w:r>
            <w:r w:rsidR="00025351" w:rsidRPr="001B4BA3">
              <w:rPr>
                <w:rFonts w:ascii="Arial" w:hAnsi="Arial" w:cs="Arial"/>
                <w:sz w:val="20"/>
                <w:szCs w:val="20"/>
              </w:rPr>
              <w:t>10</w:t>
            </w:r>
            <w:r w:rsidRPr="001B4BA3">
              <w:rPr>
                <w:rFonts w:ascii="Arial" w:hAnsi="Arial" w:cs="Arial"/>
                <w:sz w:val="20"/>
                <w:szCs w:val="20"/>
              </w:rPr>
              <w:t xml:space="preserve"> projects.</w:t>
            </w:r>
          </w:p>
          <w:p w14:paraId="2DA01DC4" w14:textId="6DE7706F" w:rsidR="00B21519" w:rsidRPr="001B4BA3" w:rsidRDefault="00B21519" w:rsidP="00FB33E6">
            <w:pPr>
              <w:pStyle w:val="ListParagraph"/>
              <w:keepNext/>
              <w:keepLines/>
              <w:widowControl w:val="0"/>
              <w:numPr>
                <w:ilvl w:val="0"/>
                <w:numId w:val="42"/>
              </w:numPr>
              <w:jc w:val="both"/>
              <w:rPr>
                <w:rFonts w:ascii="Arial" w:hAnsi="Arial" w:cs="Arial"/>
                <w:sz w:val="20"/>
                <w:szCs w:val="20"/>
              </w:rPr>
            </w:pPr>
            <w:r w:rsidRPr="001B4BA3">
              <w:rPr>
                <w:rFonts w:ascii="Arial" w:hAnsi="Arial" w:cs="Arial"/>
                <w:sz w:val="20"/>
                <w:szCs w:val="20"/>
              </w:rPr>
              <w:t>For the</w:t>
            </w:r>
            <w:r w:rsidR="006006EF" w:rsidRPr="001B4BA3">
              <w:rPr>
                <w:rFonts w:ascii="Arial" w:hAnsi="Arial" w:cs="Arial"/>
                <w:sz w:val="20"/>
                <w:szCs w:val="20"/>
              </w:rPr>
              <w:t xml:space="preserve"> 10</w:t>
            </w:r>
            <w:r w:rsidRPr="001B4BA3">
              <w:rPr>
                <w:rFonts w:ascii="Arial" w:hAnsi="Arial" w:cs="Arial"/>
                <w:sz w:val="20"/>
                <w:szCs w:val="20"/>
              </w:rPr>
              <w:t xml:space="preserve"> sampled projects, A&amp;AS obtained meeting minutes, observation reports, and substantial completion dates.  A&amp;AS examined each of these dates to verify whether warranty walk-throughs were completed in accordance with UC Facilities Manual Chapter 19.3.4</w:t>
            </w:r>
            <w:r w:rsidR="008D37BA" w:rsidRPr="001B4BA3">
              <w:rPr>
                <w:rFonts w:ascii="Arial" w:hAnsi="Arial" w:cs="Arial"/>
                <w:sz w:val="20"/>
                <w:szCs w:val="20"/>
              </w:rPr>
              <w:t>.</w:t>
            </w:r>
          </w:p>
          <w:p w14:paraId="72A2B993" w14:textId="62D1487C" w:rsidR="00B21519" w:rsidRPr="001B4BA3" w:rsidRDefault="00B21519" w:rsidP="00FB33E6">
            <w:pPr>
              <w:pStyle w:val="ListParagraph"/>
              <w:keepNext/>
              <w:keepLines/>
              <w:widowControl w:val="0"/>
              <w:numPr>
                <w:ilvl w:val="0"/>
                <w:numId w:val="42"/>
              </w:numPr>
              <w:jc w:val="both"/>
              <w:rPr>
                <w:rFonts w:ascii="Arial" w:hAnsi="Arial" w:cs="Arial"/>
                <w:sz w:val="20"/>
                <w:szCs w:val="20"/>
              </w:rPr>
            </w:pPr>
            <w:r w:rsidRPr="001B4BA3">
              <w:rPr>
                <w:rFonts w:ascii="Arial" w:hAnsi="Arial" w:cs="Arial"/>
                <w:sz w:val="20"/>
                <w:szCs w:val="20"/>
              </w:rPr>
              <w:t xml:space="preserve">Obtained Budget Tracking Reports for the </w:t>
            </w:r>
            <w:r w:rsidR="00CA1EC4" w:rsidRPr="001B4BA3">
              <w:rPr>
                <w:rFonts w:ascii="Arial" w:hAnsi="Arial" w:cs="Arial"/>
                <w:sz w:val="20"/>
                <w:szCs w:val="20"/>
              </w:rPr>
              <w:t>10</w:t>
            </w:r>
            <w:r w:rsidRPr="001B4BA3">
              <w:rPr>
                <w:rFonts w:ascii="Arial" w:hAnsi="Arial" w:cs="Arial"/>
                <w:sz w:val="20"/>
                <w:szCs w:val="20"/>
              </w:rPr>
              <w:t xml:space="preserve"> sampled projects and </w:t>
            </w:r>
            <w:r w:rsidR="008D37BA" w:rsidRPr="001B4BA3">
              <w:rPr>
                <w:rFonts w:ascii="Arial" w:hAnsi="Arial" w:cs="Arial"/>
                <w:sz w:val="20"/>
                <w:szCs w:val="20"/>
              </w:rPr>
              <w:t>verified</w:t>
            </w:r>
            <w:r w:rsidRPr="001B4BA3">
              <w:rPr>
                <w:rFonts w:ascii="Arial" w:hAnsi="Arial" w:cs="Arial"/>
                <w:sz w:val="20"/>
                <w:szCs w:val="20"/>
              </w:rPr>
              <w:t xml:space="preserve"> that each report contains category “P5” which is used to allocate time for warranty walk-through </w:t>
            </w:r>
            <w:r w:rsidR="008D37BA" w:rsidRPr="001B4BA3">
              <w:rPr>
                <w:rFonts w:ascii="Arial" w:hAnsi="Arial" w:cs="Arial"/>
                <w:sz w:val="20"/>
                <w:szCs w:val="20"/>
              </w:rPr>
              <w:t>items.</w:t>
            </w:r>
          </w:p>
          <w:p w14:paraId="6023ECA6" w14:textId="77777777" w:rsidR="00B21519" w:rsidRPr="001B4BA3" w:rsidRDefault="00B21519" w:rsidP="00FB33E6">
            <w:pPr>
              <w:keepNext/>
              <w:keepLines/>
              <w:widowControl w:val="0"/>
              <w:rPr>
                <w:rFonts w:ascii="Arial" w:hAnsi="Arial" w:cs="Arial"/>
                <w:sz w:val="20"/>
                <w:szCs w:val="20"/>
              </w:rPr>
            </w:pPr>
          </w:p>
          <w:p w14:paraId="6B62F1B3" w14:textId="77777777" w:rsidR="00F03FDB" w:rsidRPr="001B4BA3" w:rsidRDefault="00F03FDB" w:rsidP="00FB33E6">
            <w:pPr>
              <w:keepNext/>
              <w:keepLines/>
              <w:widowControl w:val="0"/>
              <w:rPr>
                <w:rFonts w:ascii="Arial" w:hAnsi="Arial" w:cs="Arial"/>
                <w:sz w:val="20"/>
                <w:szCs w:val="20"/>
              </w:rPr>
            </w:pPr>
          </w:p>
        </w:tc>
      </w:tr>
      <w:tr w:rsidR="00845229" w:rsidRPr="001B4BA3" w14:paraId="4FE726E6" w14:textId="77777777" w:rsidTr="0017511A">
        <w:trPr>
          <w:jc w:val="center"/>
        </w:trPr>
        <w:tc>
          <w:tcPr>
            <w:tcW w:w="612" w:type="dxa"/>
          </w:tcPr>
          <w:p w14:paraId="02F2C34E" w14:textId="09AA2806" w:rsidR="00845229" w:rsidRPr="001B4BA3" w:rsidRDefault="003D6F59" w:rsidP="00E766BB">
            <w:pPr>
              <w:jc w:val="center"/>
              <w:rPr>
                <w:rFonts w:ascii="Arial" w:hAnsi="Arial" w:cs="Arial"/>
                <w:sz w:val="20"/>
                <w:szCs w:val="20"/>
              </w:rPr>
            </w:pPr>
            <w:r w:rsidRPr="001B4BA3">
              <w:rPr>
                <w:rFonts w:ascii="Arial" w:hAnsi="Arial" w:cs="Arial"/>
                <w:sz w:val="20"/>
                <w:szCs w:val="20"/>
              </w:rPr>
              <w:t>2</w:t>
            </w:r>
            <w:r w:rsidR="00B21519" w:rsidRPr="001B4BA3">
              <w:rPr>
                <w:rFonts w:ascii="Arial" w:hAnsi="Arial" w:cs="Arial"/>
                <w:sz w:val="20"/>
                <w:szCs w:val="20"/>
              </w:rPr>
              <w:t>.</w:t>
            </w:r>
          </w:p>
        </w:tc>
        <w:tc>
          <w:tcPr>
            <w:tcW w:w="4880" w:type="dxa"/>
          </w:tcPr>
          <w:p w14:paraId="6924390C" w14:textId="56933F79" w:rsidR="00845229" w:rsidRPr="001B4BA3" w:rsidRDefault="00B21519" w:rsidP="00B00181">
            <w:pPr>
              <w:jc w:val="both"/>
              <w:rPr>
                <w:rFonts w:ascii="Arial" w:hAnsi="Arial" w:cs="Arial"/>
                <w:sz w:val="20"/>
                <w:szCs w:val="20"/>
              </w:rPr>
            </w:pPr>
            <w:bookmarkStart w:id="6" w:name="_Hlk168990033"/>
            <w:r w:rsidRPr="001B4BA3">
              <w:rPr>
                <w:rFonts w:ascii="Arial" w:hAnsi="Arial" w:cs="Arial"/>
                <w:sz w:val="20"/>
                <w:szCs w:val="20"/>
                <w:u w:val="single"/>
              </w:rPr>
              <w:t>Warranty Walk-Through Documentation</w:t>
            </w:r>
          </w:p>
          <w:p w14:paraId="244E90DB" w14:textId="77777777" w:rsidR="00896E4D" w:rsidRPr="001B4BA3" w:rsidRDefault="00896E4D">
            <w:pPr>
              <w:jc w:val="both"/>
              <w:rPr>
                <w:rFonts w:ascii="Arial" w:hAnsi="Arial" w:cs="Arial"/>
                <w:sz w:val="20"/>
                <w:szCs w:val="20"/>
              </w:rPr>
            </w:pPr>
            <w:bookmarkStart w:id="7" w:name="_Hlk168990067"/>
            <w:bookmarkEnd w:id="6"/>
          </w:p>
          <w:p w14:paraId="40B993AB" w14:textId="56CD7D59" w:rsidR="00B21519" w:rsidRPr="001B4BA3" w:rsidRDefault="00B21519" w:rsidP="00B00181">
            <w:pPr>
              <w:jc w:val="both"/>
              <w:rPr>
                <w:rFonts w:ascii="Arial" w:hAnsi="Arial" w:cs="Arial"/>
                <w:sz w:val="20"/>
                <w:szCs w:val="20"/>
              </w:rPr>
            </w:pPr>
            <w:r w:rsidRPr="001B4BA3">
              <w:rPr>
                <w:rFonts w:ascii="Arial" w:hAnsi="Arial" w:cs="Arial"/>
                <w:sz w:val="20"/>
                <w:szCs w:val="20"/>
              </w:rPr>
              <w:t xml:space="preserve">Warranty documentation could not be obtained for </w:t>
            </w:r>
            <w:r w:rsidR="00C46EF9" w:rsidRPr="001B4BA3">
              <w:rPr>
                <w:rFonts w:ascii="Arial" w:hAnsi="Arial" w:cs="Arial"/>
                <w:sz w:val="20"/>
                <w:szCs w:val="20"/>
              </w:rPr>
              <w:t>one</w:t>
            </w:r>
            <w:r w:rsidR="00867333" w:rsidRPr="001B4BA3">
              <w:rPr>
                <w:rFonts w:ascii="Arial" w:hAnsi="Arial" w:cs="Arial"/>
                <w:sz w:val="20"/>
                <w:szCs w:val="20"/>
              </w:rPr>
              <w:t xml:space="preserve"> of 10</w:t>
            </w:r>
            <w:r w:rsidRPr="001B4BA3">
              <w:rPr>
                <w:rFonts w:ascii="Arial" w:hAnsi="Arial" w:cs="Arial"/>
                <w:sz w:val="20"/>
                <w:szCs w:val="20"/>
              </w:rPr>
              <w:t xml:space="preserve"> project</w:t>
            </w:r>
            <w:r w:rsidR="00867333" w:rsidRPr="001B4BA3">
              <w:rPr>
                <w:rFonts w:ascii="Arial" w:hAnsi="Arial" w:cs="Arial"/>
                <w:sz w:val="20"/>
                <w:szCs w:val="20"/>
              </w:rPr>
              <w:t>s reviewed</w:t>
            </w:r>
            <w:r w:rsidR="008D37BA" w:rsidRPr="001B4BA3">
              <w:rPr>
                <w:rFonts w:ascii="Arial" w:hAnsi="Arial" w:cs="Arial"/>
                <w:sz w:val="20"/>
                <w:szCs w:val="20"/>
              </w:rPr>
              <w:t xml:space="preserve">.  </w:t>
            </w:r>
            <w:r w:rsidRPr="001B4BA3">
              <w:rPr>
                <w:rFonts w:ascii="Arial" w:hAnsi="Arial" w:cs="Arial"/>
                <w:sz w:val="20"/>
                <w:szCs w:val="20"/>
              </w:rPr>
              <w:t xml:space="preserve">As such, A&amp;AS was unable to determine whether warranty walk-throughs were completed </w:t>
            </w:r>
            <w:r w:rsidR="00E83DF8" w:rsidRPr="001B4BA3">
              <w:rPr>
                <w:rFonts w:ascii="Arial" w:hAnsi="Arial" w:cs="Arial"/>
                <w:sz w:val="20"/>
                <w:szCs w:val="20"/>
              </w:rPr>
              <w:t xml:space="preserve">for this project </w:t>
            </w:r>
            <w:r w:rsidRPr="001B4BA3">
              <w:rPr>
                <w:rFonts w:ascii="Arial" w:hAnsi="Arial" w:cs="Arial"/>
                <w:sz w:val="20"/>
                <w:szCs w:val="20"/>
              </w:rPr>
              <w:t>in accordance with UC Facilities Manual Chapter 19.3.4.</w:t>
            </w:r>
          </w:p>
          <w:bookmarkEnd w:id="7"/>
          <w:p w14:paraId="32072685" w14:textId="77777777" w:rsidR="00845229" w:rsidRPr="001B4BA3" w:rsidRDefault="00845229" w:rsidP="00B00181">
            <w:pPr>
              <w:jc w:val="both"/>
              <w:rPr>
                <w:rFonts w:ascii="Arial" w:hAnsi="Arial" w:cs="Arial"/>
                <w:sz w:val="20"/>
                <w:szCs w:val="20"/>
              </w:rPr>
            </w:pPr>
            <w:r w:rsidRPr="001B4BA3">
              <w:rPr>
                <w:rFonts w:ascii="Arial" w:hAnsi="Arial" w:cs="Arial"/>
                <w:sz w:val="20"/>
                <w:szCs w:val="20"/>
              </w:rPr>
              <w:t>___________________</w:t>
            </w:r>
          </w:p>
          <w:p w14:paraId="05E36C0F" w14:textId="77777777" w:rsidR="00845229" w:rsidRPr="00905A1E" w:rsidRDefault="00845229" w:rsidP="00B00181">
            <w:pPr>
              <w:jc w:val="both"/>
              <w:rPr>
                <w:rFonts w:ascii="Arial" w:hAnsi="Arial" w:cs="Arial"/>
                <w:sz w:val="16"/>
                <w:szCs w:val="16"/>
              </w:rPr>
            </w:pPr>
            <w:r w:rsidRPr="00905A1E">
              <w:rPr>
                <w:rFonts w:ascii="Arial" w:hAnsi="Arial" w:cs="Arial"/>
                <w:b/>
                <w:sz w:val="16"/>
                <w:szCs w:val="16"/>
              </w:rPr>
              <w:t>Criteria:</w:t>
            </w:r>
            <w:r w:rsidRPr="00905A1E">
              <w:rPr>
                <w:rFonts w:ascii="Arial" w:hAnsi="Arial" w:cs="Arial"/>
                <w:sz w:val="16"/>
                <w:szCs w:val="16"/>
              </w:rPr>
              <w:t xml:space="preserve">  </w:t>
            </w:r>
          </w:p>
          <w:p w14:paraId="1D04235C" w14:textId="46B1FF55" w:rsidR="00EB56D4" w:rsidRPr="00905A1E" w:rsidRDefault="00B21519" w:rsidP="006E17DD">
            <w:pPr>
              <w:jc w:val="both"/>
              <w:rPr>
                <w:rFonts w:ascii="Arial" w:hAnsi="Arial" w:cs="Arial"/>
                <w:sz w:val="16"/>
                <w:szCs w:val="16"/>
              </w:rPr>
            </w:pPr>
            <w:r w:rsidRPr="00905A1E">
              <w:rPr>
                <w:rFonts w:ascii="Arial" w:hAnsi="Arial" w:cs="Arial"/>
                <w:sz w:val="16"/>
                <w:szCs w:val="16"/>
              </w:rPr>
              <w:t>Per UC Facilities Manual Chapter 19.3,” During the eleventh month following substantial completion or final completion, University conducts a walk through for the purpose of detecting deficiencies and reviewing guarantees, warranties, bonds, and service and maintenance contracts</w:t>
            </w:r>
            <w:r w:rsidR="00254C91" w:rsidRPr="00905A1E">
              <w:rPr>
                <w:rFonts w:ascii="Arial" w:hAnsi="Arial" w:cs="Arial"/>
                <w:sz w:val="16"/>
                <w:szCs w:val="16"/>
              </w:rPr>
              <w:t xml:space="preserve">.  </w:t>
            </w:r>
            <w:r w:rsidRPr="00905A1E">
              <w:rPr>
                <w:rFonts w:ascii="Arial" w:hAnsi="Arial" w:cs="Arial"/>
                <w:sz w:val="16"/>
                <w:szCs w:val="16"/>
              </w:rPr>
              <w:t>A list of all deficiencies noted must be issued to the contractor along with instructions to make corrections as required and in accordance with the terms of the General Conditions of the construction contract.”</w:t>
            </w:r>
          </w:p>
          <w:p w14:paraId="680A4E5D" w14:textId="77777777" w:rsidR="00845229" w:rsidRPr="001B4BA3" w:rsidRDefault="00845229" w:rsidP="0075325E">
            <w:pPr>
              <w:rPr>
                <w:rFonts w:ascii="Arial" w:hAnsi="Arial" w:cs="Arial"/>
                <w:sz w:val="20"/>
                <w:szCs w:val="20"/>
              </w:rPr>
            </w:pPr>
          </w:p>
        </w:tc>
        <w:tc>
          <w:tcPr>
            <w:tcW w:w="4880" w:type="dxa"/>
          </w:tcPr>
          <w:p w14:paraId="19219836" w14:textId="77777777" w:rsidR="00845229" w:rsidRPr="001B4BA3" w:rsidRDefault="00845229" w:rsidP="00C47216">
            <w:pPr>
              <w:jc w:val="both"/>
              <w:rPr>
                <w:rFonts w:ascii="Arial" w:hAnsi="Arial" w:cs="Arial"/>
                <w:sz w:val="20"/>
                <w:szCs w:val="20"/>
              </w:rPr>
            </w:pPr>
          </w:p>
          <w:p w14:paraId="550DE3D0" w14:textId="77777777" w:rsidR="005A2AC7" w:rsidRPr="001B4BA3" w:rsidRDefault="005A2AC7" w:rsidP="00C47216">
            <w:pPr>
              <w:jc w:val="both"/>
              <w:rPr>
                <w:rFonts w:ascii="Arial" w:hAnsi="Arial" w:cs="Arial"/>
                <w:sz w:val="20"/>
                <w:szCs w:val="20"/>
              </w:rPr>
            </w:pPr>
            <w:bookmarkStart w:id="8" w:name="_Hlk168990091"/>
          </w:p>
          <w:p w14:paraId="74B5BBD0" w14:textId="72FC7664" w:rsidR="00845229" w:rsidRPr="001B4BA3" w:rsidRDefault="00B21519" w:rsidP="00C47216">
            <w:pPr>
              <w:jc w:val="both"/>
              <w:rPr>
                <w:rFonts w:ascii="Arial" w:hAnsi="Arial" w:cs="Arial"/>
                <w:sz w:val="20"/>
                <w:szCs w:val="20"/>
              </w:rPr>
            </w:pPr>
            <w:r w:rsidRPr="001B4BA3">
              <w:rPr>
                <w:rFonts w:ascii="Arial" w:hAnsi="Arial" w:cs="Arial"/>
                <w:sz w:val="20"/>
                <w:szCs w:val="20"/>
              </w:rPr>
              <w:t xml:space="preserve">Management should </w:t>
            </w:r>
            <w:r w:rsidR="000A21BF" w:rsidRPr="001B4BA3">
              <w:rPr>
                <w:rFonts w:ascii="Arial" w:hAnsi="Arial" w:cs="Arial"/>
                <w:sz w:val="20"/>
                <w:szCs w:val="20"/>
              </w:rPr>
              <w:t xml:space="preserve">ensure that </w:t>
            </w:r>
            <w:r w:rsidRPr="001B4BA3">
              <w:rPr>
                <w:rFonts w:ascii="Arial" w:hAnsi="Arial" w:cs="Arial"/>
                <w:sz w:val="20"/>
                <w:szCs w:val="20"/>
              </w:rPr>
              <w:t>warranty documentation for projects</w:t>
            </w:r>
            <w:r w:rsidR="000A21BF" w:rsidRPr="001B4BA3">
              <w:rPr>
                <w:rFonts w:ascii="Arial" w:hAnsi="Arial" w:cs="Arial"/>
                <w:sz w:val="20"/>
                <w:szCs w:val="20"/>
              </w:rPr>
              <w:t xml:space="preserve"> is retained and retrievable</w:t>
            </w:r>
            <w:r w:rsidRPr="001B4BA3">
              <w:rPr>
                <w:rFonts w:ascii="Arial" w:hAnsi="Arial" w:cs="Arial"/>
                <w:sz w:val="20"/>
                <w:szCs w:val="20"/>
              </w:rPr>
              <w:t xml:space="preserve"> to ensure compliance with UC Facilities Manual Chapter 19.3.4.</w:t>
            </w:r>
            <w:bookmarkEnd w:id="8"/>
          </w:p>
        </w:tc>
        <w:tc>
          <w:tcPr>
            <w:tcW w:w="4880" w:type="dxa"/>
          </w:tcPr>
          <w:p w14:paraId="7146D52E" w14:textId="77777777" w:rsidR="00845229" w:rsidRDefault="00845229" w:rsidP="00C47216">
            <w:pPr>
              <w:jc w:val="both"/>
              <w:rPr>
                <w:rFonts w:ascii="Arial" w:hAnsi="Arial" w:cs="Arial"/>
                <w:sz w:val="20"/>
                <w:szCs w:val="20"/>
              </w:rPr>
            </w:pPr>
          </w:p>
          <w:p w14:paraId="0B03607D" w14:textId="77777777" w:rsidR="00610E29" w:rsidRDefault="00610E29" w:rsidP="00C47216">
            <w:pPr>
              <w:jc w:val="both"/>
              <w:rPr>
                <w:rFonts w:ascii="Arial" w:hAnsi="Arial" w:cs="Arial"/>
                <w:sz w:val="20"/>
                <w:szCs w:val="20"/>
              </w:rPr>
            </w:pPr>
          </w:p>
          <w:p w14:paraId="1B99406D" w14:textId="4721181A" w:rsidR="00610E29" w:rsidRPr="000D545A" w:rsidRDefault="00610E29" w:rsidP="00C47216">
            <w:pPr>
              <w:tabs>
                <w:tab w:val="left" w:pos="1624"/>
              </w:tabs>
              <w:jc w:val="both"/>
              <w:rPr>
                <w:rFonts w:ascii="Arial" w:hAnsi="Arial" w:cs="Arial"/>
                <w:sz w:val="20"/>
                <w:szCs w:val="20"/>
              </w:rPr>
            </w:pPr>
            <w:r w:rsidRPr="00610E29">
              <w:rPr>
                <w:rFonts w:ascii="Arial" w:hAnsi="Arial" w:cs="Arial"/>
                <w:sz w:val="20"/>
                <w:szCs w:val="20"/>
              </w:rPr>
              <w:t>Management Action Plan:</w:t>
            </w:r>
            <w:r w:rsidR="00230E08">
              <w:rPr>
                <w:rFonts w:ascii="Arial" w:hAnsi="Arial" w:cs="Arial"/>
                <w:sz w:val="20"/>
                <w:szCs w:val="20"/>
              </w:rPr>
              <w:t xml:space="preserve"> </w:t>
            </w:r>
            <w:r w:rsidR="00622BC8" w:rsidRPr="00622BC8">
              <w:rPr>
                <w:rFonts w:ascii="Arial" w:hAnsi="Arial" w:cs="Arial"/>
                <w:sz w:val="20"/>
                <w:szCs w:val="20"/>
              </w:rPr>
              <w:t>Management agr</w:t>
            </w:r>
            <w:r w:rsidR="00622BC8">
              <w:rPr>
                <w:rFonts w:ascii="Arial" w:hAnsi="Arial" w:cs="Arial"/>
                <w:sz w:val="20"/>
                <w:szCs w:val="20"/>
              </w:rPr>
              <w:t>e</w:t>
            </w:r>
            <w:r w:rsidR="00622BC8" w:rsidRPr="00622BC8">
              <w:rPr>
                <w:rFonts w:ascii="Arial" w:hAnsi="Arial" w:cs="Arial"/>
                <w:sz w:val="20"/>
                <w:szCs w:val="20"/>
              </w:rPr>
              <w:t>es</w:t>
            </w:r>
            <w:r w:rsidR="008823DF">
              <w:rPr>
                <w:rFonts w:ascii="Arial" w:hAnsi="Arial" w:cs="Arial"/>
                <w:sz w:val="20"/>
                <w:szCs w:val="20"/>
              </w:rPr>
              <w:t xml:space="preserve">.  </w:t>
            </w:r>
            <w:r w:rsidR="006B6605">
              <w:rPr>
                <w:rFonts w:ascii="Arial" w:hAnsi="Arial" w:cs="Arial"/>
                <w:sz w:val="20"/>
                <w:szCs w:val="20"/>
              </w:rPr>
              <w:t>P</w:t>
            </w:r>
            <w:r w:rsidR="00230E08" w:rsidRPr="00230E08">
              <w:rPr>
                <w:rFonts w:ascii="Arial" w:hAnsi="Arial" w:cs="Arial"/>
                <w:sz w:val="20"/>
                <w:szCs w:val="20"/>
              </w:rPr>
              <w:t xml:space="preserve">rior to final 100% release of Design Professional fees, the </w:t>
            </w:r>
            <w:r w:rsidR="00C47216">
              <w:rPr>
                <w:rFonts w:ascii="Arial" w:hAnsi="Arial" w:cs="Arial"/>
                <w:sz w:val="20"/>
                <w:szCs w:val="20"/>
              </w:rPr>
              <w:t>C</w:t>
            </w:r>
            <w:r w:rsidR="00933BD0">
              <w:rPr>
                <w:rFonts w:ascii="Arial" w:hAnsi="Arial" w:cs="Arial"/>
                <w:sz w:val="20"/>
                <w:szCs w:val="20"/>
              </w:rPr>
              <w:t xml:space="preserve">onstruction </w:t>
            </w:r>
            <w:r w:rsidR="00C47216">
              <w:rPr>
                <w:rFonts w:ascii="Arial" w:hAnsi="Arial" w:cs="Arial"/>
                <w:sz w:val="20"/>
                <w:szCs w:val="20"/>
              </w:rPr>
              <w:t>M</w:t>
            </w:r>
            <w:r w:rsidR="00933BD0">
              <w:rPr>
                <w:rFonts w:ascii="Arial" w:hAnsi="Arial" w:cs="Arial"/>
                <w:sz w:val="20"/>
                <w:szCs w:val="20"/>
              </w:rPr>
              <w:t>anager</w:t>
            </w:r>
            <w:r w:rsidR="00230E08" w:rsidRPr="00230E08">
              <w:rPr>
                <w:rFonts w:ascii="Arial" w:hAnsi="Arial" w:cs="Arial"/>
                <w:sz w:val="20"/>
                <w:szCs w:val="20"/>
              </w:rPr>
              <w:t xml:space="preserve"> </w:t>
            </w:r>
            <w:r w:rsidR="00C47216">
              <w:rPr>
                <w:rFonts w:ascii="Arial" w:hAnsi="Arial" w:cs="Arial"/>
                <w:sz w:val="20"/>
                <w:szCs w:val="20"/>
              </w:rPr>
              <w:t xml:space="preserve">(CM) </w:t>
            </w:r>
            <w:r w:rsidR="00230E08" w:rsidRPr="00230E08">
              <w:rPr>
                <w:rFonts w:ascii="Arial" w:hAnsi="Arial" w:cs="Arial"/>
                <w:sz w:val="20"/>
                <w:szCs w:val="20"/>
              </w:rPr>
              <w:t>and</w:t>
            </w:r>
            <w:r w:rsidR="00933BD0">
              <w:rPr>
                <w:rFonts w:ascii="Arial" w:hAnsi="Arial" w:cs="Arial"/>
                <w:sz w:val="20"/>
                <w:szCs w:val="20"/>
              </w:rPr>
              <w:t xml:space="preserve"> </w:t>
            </w:r>
            <w:r w:rsidR="00C47216">
              <w:rPr>
                <w:rFonts w:ascii="Arial" w:hAnsi="Arial" w:cs="Arial"/>
                <w:sz w:val="20"/>
                <w:szCs w:val="20"/>
              </w:rPr>
              <w:t>P</w:t>
            </w:r>
            <w:r w:rsidR="00933BD0">
              <w:rPr>
                <w:rFonts w:ascii="Arial" w:hAnsi="Arial" w:cs="Arial"/>
                <w:sz w:val="20"/>
                <w:szCs w:val="20"/>
              </w:rPr>
              <w:t xml:space="preserve">roject </w:t>
            </w:r>
            <w:r w:rsidR="00C47216">
              <w:rPr>
                <w:rFonts w:ascii="Arial" w:hAnsi="Arial" w:cs="Arial"/>
                <w:sz w:val="20"/>
                <w:szCs w:val="20"/>
              </w:rPr>
              <w:t>M</w:t>
            </w:r>
            <w:r w:rsidR="00933BD0">
              <w:rPr>
                <w:rFonts w:ascii="Arial" w:hAnsi="Arial" w:cs="Arial"/>
                <w:sz w:val="20"/>
                <w:szCs w:val="20"/>
              </w:rPr>
              <w:t>anager</w:t>
            </w:r>
            <w:r w:rsidR="00230E08" w:rsidRPr="00230E08">
              <w:rPr>
                <w:rFonts w:ascii="Arial" w:hAnsi="Arial" w:cs="Arial"/>
                <w:sz w:val="20"/>
                <w:szCs w:val="20"/>
              </w:rPr>
              <w:t xml:space="preserve"> </w:t>
            </w:r>
            <w:r w:rsidR="00C47216">
              <w:rPr>
                <w:rFonts w:ascii="Arial" w:hAnsi="Arial" w:cs="Arial"/>
                <w:sz w:val="20"/>
                <w:szCs w:val="20"/>
              </w:rPr>
              <w:t>(PM)</w:t>
            </w:r>
            <w:r w:rsidR="00230E08" w:rsidRPr="00230E08">
              <w:rPr>
                <w:rFonts w:ascii="Arial" w:hAnsi="Arial" w:cs="Arial"/>
                <w:sz w:val="20"/>
                <w:szCs w:val="20"/>
              </w:rPr>
              <w:t xml:space="preserve"> will notify the Design Professional to schedule the 11-month warranty walk and submit final report.</w:t>
            </w:r>
            <w:r w:rsidR="000D545A">
              <w:rPr>
                <w:rFonts w:ascii="Arial" w:hAnsi="Arial" w:cs="Arial"/>
                <w:sz w:val="20"/>
                <w:szCs w:val="20"/>
              </w:rPr>
              <w:t xml:space="preserve"> </w:t>
            </w:r>
            <w:r w:rsidR="000D545A" w:rsidRPr="000D545A">
              <w:rPr>
                <w:rFonts w:ascii="Arial" w:hAnsi="Arial" w:cs="Arial"/>
                <w:sz w:val="20"/>
                <w:szCs w:val="20"/>
              </w:rPr>
              <w:t>Warranty documentation is retained and retrievable in SharePoint</w:t>
            </w:r>
            <w:r w:rsidR="000D545A">
              <w:rPr>
                <w:rFonts w:ascii="Arial" w:hAnsi="Arial" w:cs="Arial"/>
                <w:sz w:val="20"/>
                <w:szCs w:val="20"/>
              </w:rPr>
              <w:t>.</w:t>
            </w:r>
          </w:p>
          <w:p w14:paraId="57B83F35" w14:textId="77777777" w:rsidR="00610E29" w:rsidRPr="00610E29" w:rsidRDefault="00610E29" w:rsidP="006C02B4">
            <w:pPr>
              <w:tabs>
                <w:tab w:val="left" w:pos="1624"/>
              </w:tabs>
              <w:jc w:val="both"/>
              <w:rPr>
                <w:rFonts w:ascii="Arial" w:hAnsi="Arial" w:cs="Arial"/>
                <w:sz w:val="20"/>
                <w:szCs w:val="20"/>
              </w:rPr>
            </w:pPr>
          </w:p>
          <w:p w14:paraId="525DA6E6" w14:textId="68F68DFE" w:rsidR="00610E29" w:rsidRPr="00610E29" w:rsidRDefault="00610E29" w:rsidP="00C47216">
            <w:pPr>
              <w:tabs>
                <w:tab w:val="left" w:pos="1624"/>
              </w:tabs>
              <w:ind w:hanging="14"/>
              <w:jc w:val="both"/>
              <w:rPr>
                <w:rFonts w:ascii="Arial" w:hAnsi="Arial" w:cs="Arial"/>
                <w:sz w:val="20"/>
                <w:szCs w:val="20"/>
              </w:rPr>
            </w:pPr>
            <w:r w:rsidRPr="00610E29">
              <w:rPr>
                <w:rFonts w:ascii="Arial" w:hAnsi="Arial" w:cs="Arial"/>
                <w:sz w:val="20"/>
                <w:szCs w:val="20"/>
              </w:rPr>
              <w:t>Responsible Party:</w:t>
            </w:r>
            <w:r w:rsidR="00230E08">
              <w:rPr>
                <w:rFonts w:ascii="Arial" w:hAnsi="Arial" w:cs="Arial"/>
                <w:sz w:val="20"/>
                <w:szCs w:val="20"/>
              </w:rPr>
              <w:t xml:space="preserve"> </w:t>
            </w:r>
            <w:r w:rsidR="00230E08" w:rsidRPr="00230E08">
              <w:rPr>
                <w:rFonts w:ascii="Arial" w:hAnsi="Arial" w:cs="Arial"/>
                <w:sz w:val="20"/>
                <w:szCs w:val="20"/>
              </w:rPr>
              <w:t>Project Manager</w:t>
            </w:r>
          </w:p>
          <w:p w14:paraId="2C6A4037" w14:textId="77777777" w:rsidR="00610E29" w:rsidRPr="00610E29" w:rsidRDefault="00610E29" w:rsidP="006C02B4">
            <w:pPr>
              <w:tabs>
                <w:tab w:val="left" w:pos="1624"/>
              </w:tabs>
              <w:jc w:val="both"/>
              <w:rPr>
                <w:rFonts w:ascii="Arial" w:hAnsi="Arial" w:cs="Arial"/>
                <w:sz w:val="20"/>
                <w:szCs w:val="20"/>
              </w:rPr>
            </w:pPr>
          </w:p>
          <w:p w14:paraId="032E4EAF" w14:textId="6FAE894F" w:rsidR="00610E29" w:rsidRPr="00610E29" w:rsidRDefault="00610E29" w:rsidP="00C47216">
            <w:pPr>
              <w:tabs>
                <w:tab w:val="left" w:pos="1624"/>
              </w:tabs>
              <w:ind w:hanging="14"/>
              <w:jc w:val="both"/>
              <w:rPr>
                <w:rFonts w:ascii="Arial" w:hAnsi="Arial" w:cs="Arial"/>
                <w:sz w:val="20"/>
                <w:szCs w:val="20"/>
              </w:rPr>
            </w:pPr>
            <w:r w:rsidRPr="00610E29">
              <w:rPr>
                <w:rFonts w:ascii="Arial" w:hAnsi="Arial" w:cs="Arial"/>
                <w:sz w:val="20"/>
                <w:szCs w:val="20"/>
              </w:rPr>
              <w:t>Target Date:</w:t>
            </w:r>
            <w:r w:rsidR="00230E08">
              <w:rPr>
                <w:rFonts w:ascii="Arial" w:hAnsi="Arial" w:cs="Arial"/>
                <w:sz w:val="20"/>
                <w:szCs w:val="20"/>
              </w:rPr>
              <w:t xml:space="preserve"> </w:t>
            </w:r>
            <w:r w:rsidR="00230E08" w:rsidRPr="00230E08">
              <w:rPr>
                <w:rFonts w:ascii="Arial" w:hAnsi="Arial" w:cs="Arial"/>
                <w:sz w:val="20"/>
                <w:szCs w:val="20"/>
              </w:rPr>
              <w:t>Process is currently in place</w:t>
            </w:r>
            <w:r w:rsidR="00DD62A1">
              <w:rPr>
                <w:rFonts w:ascii="Arial" w:hAnsi="Arial" w:cs="Arial"/>
                <w:sz w:val="20"/>
                <w:szCs w:val="20"/>
              </w:rPr>
              <w:t>.</w:t>
            </w:r>
          </w:p>
          <w:p w14:paraId="296FEF7D" w14:textId="456D3E7F" w:rsidR="00610E29" w:rsidRPr="001B4BA3" w:rsidRDefault="00610E29" w:rsidP="00C47216">
            <w:pPr>
              <w:jc w:val="both"/>
              <w:rPr>
                <w:rFonts w:ascii="Arial" w:hAnsi="Arial" w:cs="Arial"/>
                <w:sz w:val="20"/>
                <w:szCs w:val="20"/>
              </w:rPr>
            </w:pPr>
          </w:p>
        </w:tc>
      </w:tr>
      <w:tr w:rsidR="00DB24A4" w:rsidRPr="001B4BA3" w14:paraId="6852EEB2" w14:textId="77777777" w:rsidTr="0017511A">
        <w:trPr>
          <w:trHeight w:val="360"/>
          <w:jc w:val="center"/>
        </w:trPr>
        <w:tc>
          <w:tcPr>
            <w:tcW w:w="15252" w:type="dxa"/>
            <w:gridSpan w:val="4"/>
            <w:shd w:val="clear" w:color="auto" w:fill="C0C0C0"/>
            <w:vAlign w:val="center"/>
          </w:tcPr>
          <w:p w14:paraId="6C5A8952" w14:textId="66720A64" w:rsidR="00DB24A4" w:rsidRPr="001B4BA3" w:rsidRDefault="00DB24A4" w:rsidP="00FB33E6">
            <w:pPr>
              <w:keepNext/>
              <w:keepLines/>
              <w:rPr>
                <w:rFonts w:ascii="Arial" w:hAnsi="Arial" w:cs="Arial"/>
                <w:sz w:val="20"/>
                <w:szCs w:val="20"/>
              </w:rPr>
            </w:pPr>
            <w:bookmarkStart w:id="9" w:name="_Hlk168622821"/>
            <w:bookmarkEnd w:id="1"/>
            <w:bookmarkEnd w:id="4"/>
            <w:r w:rsidRPr="001B4BA3">
              <w:rPr>
                <w:rFonts w:ascii="Arial" w:hAnsi="Arial" w:cs="Arial"/>
                <w:b/>
                <w:sz w:val="22"/>
                <w:szCs w:val="22"/>
              </w:rPr>
              <w:t>Reconciliation of Post-Project Capital Improvement Budgets (CIBs)</w:t>
            </w:r>
          </w:p>
        </w:tc>
      </w:tr>
      <w:tr w:rsidR="00DB24A4" w:rsidRPr="001B4BA3" w14:paraId="543D5052" w14:textId="77777777" w:rsidTr="0017511A">
        <w:trPr>
          <w:jc w:val="center"/>
        </w:trPr>
        <w:tc>
          <w:tcPr>
            <w:tcW w:w="15252" w:type="dxa"/>
            <w:gridSpan w:val="4"/>
          </w:tcPr>
          <w:p w14:paraId="0E12916E" w14:textId="4CE894BF" w:rsidR="00DB24A4" w:rsidRPr="001B4BA3" w:rsidRDefault="00D1587A" w:rsidP="00FB33E6">
            <w:pPr>
              <w:keepNext/>
              <w:keepLines/>
              <w:jc w:val="both"/>
              <w:rPr>
                <w:rFonts w:ascii="Arial" w:hAnsi="Arial" w:cs="Arial"/>
                <w:sz w:val="20"/>
                <w:szCs w:val="20"/>
              </w:rPr>
            </w:pPr>
            <w:r w:rsidRPr="001B4BA3">
              <w:rPr>
                <w:rFonts w:ascii="Arial" w:hAnsi="Arial" w:cs="Arial"/>
                <w:sz w:val="20"/>
                <w:szCs w:val="20"/>
              </w:rPr>
              <w:t xml:space="preserve">Project </w:t>
            </w:r>
            <w:r w:rsidR="008D37BA" w:rsidRPr="001B4BA3">
              <w:rPr>
                <w:rFonts w:ascii="Arial" w:hAnsi="Arial" w:cs="Arial"/>
                <w:sz w:val="20"/>
                <w:szCs w:val="20"/>
              </w:rPr>
              <w:t>managers</w:t>
            </w:r>
            <w:r w:rsidRPr="001B4BA3">
              <w:rPr>
                <w:rFonts w:ascii="Arial" w:hAnsi="Arial" w:cs="Arial"/>
                <w:sz w:val="20"/>
                <w:szCs w:val="20"/>
              </w:rPr>
              <w:t xml:space="preserve"> use Budget Tracking Reports and CP505 reports to reconcile Capital Improvement Budget</w:t>
            </w:r>
            <w:r w:rsidR="00A07FC1" w:rsidRPr="001B4BA3">
              <w:rPr>
                <w:rFonts w:ascii="Arial" w:hAnsi="Arial" w:cs="Arial"/>
                <w:sz w:val="20"/>
                <w:szCs w:val="20"/>
              </w:rPr>
              <w:t xml:space="preserve"> (CIB)</w:t>
            </w:r>
            <w:r w:rsidRPr="001B4BA3">
              <w:rPr>
                <w:rFonts w:ascii="Arial" w:hAnsi="Arial" w:cs="Arial"/>
                <w:sz w:val="20"/>
                <w:szCs w:val="20"/>
              </w:rPr>
              <w:t xml:space="preserve"> amounts.  Budget Tracking Reports summarize project expenditures by function and monitor variances between budgeted and actual expenditures</w:t>
            </w:r>
            <w:r w:rsidR="008D37BA" w:rsidRPr="001B4BA3">
              <w:rPr>
                <w:rFonts w:ascii="Arial" w:hAnsi="Arial" w:cs="Arial"/>
                <w:sz w:val="20"/>
                <w:szCs w:val="20"/>
              </w:rPr>
              <w:t xml:space="preserve">.  </w:t>
            </w:r>
            <w:r w:rsidRPr="001B4BA3">
              <w:rPr>
                <w:rFonts w:ascii="Arial" w:hAnsi="Arial" w:cs="Arial"/>
                <w:sz w:val="20"/>
                <w:szCs w:val="20"/>
              </w:rPr>
              <w:t>CP505 reports detail project expenditures, encumbrances, and committed funds by purchase order and summarize expenditures by function</w:t>
            </w:r>
            <w:r w:rsidR="00A07FC1" w:rsidRPr="001B4BA3">
              <w:rPr>
                <w:rFonts w:ascii="Arial" w:hAnsi="Arial" w:cs="Arial"/>
                <w:sz w:val="20"/>
                <w:szCs w:val="20"/>
              </w:rPr>
              <w:t xml:space="preserve">.  </w:t>
            </w:r>
            <w:r w:rsidRPr="001B4BA3">
              <w:rPr>
                <w:rFonts w:ascii="Arial" w:hAnsi="Arial" w:cs="Arial"/>
                <w:sz w:val="20"/>
                <w:szCs w:val="20"/>
              </w:rPr>
              <w:t xml:space="preserve">Both CP505 reports and Budget Tracking Reports are generated using data from the </w:t>
            </w:r>
            <w:r w:rsidR="00A07FC1" w:rsidRPr="001B4BA3">
              <w:rPr>
                <w:rFonts w:ascii="Arial" w:hAnsi="Arial" w:cs="Arial"/>
                <w:sz w:val="20"/>
                <w:szCs w:val="20"/>
              </w:rPr>
              <w:t>U</w:t>
            </w:r>
            <w:r w:rsidR="00BF6454" w:rsidRPr="001B4BA3">
              <w:rPr>
                <w:rFonts w:ascii="Arial" w:hAnsi="Arial" w:cs="Arial"/>
                <w:sz w:val="20"/>
                <w:szCs w:val="20"/>
              </w:rPr>
              <w:t>CLA general</w:t>
            </w:r>
            <w:r w:rsidRPr="001B4BA3">
              <w:rPr>
                <w:rFonts w:ascii="Arial" w:hAnsi="Arial" w:cs="Arial"/>
                <w:sz w:val="20"/>
                <w:szCs w:val="20"/>
              </w:rPr>
              <w:t xml:space="preserve"> ledger</w:t>
            </w:r>
            <w:r w:rsidR="00A07FC1" w:rsidRPr="001B4BA3">
              <w:rPr>
                <w:rFonts w:ascii="Arial" w:hAnsi="Arial" w:cs="Arial"/>
                <w:sz w:val="20"/>
                <w:szCs w:val="20"/>
              </w:rPr>
              <w:t xml:space="preserve">.  </w:t>
            </w:r>
            <w:r w:rsidRPr="001B4BA3">
              <w:rPr>
                <w:rFonts w:ascii="Arial" w:hAnsi="Arial" w:cs="Arial"/>
                <w:sz w:val="20"/>
                <w:szCs w:val="20"/>
              </w:rPr>
              <w:t xml:space="preserve">Appropriation amounts must agree </w:t>
            </w:r>
            <w:r w:rsidR="005D4542" w:rsidRPr="001B4BA3">
              <w:rPr>
                <w:rFonts w:ascii="Arial" w:hAnsi="Arial" w:cs="Arial"/>
                <w:sz w:val="20"/>
                <w:szCs w:val="20"/>
              </w:rPr>
              <w:t>among</w:t>
            </w:r>
            <w:r w:rsidRPr="001B4BA3">
              <w:rPr>
                <w:rFonts w:ascii="Arial" w:hAnsi="Arial" w:cs="Arial"/>
                <w:sz w:val="20"/>
                <w:szCs w:val="20"/>
              </w:rPr>
              <w:t xml:space="preserve"> CIBs, CP505 reports, and Budget Tracking Reports</w:t>
            </w:r>
            <w:r w:rsidR="008D37BA" w:rsidRPr="001B4BA3">
              <w:rPr>
                <w:rFonts w:ascii="Arial" w:hAnsi="Arial" w:cs="Arial"/>
                <w:sz w:val="20"/>
                <w:szCs w:val="20"/>
              </w:rPr>
              <w:t xml:space="preserve">.  </w:t>
            </w:r>
            <w:r w:rsidRPr="001B4BA3">
              <w:rPr>
                <w:rFonts w:ascii="Arial" w:hAnsi="Arial" w:cs="Arial"/>
                <w:sz w:val="20"/>
                <w:szCs w:val="20"/>
              </w:rPr>
              <w:t>In the event amounts do not agree, project managers review invoice data to resolve discrepancies.</w:t>
            </w:r>
          </w:p>
          <w:p w14:paraId="2BFC1A40" w14:textId="77777777" w:rsidR="00924862" w:rsidRPr="001B4BA3" w:rsidRDefault="00924862" w:rsidP="00FB33E6">
            <w:pPr>
              <w:keepNext/>
              <w:keepLines/>
              <w:jc w:val="both"/>
              <w:rPr>
                <w:rFonts w:ascii="Arial" w:hAnsi="Arial" w:cs="Arial"/>
                <w:sz w:val="20"/>
                <w:szCs w:val="20"/>
              </w:rPr>
            </w:pPr>
          </w:p>
          <w:p w14:paraId="3D212607" w14:textId="54F2DAAE" w:rsidR="00DB24A4" w:rsidRPr="001B4BA3" w:rsidRDefault="00DB24A4" w:rsidP="00FB33E6">
            <w:pPr>
              <w:keepNext/>
              <w:keepLines/>
              <w:widowControl w:val="0"/>
              <w:rPr>
                <w:rFonts w:ascii="Arial" w:hAnsi="Arial" w:cs="Arial"/>
                <w:sz w:val="20"/>
                <w:szCs w:val="20"/>
              </w:rPr>
            </w:pPr>
            <w:r w:rsidRPr="001B4BA3">
              <w:rPr>
                <w:rFonts w:ascii="Arial" w:hAnsi="Arial" w:cs="Arial"/>
                <w:sz w:val="20"/>
                <w:szCs w:val="20"/>
              </w:rPr>
              <w:t xml:space="preserve">Audit work included the following:  </w:t>
            </w:r>
          </w:p>
          <w:p w14:paraId="576EC5D6" w14:textId="77777777" w:rsidR="00565FE2" w:rsidRPr="001B4BA3" w:rsidRDefault="00565FE2" w:rsidP="00FB33E6">
            <w:pPr>
              <w:keepNext/>
              <w:keepLines/>
              <w:widowControl w:val="0"/>
              <w:rPr>
                <w:rFonts w:ascii="Arial" w:hAnsi="Arial" w:cs="Arial"/>
                <w:sz w:val="20"/>
                <w:szCs w:val="20"/>
              </w:rPr>
            </w:pPr>
          </w:p>
          <w:p w14:paraId="46BBC1DB" w14:textId="119F31C4" w:rsidR="00D1587A" w:rsidRPr="001B4BA3" w:rsidRDefault="00B96080" w:rsidP="00FB33E6">
            <w:pPr>
              <w:pStyle w:val="ListParagraph"/>
              <w:keepNext/>
              <w:keepLines/>
              <w:widowControl w:val="0"/>
              <w:numPr>
                <w:ilvl w:val="0"/>
                <w:numId w:val="42"/>
              </w:numPr>
              <w:rPr>
                <w:rFonts w:ascii="Arial" w:hAnsi="Arial" w:cs="Arial"/>
                <w:sz w:val="20"/>
                <w:szCs w:val="20"/>
              </w:rPr>
            </w:pPr>
            <w:r w:rsidRPr="001B4BA3">
              <w:rPr>
                <w:rFonts w:ascii="Arial" w:hAnsi="Arial" w:cs="Arial"/>
                <w:sz w:val="20"/>
                <w:szCs w:val="20"/>
              </w:rPr>
              <w:t xml:space="preserve">Conducted </w:t>
            </w:r>
            <w:r w:rsidR="00D1587A" w:rsidRPr="001B4BA3">
              <w:rPr>
                <w:rFonts w:ascii="Arial" w:hAnsi="Arial" w:cs="Arial"/>
                <w:sz w:val="20"/>
                <w:szCs w:val="20"/>
              </w:rPr>
              <w:t xml:space="preserve">discussions with </w:t>
            </w:r>
            <w:r w:rsidR="008B3C08" w:rsidRPr="001B4BA3">
              <w:rPr>
                <w:rFonts w:ascii="Arial" w:hAnsi="Arial" w:cs="Arial"/>
                <w:sz w:val="20"/>
                <w:szCs w:val="20"/>
              </w:rPr>
              <w:t xml:space="preserve">the </w:t>
            </w:r>
            <w:r w:rsidR="00D1587A" w:rsidRPr="001B4BA3">
              <w:rPr>
                <w:rFonts w:ascii="Arial" w:hAnsi="Arial" w:cs="Arial"/>
                <w:sz w:val="20"/>
                <w:szCs w:val="20"/>
              </w:rPr>
              <w:t>Assistant Director of Project Management to obtain an understanding of Capital Improvement Budget (CIBs) reconciliation procedures.</w:t>
            </w:r>
          </w:p>
          <w:p w14:paraId="2C08BD03" w14:textId="2344DF88" w:rsidR="00D1587A" w:rsidRPr="001B4BA3" w:rsidRDefault="00D1587A" w:rsidP="00FB33E6">
            <w:pPr>
              <w:pStyle w:val="ListParagraph"/>
              <w:keepNext/>
              <w:keepLines/>
              <w:widowControl w:val="0"/>
              <w:numPr>
                <w:ilvl w:val="0"/>
                <w:numId w:val="42"/>
              </w:numPr>
              <w:rPr>
                <w:rFonts w:ascii="Arial" w:hAnsi="Arial" w:cs="Arial"/>
                <w:sz w:val="20"/>
                <w:szCs w:val="20"/>
              </w:rPr>
            </w:pPr>
            <w:r w:rsidRPr="001B4BA3">
              <w:rPr>
                <w:rFonts w:ascii="Arial" w:hAnsi="Arial" w:cs="Arial"/>
                <w:sz w:val="20"/>
                <w:szCs w:val="20"/>
              </w:rPr>
              <w:t xml:space="preserve">A&amp;AS obtained a listing of recently closed projects from 2021 to 2023 and selected a judgmental sample of </w:t>
            </w:r>
            <w:r w:rsidR="008C75BB" w:rsidRPr="001B4BA3">
              <w:rPr>
                <w:rFonts w:ascii="Arial" w:hAnsi="Arial" w:cs="Arial"/>
                <w:sz w:val="20"/>
                <w:szCs w:val="20"/>
              </w:rPr>
              <w:t>10</w:t>
            </w:r>
            <w:r w:rsidRPr="001B4BA3">
              <w:rPr>
                <w:rFonts w:ascii="Arial" w:hAnsi="Arial" w:cs="Arial"/>
                <w:sz w:val="20"/>
                <w:szCs w:val="20"/>
              </w:rPr>
              <w:t xml:space="preserve"> projects.</w:t>
            </w:r>
          </w:p>
          <w:p w14:paraId="6647D662" w14:textId="24402825" w:rsidR="00D1587A" w:rsidRPr="001B4BA3" w:rsidRDefault="00D1587A" w:rsidP="00FB33E6">
            <w:pPr>
              <w:pStyle w:val="ListParagraph"/>
              <w:keepNext/>
              <w:keepLines/>
              <w:widowControl w:val="0"/>
              <w:numPr>
                <w:ilvl w:val="0"/>
                <w:numId w:val="42"/>
              </w:numPr>
              <w:rPr>
                <w:rFonts w:ascii="Arial" w:hAnsi="Arial" w:cs="Arial"/>
                <w:sz w:val="20"/>
                <w:szCs w:val="20"/>
              </w:rPr>
            </w:pPr>
            <w:r w:rsidRPr="001B4BA3">
              <w:rPr>
                <w:rFonts w:ascii="Arial" w:hAnsi="Arial" w:cs="Arial"/>
                <w:sz w:val="20"/>
                <w:szCs w:val="20"/>
              </w:rPr>
              <w:t xml:space="preserve">For the </w:t>
            </w:r>
            <w:r w:rsidR="00DE0302" w:rsidRPr="001B4BA3">
              <w:rPr>
                <w:rFonts w:ascii="Arial" w:hAnsi="Arial" w:cs="Arial"/>
                <w:sz w:val="20"/>
                <w:szCs w:val="20"/>
              </w:rPr>
              <w:t>10</w:t>
            </w:r>
            <w:r w:rsidRPr="001B4BA3">
              <w:rPr>
                <w:rFonts w:ascii="Arial" w:hAnsi="Arial" w:cs="Arial"/>
                <w:sz w:val="20"/>
                <w:szCs w:val="20"/>
              </w:rPr>
              <w:t xml:space="preserve"> sampled projects, A&amp;AS obtained a project listing with appropriation amounts, CP505 reports, and Budget Tracking Reports</w:t>
            </w:r>
            <w:r w:rsidR="00A07FC1" w:rsidRPr="001B4BA3">
              <w:rPr>
                <w:rFonts w:ascii="Arial" w:hAnsi="Arial" w:cs="Arial"/>
                <w:sz w:val="20"/>
                <w:szCs w:val="20"/>
              </w:rPr>
              <w:t>.</w:t>
            </w:r>
          </w:p>
          <w:p w14:paraId="6CF85394" w14:textId="62925F22" w:rsidR="00D1587A" w:rsidRPr="001B4BA3" w:rsidRDefault="00D1587A" w:rsidP="00FB33E6">
            <w:pPr>
              <w:pStyle w:val="ListParagraph"/>
              <w:keepNext/>
              <w:keepLines/>
              <w:widowControl w:val="0"/>
              <w:numPr>
                <w:ilvl w:val="0"/>
                <w:numId w:val="42"/>
              </w:numPr>
              <w:rPr>
                <w:rFonts w:ascii="Arial" w:hAnsi="Arial" w:cs="Arial"/>
                <w:sz w:val="20"/>
                <w:szCs w:val="20"/>
              </w:rPr>
            </w:pPr>
            <w:r w:rsidRPr="001B4BA3">
              <w:rPr>
                <w:rFonts w:ascii="Arial" w:hAnsi="Arial" w:cs="Arial"/>
                <w:sz w:val="20"/>
                <w:szCs w:val="20"/>
              </w:rPr>
              <w:t>Verified that CIB total appropriation amounts</w:t>
            </w:r>
            <w:r w:rsidR="00973AB1" w:rsidRPr="001B4BA3">
              <w:rPr>
                <w:rFonts w:ascii="Arial" w:hAnsi="Arial" w:cs="Arial"/>
                <w:sz w:val="20"/>
                <w:szCs w:val="20"/>
              </w:rPr>
              <w:t>,</w:t>
            </w:r>
            <w:r w:rsidRPr="001B4BA3">
              <w:rPr>
                <w:rFonts w:ascii="Arial" w:hAnsi="Arial" w:cs="Arial"/>
                <w:sz w:val="20"/>
                <w:szCs w:val="20"/>
              </w:rPr>
              <w:t xml:space="preserve"> per the project listing</w:t>
            </w:r>
            <w:r w:rsidR="00973AB1" w:rsidRPr="001B4BA3">
              <w:rPr>
                <w:rFonts w:ascii="Arial" w:hAnsi="Arial" w:cs="Arial"/>
                <w:sz w:val="20"/>
                <w:szCs w:val="20"/>
              </w:rPr>
              <w:t>,</w:t>
            </w:r>
            <w:r w:rsidRPr="001B4BA3">
              <w:rPr>
                <w:rFonts w:ascii="Arial" w:hAnsi="Arial" w:cs="Arial"/>
                <w:sz w:val="20"/>
                <w:szCs w:val="20"/>
              </w:rPr>
              <w:t xml:space="preserve"> agreed to total appropriation amounts on associated CP505 Report</w:t>
            </w:r>
            <w:r w:rsidR="00A07FC1" w:rsidRPr="001B4BA3">
              <w:rPr>
                <w:rFonts w:ascii="Arial" w:hAnsi="Arial" w:cs="Arial"/>
                <w:sz w:val="20"/>
                <w:szCs w:val="20"/>
              </w:rPr>
              <w:t>s</w:t>
            </w:r>
            <w:r w:rsidRPr="001B4BA3">
              <w:rPr>
                <w:rFonts w:ascii="Arial" w:hAnsi="Arial" w:cs="Arial"/>
                <w:sz w:val="20"/>
                <w:szCs w:val="20"/>
              </w:rPr>
              <w:t xml:space="preserve"> and Budget Tracking Report</w:t>
            </w:r>
            <w:r w:rsidR="00A07FC1" w:rsidRPr="001B4BA3">
              <w:rPr>
                <w:rFonts w:ascii="Arial" w:hAnsi="Arial" w:cs="Arial"/>
                <w:sz w:val="20"/>
                <w:szCs w:val="20"/>
              </w:rPr>
              <w:t>s.</w:t>
            </w:r>
          </w:p>
          <w:p w14:paraId="35B19617" w14:textId="77777777" w:rsidR="00D1587A" w:rsidRPr="001B4BA3" w:rsidRDefault="00D1587A" w:rsidP="00FB33E6">
            <w:pPr>
              <w:keepNext/>
              <w:keepLines/>
              <w:widowControl w:val="0"/>
              <w:rPr>
                <w:rFonts w:ascii="Arial" w:hAnsi="Arial" w:cs="Arial"/>
                <w:sz w:val="20"/>
                <w:szCs w:val="20"/>
              </w:rPr>
            </w:pPr>
          </w:p>
          <w:p w14:paraId="0C3B72F0" w14:textId="5316E998" w:rsidR="00A958F5" w:rsidRPr="001B4BA3" w:rsidRDefault="000737A1" w:rsidP="00FB33E6">
            <w:pPr>
              <w:keepNext/>
              <w:keepLines/>
              <w:widowControl w:val="0"/>
              <w:rPr>
                <w:rFonts w:ascii="Arial" w:hAnsi="Arial" w:cs="Arial"/>
                <w:sz w:val="20"/>
                <w:szCs w:val="20"/>
              </w:rPr>
            </w:pPr>
            <w:r w:rsidRPr="001B4BA3">
              <w:rPr>
                <w:rFonts w:ascii="Arial" w:hAnsi="Arial" w:cs="Arial"/>
                <w:sz w:val="20"/>
                <w:szCs w:val="20"/>
              </w:rPr>
              <w:t>There were no significant control weaknesses noted in this area.</w:t>
            </w:r>
          </w:p>
          <w:p w14:paraId="774CB15E" w14:textId="4E1AEE98" w:rsidR="00DB24A4" w:rsidRPr="001B4BA3" w:rsidRDefault="00D1587A" w:rsidP="00FB33E6">
            <w:pPr>
              <w:keepNext/>
              <w:keepLines/>
              <w:widowControl w:val="0"/>
              <w:rPr>
                <w:rFonts w:ascii="Arial" w:hAnsi="Arial" w:cs="Arial"/>
                <w:sz w:val="20"/>
                <w:szCs w:val="20"/>
              </w:rPr>
            </w:pPr>
            <w:r w:rsidRPr="001B4BA3">
              <w:rPr>
                <w:rFonts w:ascii="Arial" w:hAnsi="Arial" w:cs="Arial"/>
                <w:sz w:val="20"/>
                <w:szCs w:val="20"/>
              </w:rPr>
              <w:t xml:space="preserve">   </w:t>
            </w:r>
          </w:p>
        </w:tc>
      </w:tr>
      <w:bookmarkEnd w:id="9"/>
      <w:tr w:rsidR="00A958F5" w:rsidRPr="001B4BA3" w14:paraId="40B3E0D5" w14:textId="77777777" w:rsidTr="0017511A">
        <w:trPr>
          <w:trHeight w:val="360"/>
          <w:jc w:val="center"/>
        </w:trPr>
        <w:tc>
          <w:tcPr>
            <w:tcW w:w="15252" w:type="dxa"/>
            <w:gridSpan w:val="4"/>
            <w:shd w:val="clear" w:color="auto" w:fill="C0C0C0"/>
            <w:vAlign w:val="center"/>
          </w:tcPr>
          <w:p w14:paraId="1CD55F40" w14:textId="1E3AC25A" w:rsidR="00A958F5" w:rsidRPr="005B0875" w:rsidRDefault="00783877" w:rsidP="00905A1E">
            <w:pPr>
              <w:keepNext/>
              <w:keepLines/>
              <w:rPr>
                <w:rFonts w:ascii="Arial" w:hAnsi="Arial" w:cs="Arial"/>
                <w:sz w:val="22"/>
                <w:szCs w:val="22"/>
              </w:rPr>
            </w:pPr>
            <w:r w:rsidRPr="005B0875">
              <w:rPr>
                <w:rFonts w:ascii="Arial" w:hAnsi="Arial" w:cs="Arial"/>
                <w:b/>
                <w:bCs/>
                <w:sz w:val="22"/>
                <w:szCs w:val="22"/>
              </w:rPr>
              <w:t>Capital Improvement Budget (CIB) Estimates</w:t>
            </w:r>
          </w:p>
        </w:tc>
      </w:tr>
      <w:tr w:rsidR="00A958F5" w:rsidRPr="001B4BA3" w14:paraId="1CE87D24" w14:textId="77777777" w:rsidTr="0017511A">
        <w:trPr>
          <w:jc w:val="center"/>
        </w:trPr>
        <w:tc>
          <w:tcPr>
            <w:tcW w:w="15252" w:type="dxa"/>
            <w:gridSpan w:val="4"/>
          </w:tcPr>
          <w:p w14:paraId="70326DF4" w14:textId="73AB54F8" w:rsidR="00783877" w:rsidRPr="001B4BA3" w:rsidRDefault="00783877" w:rsidP="00905A1E">
            <w:pPr>
              <w:keepNext/>
              <w:keepLines/>
              <w:jc w:val="both"/>
              <w:rPr>
                <w:rFonts w:ascii="Arial" w:hAnsi="Arial" w:cs="Arial"/>
                <w:sz w:val="20"/>
                <w:szCs w:val="20"/>
              </w:rPr>
            </w:pPr>
            <w:r w:rsidRPr="001B4BA3">
              <w:rPr>
                <w:rFonts w:ascii="Arial" w:hAnsi="Arial" w:cs="Arial"/>
                <w:sz w:val="20"/>
                <w:szCs w:val="20"/>
              </w:rPr>
              <w:t xml:space="preserve">Capital Programs Finance </w:t>
            </w:r>
            <w:r w:rsidR="00D7344C" w:rsidRPr="001B4BA3">
              <w:rPr>
                <w:rFonts w:ascii="Arial" w:hAnsi="Arial" w:cs="Arial"/>
                <w:sz w:val="20"/>
                <w:szCs w:val="20"/>
              </w:rPr>
              <w:t xml:space="preserve">personnel </w:t>
            </w:r>
            <w:r w:rsidRPr="001B4BA3">
              <w:rPr>
                <w:rFonts w:ascii="Arial" w:hAnsi="Arial" w:cs="Arial"/>
                <w:sz w:val="20"/>
                <w:szCs w:val="20"/>
              </w:rPr>
              <w:t xml:space="preserve">consult with respective project managers to discuss outstanding encumbrances and funds needed to complete remaining </w:t>
            </w:r>
            <w:r w:rsidR="00827C5F" w:rsidRPr="001B4BA3">
              <w:rPr>
                <w:rFonts w:ascii="Arial" w:hAnsi="Arial" w:cs="Arial"/>
                <w:sz w:val="20"/>
                <w:szCs w:val="20"/>
              </w:rPr>
              <w:t>punch list</w:t>
            </w:r>
            <w:r w:rsidRPr="001B4BA3">
              <w:rPr>
                <w:rFonts w:ascii="Arial" w:hAnsi="Arial" w:cs="Arial"/>
                <w:sz w:val="20"/>
                <w:szCs w:val="20"/>
              </w:rPr>
              <w:t xml:space="preserve"> items</w:t>
            </w:r>
            <w:r w:rsidR="009E1701" w:rsidRPr="001B4BA3">
              <w:rPr>
                <w:rFonts w:ascii="Arial" w:hAnsi="Arial" w:cs="Arial"/>
                <w:sz w:val="20"/>
                <w:szCs w:val="20"/>
              </w:rPr>
              <w:t xml:space="preserve">.  </w:t>
            </w:r>
            <w:r w:rsidR="00DC355D" w:rsidRPr="001B4BA3">
              <w:rPr>
                <w:rFonts w:ascii="Arial" w:hAnsi="Arial" w:cs="Arial"/>
                <w:sz w:val="20"/>
                <w:szCs w:val="20"/>
              </w:rPr>
              <w:t>Estimates for each project vary due to differences in project size and scope</w:t>
            </w:r>
            <w:r w:rsidR="00A07FC1" w:rsidRPr="001B4BA3">
              <w:rPr>
                <w:rFonts w:ascii="Arial" w:hAnsi="Arial" w:cs="Arial"/>
                <w:sz w:val="20"/>
                <w:szCs w:val="20"/>
              </w:rPr>
              <w:t xml:space="preserve">.  </w:t>
            </w:r>
            <w:r w:rsidRPr="001B4BA3">
              <w:rPr>
                <w:rFonts w:ascii="Arial" w:hAnsi="Arial" w:cs="Arial"/>
                <w:sz w:val="20"/>
                <w:szCs w:val="20"/>
              </w:rPr>
              <w:t>CIBs are submitted</w:t>
            </w:r>
            <w:r w:rsidR="009B399D" w:rsidRPr="001B4BA3">
              <w:rPr>
                <w:rFonts w:ascii="Arial" w:hAnsi="Arial" w:cs="Arial"/>
                <w:sz w:val="20"/>
                <w:szCs w:val="20"/>
              </w:rPr>
              <w:t xml:space="preserve"> to the Associate Vice Chancellor of Capital Planning and Finance </w:t>
            </w:r>
            <w:r w:rsidRPr="001B4BA3">
              <w:rPr>
                <w:rFonts w:ascii="Arial" w:hAnsi="Arial" w:cs="Arial"/>
                <w:sz w:val="20"/>
                <w:szCs w:val="20"/>
              </w:rPr>
              <w:t>with a</w:t>
            </w:r>
            <w:r w:rsidR="009B399D" w:rsidRPr="001B4BA3">
              <w:rPr>
                <w:rFonts w:ascii="Arial" w:hAnsi="Arial" w:cs="Arial"/>
                <w:sz w:val="20"/>
                <w:szCs w:val="20"/>
              </w:rPr>
              <w:t xml:space="preserve"> supporting</w:t>
            </w:r>
            <w:r w:rsidRPr="001B4BA3">
              <w:rPr>
                <w:rFonts w:ascii="Arial" w:hAnsi="Arial" w:cs="Arial"/>
                <w:sz w:val="20"/>
                <w:szCs w:val="20"/>
              </w:rPr>
              <w:t xml:space="preserve"> CP505 report</w:t>
            </w:r>
            <w:r w:rsidR="00757B85" w:rsidRPr="001B4BA3">
              <w:rPr>
                <w:rFonts w:ascii="Arial" w:hAnsi="Arial" w:cs="Arial"/>
                <w:sz w:val="20"/>
                <w:szCs w:val="20"/>
              </w:rPr>
              <w:t xml:space="preserve"> to</w:t>
            </w:r>
            <w:r w:rsidR="009B399D" w:rsidRPr="001B4BA3">
              <w:rPr>
                <w:rFonts w:ascii="Arial" w:hAnsi="Arial" w:cs="Arial"/>
                <w:sz w:val="20"/>
                <w:szCs w:val="20"/>
              </w:rPr>
              <w:t xml:space="preserve"> ensure that financial data and related estimates are reasonable.</w:t>
            </w:r>
            <w:r w:rsidRPr="001B4BA3">
              <w:rPr>
                <w:rFonts w:ascii="Arial" w:hAnsi="Arial" w:cs="Arial"/>
                <w:sz w:val="20"/>
                <w:szCs w:val="20"/>
              </w:rPr>
              <w:t xml:space="preserve"> </w:t>
            </w:r>
          </w:p>
          <w:p w14:paraId="59B11C6E" w14:textId="77777777" w:rsidR="00783877" w:rsidRPr="001B4BA3" w:rsidRDefault="00783877" w:rsidP="00905A1E">
            <w:pPr>
              <w:keepNext/>
              <w:keepLines/>
              <w:widowControl w:val="0"/>
              <w:rPr>
                <w:rFonts w:ascii="Arial" w:hAnsi="Arial" w:cs="Arial"/>
                <w:sz w:val="20"/>
                <w:szCs w:val="20"/>
              </w:rPr>
            </w:pPr>
          </w:p>
          <w:p w14:paraId="434F398A" w14:textId="77777777" w:rsidR="001D2F4F" w:rsidRPr="001B4BA3" w:rsidRDefault="00783877" w:rsidP="00905A1E">
            <w:pPr>
              <w:keepNext/>
              <w:keepLines/>
              <w:widowControl w:val="0"/>
              <w:rPr>
                <w:rFonts w:ascii="Arial" w:hAnsi="Arial" w:cs="Arial"/>
                <w:sz w:val="20"/>
                <w:szCs w:val="20"/>
              </w:rPr>
            </w:pPr>
            <w:r w:rsidRPr="001B4BA3">
              <w:rPr>
                <w:rFonts w:ascii="Arial" w:hAnsi="Arial" w:cs="Arial"/>
                <w:sz w:val="20"/>
                <w:szCs w:val="20"/>
              </w:rPr>
              <w:t xml:space="preserve">Audit work included the following: </w:t>
            </w:r>
          </w:p>
          <w:p w14:paraId="7A9C8C49" w14:textId="31DE96E2" w:rsidR="00783877" w:rsidRPr="001B4BA3" w:rsidRDefault="00783877" w:rsidP="00905A1E">
            <w:pPr>
              <w:keepNext/>
              <w:keepLines/>
              <w:widowControl w:val="0"/>
              <w:rPr>
                <w:rFonts w:ascii="Arial" w:hAnsi="Arial" w:cs="Arial"/>
                <w:sz w:val="20"/>
                <w:szCs w:val="20"/>
              </w:rPr>
            </w:pPr>
            <w:r w:rsidRPr="001B4BA3">
              <w:rPr>
                <w:rFonts w:ascii="Arial" w:hAnsi="Arial" w:cs="Arial"/>
                <w:sz w:val="20"/>
                <w:szCs w:val="20"/>
              </w:rPr>
              <w:t xml:space="preserve"> </w:t>
            </w:r>
          </w:p>
          <w:p w14:paraId="62BED509" w14:textId="0EE7AF46" w:rsidR="00783877" w:rsidRPr="001B4BA3" w:rsidRDefault="00DB1301" w:rsidP="00905A1E">
            <w:pPr>
              <w:pStyle w:val="ListParagraph"/>
              <w:keepNext/>
              <w:keepLines/>
              <w:widowControl w:val="0"/>
              <w:numPr>
                <w:ilvl w:val="0"/>
                <w:numId w:val="42"/>
              </w:numPr>
              <w:rPr>
                <w:rFonts w:ascii="Arial" w:hAnsi="Arial" w:cs="Arial"/>
                <w:sz w:val="20"/>
                <w:szCs w:val="20"/>
              </w:rPr>
            </w:pPr>
            <w:r w:rsidRPr="001B4BA3">
              <w:rPr>
                <w:rFonts w:ascii="Arial" w:hAnsi="Arial" w:cs="Arial"/>
                <w:sz w:val="20"/>
                <w:szCs w:val="20"/>
              </w:rPr>
              <w:t>Conducted</w:t>
            </w:r>
            <w:r w:rsidR="00783877" w:rsidRPr="001B4BA3">
              <w:rPr>
                <w:rFonts w:ascii="Arial" w:hAnsi="Arial" w:cs="Arial"/>
                <w:sz w:val="20"/>
                <w:szCs w:val="20"/>
              </w:rPr>
              <w:t xml:space="preserve"> discussions with</w:t>
            </w:r>
            <w:r w:rsidR="00BF6454" w:rsidRPr="001B4BA3">
              <w:rPr>
                <w:rFonts w:ascii="Arial" w:hAnsi="Arial" w:cs="Arial"/>
                <w:sz w:val="20"/>
                <w:szCs w:val="20"/>
              </w:rPr>
              <w:t xml:space="preserve"> the</w:t>
            </w:r>
            <w:r w:rsidR="00783877" w:rsidRPr="001B4BA3">
              <w:rPr>
                <w:rFonts w:ascii="Arial" w:hAnsi="Arial" w:cs="Arial"/>
                <w:sz w:val="20"/>
                <w:szCs w:val="20"/>
              </w:rPr>
              <w:t xml:space="preserve"> </w:t>
            </w:r>
            <w:r w:rsidR="00AC4DC2" w:rsidRPr="001B4BA3">
              <w:rPr>
                <w:rFonts w:ascii="Arial" w:hAnsi="Arial" w:cs="Arial"/>
                <w:sz w:val="20"/>
                <w:szCs w:val="20"/>
              </w:rPr>
              <w:t>Director of Financial Services</w:t>
            </w:r>
            <w:r w:rsidR="00783877" w:rsidRPr="001B4BA3">
              <w:rPr>
                <w:rFonts w:ascii="Arial" w:hAnsi="Arial" w:cs="Arial"/>
                <w:sz w:val="20"/>
                <w:szCs w:val="20"/>
              </w:rPr>
              <w:t xml:space="preserve"> to obtain an understanding of CIB estimates and related procedures.</w:t>
            </w:r>
          </w:p>
          <w:p w14:paraId="4DFFB8AC" w14:textId="35B1E320" w:rsidR="00783877" w:rsidRPr="001B4BA3" w:rsidRDefault="00783877" w:rsidP="00905A1E">
            <w:pPr>
              <w:pStyle w:val="ListParagraph"/>
              <w:keepNext/>
              <w:keepLines/>
              <w:widowControl w:val="0"/>
              <w:numPr>
                <w:ilvl w:val="0"/>
                <w:numId w:val="42"/>
              </w:numPr>
              <w:rPr>
                <w:rFonts w:ascii="Arial" w:hAnsi="Arial" w:cs="Arial"/>
                <w:sz w:val="20"/>
                <w:szCs w:val="20"/>
              </w:rPr>
            </w:pPr>
            <w:r w:rsidRPr="001B4BA3">
              <w:rPr>
                <w:rFonts w:ascii="Arial" w:hAnsi="Arial" w:cs="Arial"/>
                <w:sz w:val="20"/>
                <w:szCs w:val="20"/>
              </w:rPr>
              <w:t>Obtained sample Capital Improvement Budget</w:t>
            </w:r>
            <w:r w:rsidR="00A07FC1" w:rsidRPr="001B4BA3">
              <w:rPr>
                <w:rFonts w:ascii="Arial" w:hAnsi="Arial" w:cs="Arial"/>
                <w:sz w:val="20"/>
                <w:szCs w:val="20"/>
              </w:rPr>
              <w:t>s</w:t>
            </w:r>
            <w:r w:rsidRPr="001B4BA3">
              <w:rPr>
                <w:rFonts w:ascii="Arial" w:hAnsi="Arial" w:cs="Arial"/>
                <w:sz w:val="20"/>
                <w:szCs w:val="20"/>
              </w:rPr>
              <w:t xml:space="preserve"> (CIB) and CP505 reports and verified that total appropriation amounts</w:t>
            </w:r>
            <w:r w:rsidR="0024353E" w:rsidRPr="001B4BA3">
              <w:rPr>
                <w:rFonts w:ascii="Arial" w:hAnsi="Arial" w:cs="Arial"/>
                <w:sz w:val="20"/>
                <w:szCs w:val="20"/>
              </w:rPr>
              <w:t xml:space="preserve"> were in </w:t>
            </w:r>
            <w:r w:rsidRPr="001B4BA3">
              <w:rPr>
                <w:rFonts w:ascii="Arial" w:hAnsi="Arial" w:cs="Arial"/>
                <w:sz w:val="20"/>
                <w:szCs w:val="20"/>
              </w:rPr>
              <w:t>agree</w:t>
            </w:r>
            <w:r w:rsidR="0024353E" w:rsidRPr="001B4BA3">
              <w:rPr>
                <w:rFonts w:ascii="Arial" w:hAnsi="Arial" w:cs="Arial"/>
                <w:sz w:val="20"/>
                <w:szCs w:val="20"/>
              </w:rPr>
              <w:t>ment with one another</w:t>
            </w:r>
            <w:r w:rsidRPr="001B4BA3">
              <w:rPr>
                <w:rFonts w:ascii="Arial" w:hAnsi="Arial" w:cs="Arial"/>
                <w:sz w:val="20"/>
                <w:szCs w:val="20"/>
              </w:rPr>
              <w:t>.</w:t>
            </w:r>
          </w:p>
          <w:p w14:paraId="665C88BB" w14:textId="77777777" w:rsidR="00783877" w:rsidRPr="001B4BA3" w:rsidRDefault="00783877" w:rsidP="00905A1E">
            <w:pPr>
              <w:keepNext/>
              <w:keepLines/>
              <w:widowControl w:val="0"/>
              <w:rPr>
                <w:rFonts w:ascii="Arial" w:hAnsi="Arial" w:cs="Arial"/>
                <w:sz w:val="20"/>
                <w:szCs w:val="20"/>
              </w:rPr>
            </w:pPr>
          </w:p>
          <w:p w14:paraId="2195D93F" w14:textId="59A3B219" w:rsidR="004538B1" w:rsidRPr="001B4BA3" w:rsidRDefault="009462ED" w:rsidP="00905A1E">
            <w:pPr>
              <w:keepNext/>
              <w:keepLines/>
              <w:widowControl w:val="0"/>
              <w:rPr>
                <w:rFonts w:ascii="Arial" w:hAnsi="Arial" w:cs="Arial"/>
                <w:sz w:val="20"/>
                <w:szCs w:val="20"/>
              </w:rPr>
            </w:pPr>
            <w:r w:rsidRPr="001B4BA3">
              <w:rPr>
                <w:rFonts w:ascii="Arial" w:hAnsi="Arial" w:cs="Arial"/>
                <w:sz w:val="20"/>
                <w:szCs w:val="20"/>
              </w:rPr>
              <w:t>There were no significant control weaknesses noted in this area.</w:t>
            </w:r>
            <w:r w:rsidR="00783877" w:rsidRPr="001B4BA3">
              <w:rPr>
                <w:rFonts w:ascii="Arial" w:hAnsi="Arial" w:cs="Arial"/>
                <w:sz w:val="20"/>
                <w:szCs w:val="20"/>
              </w:rPr>
              <w:t xml:space="preserve"> </w:t>
            </w:r>
          </w:p>
          <w:p w14:paraId="3B3FE2B1" w14:textId="5E6432CF" w:rsidR="00F63811" w:rsidRPr="001B4BA3" w:rsidRDefault="00F63811" w:rsidP="00905A1E">
            <w:pPr>
              <w:keepNext/>
              <w:keepLines/>
              <w:widowControl w:val="0"/>
              <w:rPr>
                <w:rFonts w:ascii="Arial" w:hAnsi="Arial" w:cs="Arial"/>
                <w:sz w:val="20"/>
                <w:szCs w:val="20"/>
              </w:rPr>
            </w:pPr>
          </w:p>
        </w:tc>
      </w:tr>
      <w:tr w:rsidR="00DC1241" w:rsidRPr="001B4BA3" w14:paraId="2517541A" w14:textId="77777777" w:rsidTr="0017511A">
        <w:trPr>
          <w:trHeight w:val="360"/>
          <w:jc w:val="center"/>
        </w:trPr>
        <w:tc>
          <w:tcPr>
            <w:tcW w:w="15252" w:type="dxa"/>
            <w:gridSpan w:val="4"/>
            <w:shd w:val="clear" w:color="auto" w:fill="C0C0C0"/>
            <w:vAlign w:val="center"/>
          </w:tcPr>
          <w:p w14:paraId="011F33EA" w14:textId="07DED494" w:rsidR="00DC1241" w:rsidRPr="001B4BA3" w:rsidRDefault="00DC1241" w:rsidP="00EC2804">
            <w:pPr>
              <w:rPr>
                <w:rFonts w:ascii="Arial" w:hAnsi="Arial" w:cs="Arial"/>
                <w:sz w:val="20"/>
                <w:szCs w:val="20"/>
              </w:rPr>
            </w:pPr>
            <w:r w:rsidRPr="001B4BA3">
              <w:rPr>
                <w:rFonts w:ascii="Arial" w:hAnsi="Arial" w:cs="Arial"/>
                <w:b/>
                <w:sz w:val="22"/>
                <w:szCs w:val="22"/>
              </w:rPr>
              <w:t>Approved Project Spending – Project Expenditure Approvals</w:t>
            </w:r>
          </w:p>
        </w:tc>
      </w:tr>
      <w:tr w:rsidR="00DC1241" w:rsidRPr="001B4BA3" w14:paraId="2E5E161F" w14:textId="77777777" w:rsidTr="0017511A">
        <w:trPr>
          <w:jc w:val="center"/>
        </w:trPr>
        <w:tc>
          <w:tcPr>
            <w:tcW w:w="15252" w:type="dxa"/>
            <w:gridSpan w:val="4"/>
          </w:tcPr>
          <w:p w14:paraId="73FEB1AE" w14:textId="3B9A8FAD" w:rsidR="00DC1241" w:rsidRPr="001B4BA3" w:rsidRDefault="003B3D21" w:rsidP="00B00181">
            <w:pPr>
              <w:jc w:val="both"/>
              <w:rPr>
                <w:rFonts w:ascii="Arial" w:hAnsi="Arial" w:cs="Arial"/>
                <w:sz w:val="20"/>
                <w:szCs w:val="20"/>
              </w:rPr>
            </w:pPr>
            <w:r w:rsidRPr="001B4BA3">
              <w:rPr>
                <w:rFonts w:ascii="Arial" w:hAnsi="Arial" w:cs="Arial"/>
                <w:sz w:val="20"/>
                <w:szCs w:val="20"/>
              </w:rPr>
              <w:t>Capital Programs p</w:t>
            </w:r>
            <w:r w:rsidR="00DC1241" w:rsidRPr="001B4BA3">
              <w:rPr>
                <w:rFonts w:ascii="Arial" w:hAnsi="Arial" w:cs="Arial"/>
                <w:sz w:val="20"/>
                <w:szCs w:val="20"/>
              </w:rPr>
              <w:t>roject managers review invoices and approve project expenditures for payment</w:t>
            </w:r>
            <w:r w:rsidR="00A07FC1" w:rsidRPr="001B4BA3">
              <w:rPr>
                <w:rFonts w:ascii="Arial" w:hAnsi="Arial" w:cs="Arial"/>
                <w:sz w:val="20"/>
                <w:szCs w:val="20"/>
              </w:rPr>
              <w:t xml:space="preserve">.  </w:t>
            </w:r>
            <w:r w:rsidR="00DC1241" w:rsidRPr="001B4BA3">
              <w:rPr>
                <w:rFonts w:ascii="Arial" w:hAnsi="Arial" w:cs="Arial"/>
                <w:sz w:val="20"/>
                <w:szCs w:val="20"/>
              </w:rPr>
              <w:t xml:space="preserve">These invoices are </w:t>
            </w:r>
            <w:r w:rsidR="00F002BD" w:rsidRPr="001B4BA3">
              <w:rPr>
                <w:rFonts w:ascii="Arial" w:hAnsi="Arial" w:cs="Arial"/>
                <w:sz w:val="20"/>
                <w:szCs w:val="20"/>
              </w:rPr>
              <w:t>reviewed</w:t>
            </w:r>
            <w:r w:rsidR="00AC4DC2" w:rsidRPr="001B4BA3">
              <w:rPr>
                <w:rFonts w:ascii="Arial" w:hAnsi="Arial" w:cs="Arial"/>
                <w:sz w:val="20"/>
                <w:szCs w:val="20"/>
              </w:rPr>
              <w:t xml:space="preserve"> by </w:t>
            </w:r>
            <w:r w:rsidR="00DC1241" w:rsidRPr="001B4BA3">
              <w:rPr>
                <w:rFonts w:ascii="Arial" w:hAnsi="Arial" w:cs="Arial"/>
                <w:sz w:val="20"/>
                <w:szCs w:val="20"/>
              </w:rPr>
              <w:t>Capital Programs Finance</w:t>
            </w:r>
            <w:r w:rsidR="00F002BD" w:rsidRPr="001B4BA3">
              <w:rPr>
                <w:rFonts w:ascii="Arial" w:hAnsi="Arial" w:cs="Arial"/>
                <w:sz w:val="20"/>
                <w:szCs w:val="20"/>
              </w:rPr>
              <w:t xml:space="preserve"> personnel</w:t>
            </w:r>
            <w:r w:rsidR="00DC1241" w:rsidRPr="001B4BA3">
              <w:rPr>
                <w:rFonts w:ascii="Arial" w:hAnsi="Arial" w:cs="Arial"/>
                <w:sz w:val="20"/>
                <w:szCs w:val="20"/>
              </w:rPr>
              <w:t xml:space="preserve"> and </w:t>
            </w:r>
            <w:r w:rsidR="00F002BD" w:rsidRPr="001B4BA3">
              <w:rPr>
                <w:rFonts w:ascii="Arial" w:hAnsi="Arial" w:cs="Arial"/>
                <w:sz w:val="20"/>
                <w:szCs w:val="20"/>
              </w:rPr>
              <w:t>then</w:t>
            </w:r>
            <w:r w:rsidR="00896E4D" w:rsidRPr="001B4BA3">
              <w:rPr>
                <w:rFonts w:ascii="Arial" w:hAnsi="Arial" w:cs="Arial"/>
                <w:sz w:val="20"/>
                <w:szCs w:val="20"/>
              </w:rPr>
              <w:t xml:space="preserve"> </w:t>
            </w:r>
            <w:r w:rsidR="00DC1241" w:rsidRPr="001B4BA3">
              <w:rPr>
                <w:rFonts w:ascii="Arial" w:hAnsi="Arial" w:cs="Arial"/>
                <w:sz w:val="20"/>
                <w:szCs w:val="20"/>
              </w:rPr>
              <w:t xml:space="preserve">processed for payment by </w:t>
            </w:r>
            <w:r w:rsidR="005160E4" w:rsidRPr="001B4BA3">
              <w:rPr>
                <w:rFonts w:ascii="Arial" w:hAnsi="Arial" w:cs="Arial"/>
                <w:sz w:val="20"/>
                <w:szCs w:val="20"/>
              </w:rPr>
              <w:t xml:space="preserve">the </w:t>
            </w:r>
            <w:r w:rsidR="00DC1241" w:rsidRPr="001B4BA3">
              <w:rPr>
                <w:rFonts w:ascii="Arial" w:hAnsi="Arial" w:cs="Arial"/>
                <w:sz w:val="20"/>
                <w:szCs w:val="20"/>
              </w:rPr>
              <w:t>UCLA Accounts Payable</w:t>
            </w:r>
            <w:r w:rsidR="005160E4" w:rsidRPr="001B4BA3">
              <w:rPr>
                <w:rFonts w:ascii="Arial" w:hAnsi="Arial" w:cs="Arial"/>
                <w:sz w:val="20"/>
                <w:szCs w:val="20"/>
              </w:rPr>
              <w:t xml:space="preserve"> department</w:t>
            </w:r>
            <w:r w:rsidR="00A07FC1" w:rsidRPr="001B4BA3">
              <w:rPr>
                <w:rFonts w:ascii="Arial" w:hAnsi="Arial" w:cs="Arial"/>
                <w:sz w:val="20"/>
                <w:szCs w:val="20"/>
              </w:rPr>
              <w:t xml:space="preserve">. </w:t>
            </w:r>
          </w:p>
          <w:p w14:paraId="23C7DC62" w14:textId="77777777" w:rsidR="00B51458" w:rsidRPr="001B4BA3" w:rsidRDefault="00B51458" w:rsidP="00B00181">
            <w:pPr>
              <w:widowControl w:val="0"/>
              <w:jc w:val="both"/>
              <w:rPr>
                <w:rFonts w:ascii="Arial" w:hAnsi="Arial" w:cs="Arial"/>
                <w:sz w:val="20"/>
                <w:szCs w:val="20"/>
              </w:rPr>
            </w:pPr>
          </w:p>
          <w:p w14:paraId="136C0AA2" w14:textId="77777777" w:rsidR="00D0237D" w:rsidRPr="001B4BA3" w:rsidRDefault="00DC1241" w:rsidP="00FB33E6">
            <w:pPr>
              <w:keepNext/>
              <w:keepLines/>
              <w:rPr>
                <w:rFonts w:ascii="Arial" w:hAnsi="Arial" w:cs="Arial"/>
                <w:sz w:val="20"/>
                <w:szCs w:val="20"/>
              </w:rPr>
            </w:pPr>
            <w:r w:rsidRPr="001B4BA3">
              <w:rPr>
                <w:rFonts w:ascii="Arial" w:hAnsi="Arial" w:cs="Arial"/>
                <w:sz w:val="20"/>
                <w:szCs w:val="20"/>
              </w:rPr>
              <w:t xml:space="preserve">Audit work included the following: </w:t>
            </w:r>
          </w:p>
          <w:p w14:paraId="6CEC751A" w14:textId="3386B5A4" w:rsidR="00DC1241" w:rsidRPr="001B4BA3" w:rsidRDefault="00DC1241" w:rsidP="00FB33E6">
            <w:pPr>
              <w:keepNext/>
              <w:keepLines/>
              <w:rPr>
                <w:rFonts w:ascii="Arial" w:hAnsi="Arial" w:cs="Arial"/>
                <w:sz w:val="20"/>
                <w:szCs w:val="20"/>
              </w:rPr>
            </w:pPr>
          </w:p>
          <w:p w14:paraId="465551BE" w14:textId="51F32D98" w:rsidR="00DC1241" w:rsidRPr="001B4BA3" w:rsidRDefault="00DF194D" w:rsidP="00FB33E6">
            <w:pPr>
              <w:pStyle w:val="ListParagraph"/>
              <w:keepNext/>
              <w:keepLines/>
              <w:numPr>
                <w:ilvl w:val="0"/>
                <w:numId w:val="42"/>
              </w:numPr>
              <w:rPr>
                <w:rFonts w:ascii="Arial" w:hAnsi="Arial" w:cs="Arial"/>
                <w:sz w:val="20"/>
                <w:szCs w:val="20"/>
              </w:rPr>
            </w:pPr>
            <w:r w:rsidRPr="001B4BA3">
              <w:rPr>
                <w:rFonts w:ascii="Arial" w:hAnsi="Arial" w:cs="Arial"/>
                <w:sz w:val="20"/>
                <w:szCs w:val="20"/>
              </w:rPr>
              <w:t>Conducted</w:t>
            </w:r>
            <w:r w:rsidR="00DC1241" w:rsidRPr="001B4BA3">
              <w:rPr>
                <w:rFonts w:ascii="Arial" w:hAnsi="Arial" w:cs="Arial"/>
                <w:sz w:val="20"/>
                <w:szCs w:val="20"/>
              </w:rPr>
              <w:t xml:space="preserve"> discussions with </w:t>
            </w:r>
            <w:r w:rsidR="00A048E5" w:rsidRPr="001B4BA3">
              <w:rPr>
                <w:rFonts w:ascii="Arial" w:hAnsi="Arial" w:cs="Arial"/>
                <w:sz w:val="20"/>
                <w:szCs w:val="20"/>
              </w:rPr>
              <w:t xml:space="preserve">the </w:t>
            </w:r>
            <w:r w:rsidR="00AC4DC2" w:rsidRPr="001B4BA3">
              <w:rPr>
                <w:rFonts w:ascii="Arial" w:hAnsi="Arial" w:cs="Arial"/>
                <w:sz w:val="20"/>
                <w:szCs w:val="20"/>
              </w:rPr>
              <w:t>Director of Financial Services</w:t>
            </w:r>
            <w:r w:rsidR="00DC1241" w:rsidRPr="001B4BA3">
              <w:rPr>
                <w:rFonts w:ascii="Arial" w:hAnsi="Arial" w:cs="Arial"/>
                <w:sz w:val="20"/>
                <w:szCs w:val="20"/>
              </w:rPr>
              <w:t xml:space="preserve"> and Assistant Director of Project Management</w:t>
            </w:r>
            <w:r w:rsidR="00254C91" w:rsidRPr="001B4BA3">
              <w:rPr>
                <w:rFonts w:ascii="Arial" w:hAnsi="Arial" w:cs="Arial"/>
                <w:sz w:val="20"/>
                <w:szCs w:val="20"/>
              </w:rPr>
              <w:t>.</w:t>
            </w:r>
          </w:p>
          <w:p w14:paraId="522DC40F" w14:textId="00BA66BD" w:rsidR="00DC1241" w:rsidRPr="001B4BA3" w:rsidRDefault="00DC1241" w:rsidP="00DC1241">
            <w:pPr>
              <w:pStyle w:val="ListParagraph"/>
              <w:widowControl w:val="0"/>
              <w:numPr>
                <w:ilvl w:val="0"/>
                <w:numId w:val="42"/>
              </w:numPr>
              <w:rPr>
                <w:rFonts w:ascii="Arial" w:hAnsi="Arial" w:cs="Arial"/>
                <w:sz w:val="20"/>
                <w:szCs w:val="20"/>
              </w:rPr>
            </w:pPr>
            <w:r w:rsidRPr="001B4BA3">
              <w:rPr>
                <w:rFonts w:ascii="Arial" w:hAnsi="Arial" w:cs="Arial"/>
                <w:sz w:val="20"/>
                <w:szCs w:val="20"/>
              </w:rPr>
              <w:t xml:space="preserve">Obtained </w:t>
            </w:r>
            <w:r w:rsidR="00583EFD" w:rsidRPr="001B4BA3">
              <w:rPr>
                <w:rFonts w:ascii="Arial" w:hAnsi="Arial" w:cs="Arial"/>
                <w:sz w:val="20"/>
                <w:szCs w:val="20"/>
              </w:rPr>
              <w:t xml:space="preserve">associated </w:t>
            </w:r>
            <w:r w:rsidRPr="001B4BA3">
              <w:rPr>
                <w:rFonts w:ascii="Arial" w:hAnsi="Arial" w:cs="Arial"/>
                <w:sz w:val="20"/>
                <w:szCs w:val="20"/>
              </w:rPr>
              <w:t xml:space="preserve">UCLA </w:t>
            </w:r>
            <w:r w:rsidR="00583EFD" w:rsidRPr="001B4BA3">
              <w:rPr>
                <w:rFonts w:ascii="Arial" w:hAnsi="Arial" w:cs="Arial"/>
                <w:sz w:val="20"/>
                <w:szCs w:val="20"/>
              </w:rPr>
              <w:t>D</w:t>
            </w:r>
            <w:r w:rsidRPr="001B4BA3">
              <w:rPr>
                <w:rFonts w:ascii="Arial" w:hAnsi="Arial" w:cs="Arial"/>
                <w:sz w:val="20"/>
                <w:szCs w:val="20"/>
              </w:rPr>
              <w:t>etail</w:t>
            </w:r>
            <w:r w:rsidR="00201B27" w:rsidRPr="001B4BA3">
              <w:rPr>
                <w:rFonts w:ascii="Arial" w:hAnsi="Arial" w:cs="Arial"/>
                <w:sz w:val="20"/>
                <w:szCs w:val="20"/>
              </w:rPr>
              <w:t>ed</w:t>
            </w:r>
            <w:r w:rsidRPr="001B4BA3">
              <w:rPr>
                <w:rFonts w:ascii="Arial" w:hAnsi="Arial" w:cs="Arial"/>
                <w:sz w:val="20"/>
                <w:szCs w:val="20"/>
              </w:rPr>
              <w:t xml:space="preserve"> </w:t>
            </w:r>
            <w:r w:rsidR="00583EFD" w:rsidRPr="001B4BA3">
              <w:rPr>
                <w:rFonts w:ascii="Arial" w:hAnsi="Arial" w:cs="Arial"/>
                <w:sz w:val="20"/>
                <w:szCs w:val="20"/>
              </w:rPr>
              <w:t>G</w:t>
            </w:r>
            <w:r w:rsidRPr="001B4BA3">
              <w:rPr>
                <w:rFonts w:ascii="Arial" w:hAnsi="Arial" w:cs="Arial"/>
                <w:sz w:val="20"/>
                <w:szCs w:val="20"/>
              </w:rPr>
              <w:t xml:space="preserve">eneral </w:t>
            </w:r>
            <w:r w:rsidR="00583EFD" w:rsidRPr="001B4BA3">
              <w:rPr>
                <w:rFonts w:ascii="Arial" w:hAnsi="Arial" w:cs="Arial"/>
                <w:sz w:val="20"/>
                <w:szCs w:val="20"/>
              </w:rPr>
              <w:t>L</w:t>
            </w:r>
            <w:r w:rsidRPr="001B4BA3">
              <w:rPr>
                <w:rFonts w:ascii="Arial" w:hAnsi="Arial" w:cs="Arial"/>
                <w:sz w:val="20"/>
                <w:szCs w:val="20"/>
              </w:rPr>
              <w:t>edger</w:t>
            </w:r>
            <w:r w:rsidR="00583EFD" w:rsidRPr="001B4BA3">
              <w:rPr>
                <w:rFonts w:ascii="Arial" w:hAnsi="Arial" w:cs="Arial"/>
                <w:sz w:val="20"/>
                <w:szCs w:val="20"/>
              </w:rPr>
              <w:t>s</w:t>
            </w:r>
            <w:r w:rsidRPr="001B4BA3">
              <w:rPr>
                <w:rFonts w:ascii="Arial" w:hAnsi="Arial" w:cs="Arial"/>
                <w:sz w:val="20"/>
                <w:szCs w:val="20"/>
              </w:rPr>
              <w:t xml:space="preserve"> for a judgmental sample of </w:t>
            </w:r>
            <w:r w:rsidR="00D461C2" w:rsidRPr="001B4BA3">
              <w:rPr>
                <w:rFonts w:ascii="Arial" w:hAnsi="Arial" w:cs="Arial"/>
                <w:sz w:val="20"/>
                <w:szCs w:val="20"/>
              </w:rPr>
              <w:t>10</w:t>
            </w:r>
            <w:r w:rsidR="00254C91" w:rsidRPr="001B4BA3">
              <w:rPr>
                <w:rFonts w:ascii="Arial" w:hAnsi="Arial" w:cs="Arial"/>
                <w:sz w:val="20"/>
                <w:szCs w:val="20"/>
              </w:rPr>
              <w:t xml:space="preserve"> p</w:t>
            </w:r>
            <w:r w:rsidRPr="001B4BA3">
              <w:rPr>
                <w:rFonts w:ascii="Arial" w:hAnsi="Arial" w:cs="Arial"/>
                <w:sz w:val="20"/>
                <w:szCs w:val="20"/>
              </w:rPr>
              <w:t>rojects</w:t>
            </w:r>
            <w:r w:rsidR="00254C91" w:rsidRPr="001B4BA3">
              <w:rPr>
                <w:rFonts w:ascii="Arial" w:hAnsi="Arial" w:cs="Arial"/>
                <w:sz w:val="20"/>
                <w:szCs w:val="20"/>
              </w:rPr>
              <w:t>.</w:t>
            </w:r>
          </w:p>
          <w:p w14:paraId="053152DA" w14:textId="4A4B41C4" w:rsidR="00B51458" w:rsidRPr="001B4BA3" w:rsidRDefault="00DC1241" w:rsidP="00B51458">
            <w:pPr>
              <w:pStyle w:val="ListParagraph"/>
              <w:widowControl w:val="0"/>
              <w:numPr>
                <w:ilvl w:val="0"/>
                <w:numId w:val="42"/>
              </w:numPr>
              <w:rPr>
                <w:rFonts w:ascii="Arial" w:hAnsi="Arial" w:cs="Arial"/>
                <w:sz w:val="20"/>
                <w:szCs w:val="20"/>
              </w:rPr>
            </w:pPr>
            <w:r w:rsidRPr="001B4BA3">
              <w:rPr>
                <w:rFonts w:ascii="Arial" w:hAnsi="Arial" w:cs="Arial"/>
                <w:sz w:val="20"/>
                <w:szCs w:val="20"/>
              </w:rPr>
              <w:t xml:space="preserve">Selected a judgmental sample of </w:t>
            </w:r>
            <w:r w:rsidR="00091718" w:rsidRPr="001B4BA3">
              <w:rPr>
                <w:rFonts w:ascii="Arial" w:hAnsi="Arial" w:cs="Arial"/>
                <w:sz w:val="20"/>
                <w:szCs w:val="20"/>
              </w:rPr>
              <w:t xml:space="preserve">11 </w:t>
            </w:r>
            <w:r w:rsidRPr="001B4BA3">
              <w:rPr>
                <w:rFonts w:ascii="Arial" w:hAnsi="Arial" w:cs="Arial"/>
                <w:sz w:val="20"/>
                <w:szCs w:val="20"/>
              </w:rPr>
              <w:t xml:space="preserve">project expenditures </w:t>
            </w:r>
            <w:r w:rsidR="00346BB3" w:rsidRPr="001B4BA3">
              <w:rPr>
                <w:rFonts w:ascii="Arial" w:hAnsi="Arial" w:cs="Arial"/>
                <w:sz w:val="20"/>
                <w:szCs w:val="20"/>
              </w:rPr>
              <w:t xml:space="preserve">for audit testing </w:t>
            </w:r>
            <w:r w:rsidRPr="001B4BA3">
              <w:rPr>
                <w:rFonts w:ascii="Arial" w:hAnsi="Arial" w:cs="Arial"/>
                <w:sz w:val="20"/>
                <w:szCs w:val="20"/>
              </w:rPr>
              <w:t xml:space="preserve">and obtained associated invoices for each </w:t>
            </w:r>
            <w:r w:rsidR="006E6BB2" w:rsidRPr="001B4BA3">
              <w:rPr>
                <w:rFonts w:ascii="Arial" w:hAnsi="Arial" w:cs="Arial"/>
                <w:sz w:val="20"/>
                <w:szCs w:val="20"/>
              </w:rPr>
              <w:t xml:space="preserve">sample </w:t>
            </w:r>
            <w:r w:rsidR="00B51458" w:rsidRPr="001B4BA3">
              <w:rPr>
                <w:rFonts w:ascii="Arial" w:hAnsi="Arial" w:cs="Arial"/>
                <w:sz w:val="20"/>
                <w:szCs w:val="20"/>
              </w:rPr>
              <w:t>transaction.</w:t>
            </w:r>
          </w:p>
          <w:p w14:paraId="753947A1" w14:textId="4426E3C1" w:rsidR="00B51458" w:rsidRPr="001B4BA3" w:rsidRDefault="00B51458" w:rsidP="00B51458">
            <w:pPr>
              <w:pStyle w:val="ListParagraph"/>
              <w:widowControl w:val="0"/>
              <w:numPr>
                <w:ilvl w:val="0"/>
                <w:numId w:val="42"/>
              </w:numPr>
              <w:rPr>
                <w:rFonts w:ascii="Arial" w:hAnsi="Arial" w:cs="Arial"/>
                <w:sz w:val="20"/>
                <w:szCs w:val="20"/>
              </w:rPr>
            </w:pPr>
            <w:r w:rsidRPr="001B4BA3">
              <w:rPr>
                <w:rFonts w:ascii="Arial" w:hAnsi="Arial" w:cs="Arial"/>
                <w:sz w:val="20"/>
                <w:szCs w:val="20"/>
              </w:rPr>
              <w:t xml:space="preserve">Verified that project expenditures and related invoices </w:t>
            </w:r>
            <w:r w:rsidR="00AB0589" w:rsidRPr="001B4BA3">
              <w:rPr>
                <w:rFonts w:ascii="Arial" w:hAnsi="Arial" w:cs="Arial"/>
                <w:sz w:val="20"/>
                <w:szCs w:val="20"/>
              </w:rPr>
              <w:t>were</w:t>
            </w:r>
            <w:r w:rsidRPr="001B4BA3">
              <w:rPr>
                <w:rFonts w:ascii="Arial" w:hAnsi="Arial" w:cs="Arial"/>
                <w:sz w:val="20"/>
                <w:szCs w:val="20"/>
              </w:rPr>
              <w:t xml:space="preserve"> approved by project managers prior to payment and agreed invoice amounts to the UCLA General Ledger.</w:t>
            </w:r>
          </w:p>
          <w:p w14:paraId="699E33E2" w14:textId="77777777" w:rsidR="00B51458" w:rsidRPr="001B4BA3" w:rsidRDefault="00B51458" w:rsidP="00B51458">
            <w:pPr>
              <w:widowControl w:val="0"/>
              <w:rPr>
                <w:rFonts w:ascii="Arial" w:hAnsi="Arial" w:cs="Arial"/>
                <w:sz w:val="20"/>
                <w:szCs w:val="20"/>
              </w:rPr>
            </w:pPr>
          </w:p>
          <w:p w14:paraId="55E78F18" w14:textId="53D8DBAE" w:rsidR="00DC1241" w:rsidRPr="001B4BA3" w:rsidRDefault="00DC1241" w:rsidP="00DC1241">
            <w:pPr>
              <w:widowControl w:val="0"/>
              <w:rPr>
                <w:rFonts w:ascii="Arial" w:hAnsi="Arial" w:cs="Arial"/>
                <w:sz w:val="20"/>
                <w:szCs w:val="20"/>
              </w:rPr>
            </w:pPr>
            <w:r w:rsidRPr="001B4BA3">
              <w:rPr>
                <w:rFonts w:ascii="Arial" w:hAnsi="Arial" w:cs="Arial"/>
                <w:sz w:val="20"/>
                <w:szCs w:val="20"/>
              </w:rPr>
              <w:t xml:space="preserve">There were no </w:t>
            </w:r>
            <w:r w:rsidR="00D0237D" w:rsidRPr="001B4BA3">
              <w:rPr>
                <w:rFonts w:ascii="Arial" w:hAnsi="Arial" w:cs="Arial"/>
                <w:sz w:val="20"/>
                <w:szCs w:val="20"/>
              </w:rPr>
              <w:t xml:space="preserve">significant control </w:t>
            </w:r>
            <w:r w:rsidR="000737A1" w:rsidRPr="001B4BA3">
              <w:rPr>
                <w:rFonts w:ascii="Arial" w:hAnsi="Arial" w:cs="Arial"/>
                <w:sz w:val="20"/>
                <w:szCs w:val="20"/>
              </w:rPr>
              <w:t>weaknesses noted in this area.</w:t>
            </w:r>
            <w:r w:rsidRPr="001B4BA3">
              <w:rPr>
                <w:rFonts w:ascii="Arial" w:hAnsi="Arial" w:cs="Arial"/>
                <w:sz w:val="20"/>
                <w:szCs w:val="20"/>
              </w:rPr>
              <w:t xml:space="preserve">   </w:t>
            </w:r>
          </w:p>
          <w:p w14:paraId="15DBDA9A" w14:textId="60EBECC8" w:rsidR="00684CD2" w:rsidRPr="001B4BA3" w:rsidRDefault="00684CD2" w:rsidP="00DC1241">
            <w:pPr>
              <w:widowControl w:val="0"/>
              <w:rPr>
                <w:rFonts w:ascii="Arial" w:hAnsi="Arial" w:cs="Arial"/>
                <w:sz w:val="20"/>
                <w:szCs w:val="20"/>
              </w:rPr>
            </w:pPr>
          </w:p>
        </w:tc>
      </w:tr>
      <w:tr w:rsidR="0017511A" w:rsidRPr="001B4BA3" w14:paraId="79F31B86" w14:textId="77777777" w:rsidTr="0017511A">
        <w:trPr>
          <w:trHeight w:val="360"/>
          <w:jc w:val="center"/>
        </w:trPr>
        <w:tc>
          <w:tcPr>
            <w:tcW w:w="15252" w:type="dxa"/>
            <w:gridSpan w:val="4"/>
            <w:shd w:val="clear" w:color="auto" w:fill="C0C0C0"/>
            <w:vAlign w:val="center"/>
          </w:tcPr>
          <w:p w14:paraId="56A7AF0B" w14:textId="4143634E" w:rsidR="0017511A" w:rsidRPr="001B4BA3" w:rsidRDefault="0017511A" w:rsidP="00EC2804">
            <w:pPr>
              <w:rPr>
                <w:rFonts w:ascii="Arial" w:hAnsi="Arial" w:cs="Arial"/>
                <w:sz w:val="20"/>
                <w:szCs w:val="20"/>
              </w:rPr>
            </w:pPr>
            <w:r w:rsidRPr="001B4BA3">
              <w:rPr>
                <w:rFonts w:ascii="Arial" w:hAnsi="Arial" w:cs="Arial"/>
                <w:b/>
                <w:sz w:val="22"/>
                <w:szCs w:val="22"/>
              </w:rPr>
              <w:t>Approved Project Funding – Residual Funds Return Process</w:t>
            </w:r>
          </w:p>
        </w:tc>
      </w:tr>
      <w:tr w:rsidR="0017511A" w:rsidRPr="001B4BA3" w14:paraId="4A1E45C7" w14:textId="77777777" w:rsidTr="0017511A">
        <w:trPr>
          <w:jc w:val="center"/>
        </w:trPr>
        <w:tc>
          <w:tcPr>
            <w:tcW w:w="15252" w:type="dxa"/>
            <w:gridSpan w:val="4"/>
          </w:tcPr>
          <w:p w14:paraId="74EEE0F3" w14:textId="25BE5993" w:rsidR="002929CE" w:rsidRPr="001B4BA3" w:rsidRDefault="000F3FF3" w:rsidP="00B00181">
            <w:pPr>
              <w:jc w:val="both"/>
              <w:rPr>
                <w:rFonts w:ascii="Arial" w:hAnsi="Arial" w:cs="Arial"/>
                <w:sz w:val="20"/>
                <w:szCs w:val="20"/>
              </w:rPr>
            </w:pPr>
            <w:r w:rsidRPr="001B4BA3">
              <w:rPr>
                <w:rFonts w:ascii="Arial" w:hAnsi="Arial" w:cs="Arial"/>
                <w:sz w:val="20"/>
                <w:szCs w:val="20"/>
              </w:rPr>
              <w:t xml:space="preserve">Upon </w:t>
            </w:r>
            <w:r w:rsidR="002929CE" w:rsidRPr="001B4BA3">
              <w:rPr>
                <w:rFonts w:ascii="Arial" w:hAnsi="Arial" w:cs="Arial"/>
                <w:sz w:val="20"/>
                <w:szCs w:val="20"/>
              </w:rPr>
              <w:t xml:space="preserve">completion of a project, project managers may request </w:t>
            </w:r>
            <w:r w:rsidR="00A83056" w:rsidRPr="001B4BA3">
              <w:rPr>
                <w:rFonts w:ascii="Arial" w:hAnsi="Arial" w:cs="Arial"/>
                <w:sz w:val="20"/>
                <w:szCs w:val="20"/>
              </w:rPr>
              <w:t xml:space="preserve">from the Capital Programs Financial Services unit </w:t>
            </w:r>
            <w:r w:rsidR="002929CE" w:rsidRPr="001B4BA3">
              <w:rPr>
                <w:rFonts w:ascii="Arial" w:hAnsi="Arial" w:cs="Arial"/>
                <w:sz w:val="20"/>
                <w:szCs w:val="20"/>
              </w:rPr>
              <w:t>to return residual funds</w:t>
            </w:r>
            <w:r w:rsidR="00972A34" w:rsidRPr="001B4BA3">
              <w:rPr>
                <w:rFonts w:ascii="Arial" w:hAnsi="Arial" w:cs="Arial"/>
                <w:sz w:val="20"/>
                <w:szCs w:val="20"/>
              </w:rPr>
              <w:t xml:space="preserve"> to the project owner</w:t>
            </w:r>
            <w:r w:rsidR="0035031D" w:rsidRPr="001B4BA3">
              <w:rPr>
                <w:rFonts w:ascii="Arial" w:hAnsi="Arial" w:cs="Arial"/>
                <w:sz w:val="20"/>
                <w:szCs w:val="20"/>
              </w:rPr>
              <w:t xml:space="preserve">.  </w:t>
            </w:r>
            <w:r w:rsidR="002929CE" w:rsidRPr="001B4BA3">
              <w:rPr>
                <w:rFonts w:ascii="Arial" w:hAnsi="Arial" w:cs="Arial"/>
                <w:sz w:val="20"/>
                <w:szCs w:val="20"/>
              </w:rPr>
              <w:t>The Director of Financ</w:t>
            </w:r>
            <w:r w:rsidR="009B399D" w:rsidRPr="001B4BA3">
              <w:rPr>
                <w:rFonts w:ascii="Arial" w:hAnsi="Arial" w:cs="Arial"/>
                <w:sz w:val="20"/>
                <w:szCs w:val="20"/>
              </w:rPr>
              <w:t>ial Services</w:t>
            </w:r>
            <w:r w:rsidR="002929CE" w:rsidRPr="001B4BA3">
              <w:rPr>
                <w:rFonts w:ascii="Arial" w:hAnsi="Arial" w:cs="Arial"/>
                <w:sz w:val="20"/>
                <w:szCs w:val="20"/>
              </w:rPr>
              <w:t xml:space="preserve"> reviews </w:t>
            </w:r>
            <w:r w:rsidR="00B12BD6" w:rsidRPr="001B4BA3">
              <w:rPr>
                <w:rFonts w:ascii="Arial" w:hAnsi="Arial" w:cs="Arial"/>
                <w:sz w:val="20"/>
                <w:szCs w:val="20"/>
              </w:rPr>
              <w:t xml:space="preserve">the </w:t>
            </w:r>
            <w:r w:rsidR="002929CE" w:rsidRPr="001B4BA3">
              <w:rPr>
                <w:rFonts w:ascii="Arial" w:hAnsi="Arial" w:cs="Arial"/>
                <w:sz w:val="20"/>
                <w:szCs w:val="20"/>
              </w:rPr>
              <w:t xml:space="preserve">request to return residual funds and </w:t>
            </w:r>
            <w:r w:rsidR="008C03AB" w:rsidRPr="001B4BA3">
              <w:rPr>
                <w:rFonts w:ascii="Arial" w:hAnsi="Arial" w:cs="Arial"/>
                <w:sz w:val="20"/>
                <w:szCs w:val="20"/>
              </w:rPr>
              <w:t>reviews the</w:t>
            </w:r>
            <w:r w:rsidR="002929CE" w:rsidRPr="001B4BA3">
              <w:rPr>
                <w:rFonts w:ascii="Arial" w:hAnsi="Arial" w:cs="Arial"/>
                <w:sz w:val="20"/>
                <w:szCs w:val="20"/>
              </w:rPr>
              <w:t xml:space="preserve"> CP505 reports to determine whether </w:t>
            </w:r>
            <w:r w:rsidR="003F3DF3" w:rsidRPr="001B4BA3">
              <w:rPr>
                <w:rFonts w:ascii="Arial" w:hAnsi="Arial" w:cs="Arial"/>
                <w:sz w:val="20"/>
                <w:szCs w:val="20"/>
              </w:rPr>
              <w:t xml:space="preserve">excess project </w:t>
            </w:r>
            <w:r w:rsidR="002929CE" w:rsidRPr="001B4BA3">
              <w:rPr>
                <w:rFonts w:ascii="Arial" w:hAnsi="Arial" w:cs="Arial"/>
                <w:sz w:val="20"/>
                <w:szCs w:val="20"/>
              </w:rPr>
              <w:t>funds should be returned to</w:t>
            </w:r>
            <w:r w:rsidR="00B12BD6" w:rsidRPr="001B4BA3">
              <w:rPr>
                <w:rFonts w:ascii="Arial" w:hAnsi="Arial" w:cs="Arial"/>
                <w:sz w:val="20"/>
                <w:szCs w:val="20"/>
              </w:rPr>
              <w:t xml:space="preserve"> the relevant</w:t>
            </w:r>
            <w:r w:rsidR="002929CE" w:rsidRPr="001B4BA3">
              <w:rPr>
                <w:rFonts w:ascii="Arial" w:hAnsi="Arial" w:cs="Arial"/>
                <w:sz w:val="20"/>
                <w:szCs w:val="20"/>
              </w:rPr>
              <w:t xml:space="preserve"> campus department</w:t>
            </w:r>
            <w:r w:rsidR="0035031D" w:rsidRPr="001B4BA3">
              <w:rPr>
                <w:rFonts w:ascii="Arial" w:hAnsi="Arial" w:cs="Arial"/>
                <w:sz w:val="20"/>
                <w:szCs w:val="20"/>
              </w:rPr>
              <w:t xml:space="preserve">.  </w:t>
            </w:r>
            <w:r w:rsidR="002929CE" w:rsidRPr="001B4BA3">
              <w:rPr>
                <w:rFonts w:ascii="Arial" w:hAnsi="Arial" w:cs="Arial"/>
                <w:sz w:val="20"/>
                <w:szCs w:val="20"/>
              </w:rPr>
              <w:t xml:space="preserve">If funds are </w:t>
            </w:r>
            <w:r w:rsidR="002D53FC" w:rsidRPr="001B4BA3">
              <w:rPr>
                <w:rFonts w:ascii="Arial" w:hAnsi="Arial" w:cs="Arial"/>
                <w:sz w:val="20"/>
                <w:szCs w:val="20"/>
              </w:rPr>
              <w:t xml:space="preserve">to be </w:t>
            </w:r>
            <w:r w:rsidR="002929CE" w:rsidRPr="001B4BA3">
              <w:rPr>
                <w:rFonts w:ascii="Arial" w:hAnsi="Arial" w:cs="Arial"/>
                <w:sz w:val="20"/>
                <w:szCs w:val="20"/>
              </w:rPr>
              <w:t xml:space="preserve">returned, Capital Programs </w:t>
            </w:r>
            <w:r w:rsidRPr="001B4BA3">
              <w:rPr>
                <w:rFonts w:ascii="Arial" w:hAnsi="Arial" w:cs="Arial"/>
                <w:sz w:val="20"/>
                <w:szCs w:val="20"/>
              </w:rPr>
              <w:t>Finance</w:t>
            </w:r>
            <w:r w:rsidR="002929CE" w:rsidRPr="001B4BA3">
              <w:rPr>
                <w:rFonts w:ascii="Arial" w:hAnsi="Arial" w:cs="Arial"/>
                <w:sz w:val="20"/>
                <w:szCs w:val="20"/>
              </w:rPr>
              <w:t xml:space="preserve"> staff prepare</w:t>
            </w:r>
            <w:r w:rsidR="002D53FC" w:rsidRPr="001B4BA3">
              <w:rPr>
                <w:rFonts w:ascii="Arial" w:hAnsi="Arial" w:cs="Arial"/>
                <w:sz w:val="20"/>
                <w:szCs w:val="20"/>
              </w:rPr>
              <w:t>s</w:t>
            </w:r>
            <w:r w:rsidR="002929CE" w:rsidRPr="001B4BA3">
              <w:rPr>
                <w:rFonts w:ascii="Arial" w:hAnsi="Arial" w:cs="Arial"/>
                <w:sz w:val="20"/>
                <w:szCs w:val="20"/>
              </w:rPr>
              <w:t xml:space="preserve"> journal entries </w:t>
            </w:r>
            <w:r w:rsidR="002D53FC" w:rsidRPr="001B4BA3">
              <w:rPr>
                <w:rFonts w:ascii="Arial" w:hAnsi="Arial" w:cs="Arial"/>
                <w:sz w:val="20"/>
                <w:szCs w:val="20"/>
              </w:rPr>
              <w:t xml:space="preserve">– </w:t>
            </w:r>
            <w:r w:rsidR="002929CE" w:rsidRPr="001B4BA3">
              <w:rPr>
                <w:rFonts w:ascii="Arial" w:hAnsi="Arial" w:cs="Arial"/>
                <w:sz w:val="20"/>
                <w:szCs w:val="20"/>
              </w:rPr>
              <w:t xml:space="preserve">transfer </w:t>
            </w:r>
            <w:r w:rsidR="002D53FC" w:rsidRPr="001B4BA3">
              <w:rPr>
                <w:rFonts w:ascii="Arial" w:hAnsi="Arial" w:cs="Arial"/>
                <w:sz w:val="20"/>
                <w:szCs w:val="20"/>
              </w:rPr>
              <w:t xml:space="preserve">of </w:t>
            </w:r>
            <w:r w:rsidR="002929CE" w:rsidRPr="001B4BA3">
              <w:rPr>
                <w:rFonts w:ascii="Arial" w:hAnsi="Arial" w:cs="Arial"/>
                <w:sz w:val="20"/>
                <w:szCs w:val="20"/>
              </w:rPr>
              <w:t>funds</w:t>
            </w:r>
            <w:r w:rsidR="002D53FC" w:rsidRPr="001B4BA3">
              <w:rPr>
                <w:rFonts w:ascii="Arial" w:hAnsi="Arial" w:cs="Arial"/>
                <w:sz w:val="20"/>
                <w:szCs w:val="20"/>
              </w:rPr>
              <w:t xml:space="preserve"> (TOFs) – </w:t>
            </w:r>
            <w:r w:rsidR="002929CE" w:rsidRPr="001B4BA3">
              <w:rPr>
                <w:rFonts w:ascii="Arial" w:hAnsi="Arial" w:cs="Arial"/>
                <w:sz w:val="20"/>
                <w:szCs w:val="20"/>
              </w:rPr>
              <w:t xml:space="preserve">to </w:t>
            </w:r>
            <w:r w:rsidR="002D53FC" w:rsidRPr="001B4BA3">
              <w:rPr>
                <w:rFonts w:ascii="Arial" w:hAnsi="Arial" w:cs="Arial"/>
                <w:sz w:val="20"/>
                <w:szCs w:val="20"/>
              </w:rPr>
              <w:t xml:space="preserve">the relevant </w:t>
            </w:r>
            <w:r w:rsidR="002929CE" w:rsidRPr="001B4BA3">
              <w:rPr>
                <w:rFonts w:ascii="Arial" w:hAnsi="Arial" w:cs="Arial"/>
                <w:sz w:val="20"/>
                <w:szCs w:val="20"/>
              </w:rPr>
              <w:t>campus departments</w:t>
            </w:r>
            <w:r w:rsidR="00F16E55" w:rsidRPr="001B4BA3">
              <w:rPr>
                <w:rFonts w:ascii="Arial" w:hAnsi="Arial" w:cs="Arial"/>
                <w:sz w:val="20"/>
                <w:szCs w:val="20"/>
              </w:rPr>
              <w:t xml:space="preserve">.  </w:t>
            </w:r>
            <w:r w:rsidR="002929CE" w:rsidRPr="001B4BA3">
              <w:rPr>
                <w:rFonts w:ascii="Arial" w:hAnsi="Arial" w:cs="Arial"/>
                <w:sz w:val="20"/>
                <w:szCs w:val="20"/>
              </w:rPr>
              <w:t xml:space="preserve">TOFs are initially approved by the Capital Programs Finance Manager and </w:t>
            </w:r>
            <w:r w:rsidR="00F16E55" w:rsidRPr="001B4BA3">
              <w:rPr>
                <w:rFonts w:ascii="Arial" w:hAnsi="Arial" w:cs="Arial"/>
                <w:sz w:val="20"/>
                <w:szCs w:val="20"/>
              </w:rPr>
              <w:t xml:space="preserve">subsequently </w:t>
            </w:r>
            <w:r w:rsidR="002929CE" w:rsidRPr="001B4BA3">
              <w:rPr>
                <w:rFonts w:ascii="Arial" w:hAnsi="Arial" w:cs="Arial"/>
                <w:sz w:val="20"/>
                <w:szCs w:val="20"/>
              </w:rPr>
              <w:t xml:space="preserve">reviewed by </w:t>
            </w:r>
            <w:r w:rsidRPr="001B4BA3">
              <w:rPr>
                <w:rFonts w:ascii="Arial" w:hAnsi="Arial" w:cs="Arial"/>
                <w:sz w:val="20"/>
                <w:szCs w:val="20"/>
              </w:rPr>
              <w:t>the</w:t>
            </w:r>
            <w:r w:rsidR="002929CE" w:rsidRPr="001B4BA3">
              <w:rPr>
                <w:rFonts w:ascii="Arial" w:hAnsi="Arial" w:cs="Arial"/>
                <w:sz w:val="20"/>
                <w:szCs w:val="20"/>
              </w:rPr>
              <w:t xml:space="preserve"> Associate Vice Chancellor </w:t>
            </w:r>
            <w:r w:rsidR="00C97E33" w:rsidRPr="001B4BA3">
              <w:rPr>
                <w:rFonts w:ascii="Arial" w:hAnsi="Arial" w:cs="Arial"/>
                <w:sz w:val="20"/>
                <w:szCs w:val="20"/>
              </w:rPr>
              <w:t xml:space="preserve">of Capital Planning and </w:t>
            </w:r>
            <w:r w:rsidR="00C97E33" w:rsidRPr="001B4BA3">
              <w:rPr>
                <w:rFonts w:ascii="Arial" w:hAnsi="Arial" w:cs="Arial"/>
                <w:sz w:val="20"/>
                <w:szCs w:val="20"/>
              </w:rPr>
              <w:lastRenderedPageBreak/>
              <w:t xml:space="preserve">Finance </w:t>
            </w:r>
            <w:r w:rsidR="002929CE" w:rsidRPr="001B4BA3">
              <w:rPr>
                <w:rFonts w:ascii="Arial" w:hAnsi="Arial" w:cs="Arial"/>
                <w:sz w:val="20"/>
                <w:szCs w:val="20"/>
              </w:rPr>
              <w:t>as part of</w:t>
            </w:r>
            <w:r w:rsidR="00013F03" w:rsidRPr="001B4BA3">
              <w:rPr>
                <w:rFonts w:ascii="Arial" w:hAnsi="Arial" w:cs="Arial"/>
                <w:sz w:val="20"/>
                <w:szCs w:val="20"/>
              </w:rPr>
              <w:t xml:space="preserve"> </w:t>
            </w:r>
            <w:r w:rsidR="002929CE" w:rsidRPr="001B4BA3">
              <w:rPr>
                <w:rFonts w:ascii="Arial" w:hAnsi="Arial" w:cs="Arial"/>
                <w:sz w:val="20"/>
                <w:szCs w:val="20"/>
              </w:rPr>
              <w:t>departmental workflow</w:t>
            </w:r>
            <w:r w:rsidR="003D6F59" w:rsidRPr="001B4BA3">
              <w:rPr>
                <w:rFonts w:ascii="Arial" w:hAnsi="Arial" w:cs="Arial"/>
                <w:sz w:val="20"/>
                <w:szCs w:val="20"/>
              </w:rPr>
              <w:t>s</w:t>
            </w:r>
            <w:r w:rsidR="00B9084B" w:rsidRPr="001B4BA3">
              <w:rPr>
                <w:rFonts w:ascii="Arial" w:hAnsi="Arial" w:cs="Arial"/>
                <w:sz w:val="20"/>
                <w:szCs w:val="20"/>
              </w:rPr>
              <w:t xml:space="preserve">.  </w:t>
            </w:r>
            <w:r w:rsidR="0079051C" w:rsidRPr="001B4BA3">
              <w:rPr>
                <w:rFonts w:ascii="Arial" w:hAnsi="Arial" w:cs="Arial"/>
                <w:sz w:val="20"/>
                <w:szCs w:val="20"/>
              </w:rPr>
              <w:t>The workflow includes a CP505 report and a copy of the TOF</w:t>
            </w:r>
            <w:r w:rsidR="00B9084B" w:rsidRPr="001B4BA3">
              <w:rPr>
                <w:rFonts w:ascii="Arial" w:hAnsi="Arial" w:cs="Arial"/>
                <w:sz w:val="20"/>
                <w:szCs w:val="20"/>
              </w:rPr>
              <w:t xml:space="preserve">.  </w:t>
            </w:r>
            <w:r w:rsidR="0079051C" w:rsidRPr="001B4BA3">
              <w:rPr>
                <w:rFonts w:ascii="Arial" w:hAnsi="Arial" w:cs="Arial"/>
                <w:sz w:val="20"/>
                <w:szCs w:val="20"/>
              </w:rPr>
              <w:t>The Associate Vice Chancellor of Capital Planning and Finance has the final sign off on this workflow and ensures that amounts and fund sources are appropriate.</w:t>
            </w:r>
            <w:r w:rsidR="00254C91" w:rsidRPr="001B4BA3">
              <w:rPr>
                <w:rFonts w:ascii="Arial" w:hAnsi="Arial" w:cs="Arial"/>
                <w:sz w:val="20"/>
                <w:szCs w:val="20"/>
              </w:rPr>
              <w:t xml:space="preserve">  </w:t>
            </w:r>
          </w:p>
          <w:p w14:paraId="42DC8793" w14:textId="77777777" w:rsidR="00D0237D" w:rsidRPr="001B4BA3" w:rsidRDefault="00D0237D" w:rsidP="00EC2804">
            <w:pPr>
              <w:rPr>
                <w:rFonts w:ascii="Arial" w:hAnsi="Arial" w:cs="Arial"/>
                <w:sz w:val="20"/>
                <w:szCs w:val="20"/>
              </w:rPr>
            </w:pPr>
          </w:p>
          <w:p w14:paraId="2AEAA45B" w14:textId="77777777" w:rsidR="00D0237D" w:rsidRPr="001B4BA3" w:rsidRDefault="0017511A" w:rsidP="00EC2804">
            <w:pPr>
              <w:widowControl w:val="0"/>
              <w:rPr>
                <w:rFonts w:ascii="Arial" w:hAnsi="Arial" w:cs="Arial"/>
                <w:sz w:val="20"/>
                <w:szCs w:val="20"/>
              </w:rPr>
            </w:pPr>
            <w:r w:rsidRPr="001B4BA3">
              <w:rPr>
                <w:rFonts w:ascii="Arial" w:hAnsi="Arial" w:cs="Arial"/>
                <w:sz w:val="20"/>
                <w:szCs w:val="20"/>
              </w:rPr>
              <w:t xml:space="preserve">Audit work included the following: </w:t>
            </w:r>
          </w:p>
          <w:p w14:paraId="2B9FE11E" w14:textId="5AC2538C" w:rsidR="0017511A" w:rsidRPr="001B4BA3" w:rsidRDefault="0017511A" w:rsidP="00EC2804">
            <w:pPr>
              <w:widowControl w:val="0"/>
              <w:rPr>
                <w:rFonts w:ascii="Arial" w:hAnsi="Arial" w:cs="Arial"/>
                <w:sz w:val="20"/>
                <w:szCs w:val="20"/>
              </w:rPr>
            </w:pPr>
          </w:p>
          <w:p w14:paraId="0F19CC5C" w14:textId="228D3629" w:rsidR="002929CE" w:rsidRPr="001B4BA3" w:rsidRDefault="00A34650" w:rsidP="00B00181">
            <w:pPr>
              <w:pStyle w:val="ListParagraph"/>
              <w:widowControl w:val="0"/>
              <w:numPr>
                <w:ilvl w:val="0"/>
                <w:numId w:val="42"/>
              </w:numPr>
              <w:jc w:val="both"/>
              <w:rPr>
                <w:rFonts w:ascii="Arial" w:hAnsi="Arial" w:cs="Arial"/>
                <w:sz w:val="20"/>
                <w:szCs w:val="20"/>
              </w:rPr>
            </w:pPr>
            <w:r w:rsidRPr="001B4BA3">
              <w:rPr>
                <w:rFonts w:ascii="Arial" w:hAnsi="Arial" w:cs="Arial"/>
                <w:sz w:val="20"/>
                <w:szCs w:val="20"/>
              </w:rPr>
              <w:t>Conducted</w:t>
            </w:r>
            <w:r w:rsidR="002929CE" w:rsidRPr="001B4BA3">
              <w:rPr>
                <w:rFonts w:ascii="Arial" w:hAnsi="Arial" w:cs="Arial"/>
                <w:sz w:val="20"/>
                <w:szCs w:val="20"/>
              </w:rPr>
              <w:t xml:space="preserve"> discussions with the Director of Financ</w:t>
            </w:r>
            <w:r w:rsidR="0084616F" w:rsidRPr="001B4BA3">
              <w:rPr>
                <w:rFonts w:ascii="Arial" w:hAnsi="Arial" w:cs="Arial"/>
                <w:sz w:val="20"/>
                <w:szCs w:val="20"/>
              </w:rPr>
              <w:t>ial Services</w:t>
            </w:r>
            <w:r w:rsidR="002929CE" w:rsidRPr="001B4BA3">
              <w:rPr>
                <w:rFonts w:ascii="Arial" w:hAnsi="Arial" w:cs="Arial"/>
                <w:sz w:val="20"/>
                <w:szCs w:val="20"/>
              </w:rPr>
              <w:t xml:space="preserve"> to obtain an understanding of Capital Improvement Budget</w:t>
            </w:r>
            <w:r w:rsidR="00C97E33" w:rsidRPr="001B4BA3">
              <w:rPr>
                <w:rFonts w:ascii="Arial" w:hAnsi="Arial" w:cs="Arial"/>
                <w:sz w:val="20"/>
                <w:szCs w:val="20"/>
              </w:rPr>
              <w:t xml:space="preserve"> (CIB)</w:t>
            </w:r>
            <w:r w:rsidR="002929CE" w:rsidRPr="001B4BA3">
              <w:rPr>
                <w:rFonts w:ascii="Arial" w:hAnsi="Arial" w:cs="Arial"/>
                <w:sz w:val="20"/>
                <w:szCs w:val="20"/>
              </w:rPr>
              <w:t xml:space="preserve"> residual funds and procedures for returning </w:t>
            </w:r>
            <w:r w:rsidR="00E05AB7" w:rsidRPr="001B4BA3">
              <w:rPr>
                <w:rFonts w:ascii="Arial" w:hAnsi="Arial" w:cs="Arial"/>
                <w:sz w:val="20"/>
                <w:szCs w:val="20"/>
              </w:rPr>
              <w:t xml:space="preserve">excess </w:t>
            </w:r>
            <w:r w:rsidR="002929CE" w:rsidRPr="001B4BA3">
              <w:rPr>
                <w:rFonts w:ascii="Arial" w:hAnsi="Arial" w:cs="Arial"/>
                <w:sz w:val="20"/>
                <w:szCs w:val="20"/>
              </w:rPr>
              <w:t>funds to campus departments.</w:t>
            </w:r>
          </w:p>
          <w:p w14:paraId="6BC18FE7" w14:textId="1E637792" w:rsidR="002929CE" w:rsidRPr="001B4BA3" w:rsidRDefault="002929CE" w:rsidP="00B00181">
            <w:pPr>
              <w:pStyle w:val="ListParagraph"/>
              <w:widowControl w:val="0"/>
              <w:numPr>
                <w:ilvl w:val="0"/>
                <w:numId w:val="42"/>
              </w:numPr>
              <w:jc w:val="both"/>
              <w:rPr>
                <w:rFonts w:ascii="Arial" w:hAnsi="Arial" w:cs="Arial"/>
                <w:sz w:val="20"/>
                <w:szCs w:val="20"/>
              </w:rPr>
            </w:pPr>
            <w:r w:rsidRPr="001B4BA3">
              <w:rPr>
                <w:rFonts w:ascii="Arial" w:hAnsi="Arial" w:cs="Arial"/>
                <w:sz w:val="20"/>
                <w:szCs w:val="20"/>
              </w:rPr>
              <w:t xml:space="preserve">Obtained a listing of recently closed projects from 2021 to 2023 and selected a judgmental sample of </w:t>
            </w:r>
            <w:r w:rsidR="0075792B" w:rsidRPr="001B4BA3">
              <w:rPr>
                <w:rFonts w:ascii="Arial" w:hAnsi="Arial" w:cs="Arial"/>
                <w:sz w:val="20"/>
                <w:szCs w:val="20"/>
              </w:rPr>
              <w:t>10</w:t>
            </w:r>
            <w:r w:rsidRPr="001B4BA3">
              <w:rPr>
                <w:rFonts w:ascii="Arial" w:hAnsi="Arial" w:cs="Arial"/>
                <w:sz w:val="20"/>
                <w:szCs w:val="20"/>
              </w:rPr>
              <w:t xml:space="preserve"> projects.</w:t>
            </w:r>
          </w:p>
          <w:p w14:paraId="7BBA90BE" w14:textId="2FBD56CA" w:rsidR="002929CE" w:rsidRPr="001B4BA3" w:rsidRDefault="002929CE" w:rsidP="00B00181">
            <w:pPr>
              <w:pStyle w:val="ListParagraph"/>
              <w:widowControl w:val="0"/>
              <w:numPr>
                <w:ilvl w:val="0"/>
                <w:numId w:val="42"/>
              </w:numPr>
              <w:jc w:val="both"/>
              <w:rPr>
                <w:rFonts w:ascii="Arial" w:hAnsi="Arial" w:cs="Arial"/>
                <w:sz w:val="20"/>
                <w:szCs w:val="20"/>
              </w:rPr>
            </w:pPr>
            <w:r w:rsidRPr="001B4BA3">
              <w:rPr>
                <w:rFonts w:ascii="Arial" w:hAnsi="Arial" w:cs="Arial"/>
                <w:sz w:val="20"/>
                <w:szCs w:val="20"/>
              </w:rPr>
              <w:t xml:space="preserve">Obtained </w:t>
            </w:r>
            <w:r w:rsidR="004538B1" w:rsidRPr="001B4BA3">
              <w:rPr>
                <w:rFonts w:ascii="Arial" w:hAnsi="Arial" w:cs="Arial"/>
                <w:sz w:val="20"/>
                <w:szCs w:val="20"/>
              </w:rPr>
              <w:t xml:space="preserve">CAPSTAR Workflows, Plant Account Funding History Reports, </w:t>
            </w:r>
            <w:r w:rsidRPr="001B4BA3">
              <w:rPr>
                <w:rFonts w:ascii="Arial" w:hAnsi="Arial" w:cs="Arial"/>
                <w:sz w:val="20"/>
                <w:szCs w:val="20"/>
              </w:rPr>
              <w:t>CP505 reports, Capital Improvement Budgets, and TOFs to determine whether residual funds were appropriately returned to campus departments.</w:t>
            </w:r>
          </w:p>
          <w:p w14:paraId="3F4FC4BB" w14:textId="0084259B" w:rsidR="002929CE" w:rsidRPr="001B4BA3" w:rsidRDefault="00C97E33" w:rsidP="00B00181">
            <w:pPr>
              <w:pStyle w:val="ListParagraph"/>
              <w:widowControl w:val="0"/>
              <w:numPr>
                <w:ilvl w:val="0"/>
                <w:numId w:val="42"/>
              </w:numPr>
              <w:jc w:val="both"/>
              <w:rPr>
                <w:rFonts w:ascii="Arial" w:hAnsi="Arial" w:cs="Arial"/>
                <w:sz w:val="20"/>
                <w:szCs w:val="20"/>
              </w:rPr>
            </w:pPr>
            <w:r w:rsidRPr="001B4BA3">
              <w:rPr>
                <w:rFonts w:ascii="Arial" w:hAnsi="Arial" w:cs="Arial"/>
                <w:sz w:val="20"/>
                <w:szCs w:val="20"/>
              </w:rPr>
              <w:t>Verified</w:t>
            </w:r>
            <w:r w:rsidR="002929CE" w:rsidRPr="001B4BA3">
              <w:rPr>
                <w:rFonts w:ascii="Arial" w:hAnsi="Arial" w:cs="Arial"/>
                <w:sz w:val="20"/>
                <w:szCs w:val="20"/>
              </w:rPr>
              <w:t xml:space="preserve"> that residual fund amounts agreed between CP505 appropriation amounts and TOF entries.</w:t>
            </w:r>
          </w:p>
          <w:p w14:paraId="723B0F93" w14:textId="68EEEA1D" w:rsidR="002929CE" w:rsidRPr="001B4BA3" w:rsidRDefault="00163C87" w:rsidP="00B00181">
            <w:pPr>
              <w:pStyle w:val="ListParagraph"/>
              <w:widowControl w:val="0"/>
              <w:numPr>
                <w:ilvl w:val="0"/>
                <w:numId w:val="42"/>
              </w:numPr>
              <w:jc w:val="both"/>
              <w:rPr>
                <w:rFonts w:ascii="Arial" w:hAnsi="Arial" w:cs="Arial"/>
                <w:sz w:val="20"/>
                <w:szCs w:val="20"/>
              </w:rPr>
            </w:pPr>
            <w:r w:rsidRPr="001B4BA3">
              <w:rPr>
                <w:rFonts w:ascii="Arial" w:hAnsi="Arial" w:cs="Arial"/>
                <w:sz w:val="20"/>
                <w:szCs w:val="20"/>
              </w:rPr>
              <w:t>Examined</w:t>
            </w:r>
            <w:r w:rsidR="002929CE" w:rsidRPr="001B4BA3">
              <w:rPr>
                <w:rFonts w:ascii="Arial" w:hAnsi="Arial" w:cs="Arial"/>
                <w:sz w:val="20"/>
                <w:szCs w:val="20"/>
              </w:rPr>
              <w:t xml:space="preserve"> dates of CP505 reports and TOF entries to determine whether residual funds were returned on a timely basis.</w:t>
            </w:r>
          </w:p>
          <w:p w14:paraId="6EC2E492" w14:textId="69582141" w:rsidR="00CE6D5C" w:rsidRPr="001B4BA3" w:rsidRDefault="002929CE" w:rsidP="00EC2804">
            <w:pPr>
              <w:pStyle w:val="ListParagraph"/>
              <w:widowControl w:val="0"/>
              <w:numPr>
                <w:ilvl w:val="0"/>
                <w:numId w:val="42"/>
              </w:numPr>
              <w:jc w:val="both"/>
              <w:rPr>
                <w:rFonts w:ascii="Arial" w:hAnsi="Arial" w:cs="Arial"/>
                <w:sz w:val="20"/>
                <w:szCs w:val="20"/>
              </w:rPr>
            </w:pPr>
            <w:r w:rsidRPr="001B4BA3">
              <w:rPr>
                <w:rFonts w:ascii="Arial" w:hAnsi="Arial" w:cs="Arial"/>
                <w:sz w:val="20"/>
                <w:szCs w:val="20"/>
              </w:rPr>
              <w:t xml:space="preserve">Reviewed </w:t>
            </w:r>
            <w:r w:rsidR="0038363C" w:rsidRPr="001B4BA3">
              <w:rPr>
                <w:rFonts w:ascii="Arial" w:hAnsi="Arial" w:cs="Arial"/>
                <w:sz w:val="20"/>
                <w:szCs w:val="20"/>
              </w:rPr>
              <w:t xml:space="preserve">pertinent </w:t>
            </w:r>
            <w:r w:rsidRPr="001B4BA3">
              <w:rPr>
                <w:rFonts w:ascii="Arial" w:hAnsi="Arial" w:cs="Arial"/>
                <w:sz w:val="20"/>
                <w:szCs w:val="20"/>
              </w:rPr>
              <w:t xml:space="preserve">accounts </w:t>
            </w:r>
            <w:r w:rsidR="0038363C" w:rsidRPr="001B4BA3">
              <w:rPr>
                <w:rFonts w:ascii="Arial" w:hAnsi="Arial" w:cs="Arial"/>
                <w:sz w:val="20"/>
                <w:szCs w:val="20"/>
              </w:rPr>
              <w:t>for</w:t>
            </w:r>
            <w:r w:rsidRPr="001B4BA3">
              <w:rPr>
                <w:rFonts w:ascii="Arial" w:hAnsi="Arial" w:cs="Arial"/>
                <w:sz w:val="20"/>
                <w:szCs w:val="20"/>
              </w:rPr>
              <w:t xml:space="preserve"> TOF entries, email correspondence, and </w:t>
            </w:r>
            <w:r w:rsidR="00E56BCB" w:rsidRPr="001B4BA3">
              <w:rPr>
                <w:rFonts w:ascii="Arial" w:hAnsi="Arial" w:cs="Arial"/>
                <w:sz w:val="20"/>
                <w:szCs w:val="20"/>
              </w:rPr>
              <w:t>determined</w:t>
            </w:r>
            <w:r w:rsidRPr="001B4BA3">
              <w:rPr>
                <w:rFonts w:ascii="Arial" w:hAnsi="Arial" w:cs="Arial"/>
                <w:sz w:val="20"/>
                <w:szCs w:val="20"/>
              </w:rPr>
              <w:t xml:space="preserve"> that</w:t>
            </w:r>
            <w:r w:rsidR="00B51458" w:rsidRPr="001B4BA3">
              <w:rPr>
                <w:rFonts w:ascii="Arial" w:hAnsi="Arial" w:cs="Arial"/>
                <w:sz w:val="20"/>
                <w:szCs w:val="20"/>
              </w:rPr>
              <w:t xml:space="preserve"> supporting</w:t>
            </w:r>
            <w:r w:rsidRPr="001B4BA3">
              <w:rPr>
                <w:rFonts w:ascii="Arial" w:hAnsi="Arial" w:cs="Arial"/>
                <w:sz w:val="20"/>
                <w:szCs w:val="20"/>
              </w:rPr>
              <w:t xml:space="preserve"> CIBs were </w:t>
            </w:r>
            <w:r w:rsidR="00502524" w:rsidRPr="001B4BA3">
              <w:rPr>
                <w:rFonts w:ascii="Arial" w:hAnsi="Arial" w:cs="Arial"/>
                <w:sz w:val="20"/>
                <w:szCs w:val="20"/>
              </w:rPr>
              <w:t>reviewed/</w:t>
            </w:r>
            <w:r w:rsidR="00542B9E" w:rsidRPr="001B4BA3">
              <w:rPr>
                <w:rFonts w:ascii="Arial" w:hAnsi="Arial" w:cs="Arial"/>
                <w:sz w:val="20"/>
                <w:szCs w:val="20"/>
              </w:rPr>
              <w:t>approved</w:t>
            </w:r>
            <w:r w:rsidRPr="001B4BA3">
              <w:rPr>
                <w:rFonts w:ascii="Arial" w:hAnsi="Arial" w:cs="Arial"/>
                <w:sz w:val="20"/>
                <w:szCs w:val="20"/>
              </w:rPr>
              <w:t xml:space="preserve"> by the Associate Vice Chancellor</w:t>
            </w:r>
            <w:r w:rsidR="00C97E33" w:rsidRPr="001B4BA3">
              <w:rPr>
                <w:rFonts w:ascii="Arial" w:hAnsi="Arial" w:cs="Arial"/>
                <w:sz w:val="20"/>
                <w:szCs w:val="20"/>
              </w:rPr>
              <w:t xml:space="preserve"> of Capital Planning and Finance</w:t>
            </w:r>
            <w:r w:rsidRPr="001B4BA3">
              <w:rPr>
                <w:rFonts w:ascii="Arial" w:hAnsi="Arial" w:cs="Arial"/>
                <w:sz w:val="20"/>
                <w:szCs w:val="20"/>
              </w:rPr>
              <w:t xml:space="preserve"> to verify that residual </w:t>
            </w:r>
            <w:r w:rsidR="00502524" w:rsidRPr="001B4BA3">
              <w:rPr>
                <w:rFonts w:ascii="Arial" w:hAnsi="Arial" w:cs="Arial"/>
                <w:sz w:val="20"/>
                <w:szCs w:val="20"/>
              </w:rPr>
              <w:t xml:space="preserve">project </w:t>
            </w:r>
            <w:r w:rsidRPr="001B4BA3">
              <w:rPr>
                <w:rFonts w:ascii="Arial" w:hAnsi="Arial" w:cs="Arial"/>
                <w:sz w:val="20"/>
                <w:szCs w:val="20"/>
              </w:rPr>
              <w:t>funds were returned to the appropriate campus department and funding source.</w:t>
            </w:r>
          </w:p>
          <w:p w14:paraId="7500A635" w14:textId="1A9D636C" w:rsidR="003D6F59" w:rsidRPr="001B4BA3" w:rsidRDefault="003D6F59" w:rsidP="003D6F59">
            <w:pPr>
              <w:widowControl w:val="0"/>
              <w:jc w:val="both"/>
              <w:rPr>
                <w:rFonts w:ascii="Arial" w:hAnsi="Arial" w:cs="Arial"/>
                <w:sz w:val="20"/>
                <w:szCs w:val="20"/>
              </w:rPr>
            </w:pPr>
          </w:p>
          <w:p w14:paraId="355FDB53" w14:textId="77777777" w:rsidR="003D6F59" w:rsidRPr="001B4BA3" w:rsidRDefault="003D6F59" w:rsidP="003D6F59">
            <w:pPr>
              <w:widowControl w:val="0"/>
              <w:rPr>
                <w:rFonts w:ascii="Arial" w:hAnsi="Arial" w:cs="Arial"/>
                <w:sz w:val="20"/>
                <w:szCs w:val="20"/>
              </w:rPr>
            </w:pPr>
            <w:r w:rsidRPr="001B4BA3">
              <w:rPr>
                <w:rFonts w:ascii="Arial" w:hAnsi="Arial" w:cs="Arial"/>
                <w:sz w:val="20"/>
                <w:szCs w:val="20"/>
              </w:rPr>
              <w:t xml:space="preserve">There were no significant control weaknesses noted in this area.   </w:t>
            </w:r>
          </w:p>
          <w:p w14:paraId="0454F3EC" w14:textId="44321C65" w:rsidR="0017511A" w:rsidRPr="001B4BA3" w:rsidRDefault="0017511A" w:rsidP="00EC2804">
            <w:pPr>
              <w:widowControl w:val="0"/>
              <w:rPr>
                <w:rFonts w:ascii="Arial" w:hAnsi="Arial" w:cs="Arial"/>
                <w:sz w:val="20"/>
                <w:szCs w:val="20"/>
              </w:rPr>
            </w:pPr>
          </w:p>
        </w:tc>
      </w:tr>
    </w:tbl>
    <w:p w14:paraId="40BD581F" w14:textId="77777777" w:rsidR="00EF345A" w:rsidRPr="001B4BA3" w:rsidRDefault="00EF345A" w:rsidP="00E766BB">
      <w:pPr>
        <w:pStyle w:val="NormalWeb"/>
        <w:ind w:hanging="90"/>
        <w:jc w:val="both"/>
        <w:rPr>
          <w:rFonts w:ascii="Arial" w:hAnsi="Arial" w:cs="Arial"/>
        </w:rPr>
      </w:pPr>
    </w:p>
    <w:p w14:paraId="7CCA0D3F" w14:textId="77777777" w:rsidR="00573256" w:rsidRDefault="00573256" w:rsidP="00E766BB">
      <w:pPr>
        <w:ind w:hanging="90"/>
        <w:rPr>
          <w:rFonts w:ascii="Arial" w:eastAsia="Arial" w:hAnsi="Arial" w:cs="Arial"/>
          <w:sz w:val="16"/>
          <w:szCs w:val="16"/>
        </w:rPr>
      </w:pPr>
      <w:r w:rsidRPr="00573256">
        <w:rPr>
          <w:rFonts w:ascii="Arial" w:eastAsia="Arial" w:hAnsi="Arial" w:cs="Arial"/>
          <w:sz w:val="16"/>
          <w:szCs w:val="16"/>
        </w:rPr>
        <w:t>240614-3</w:t>
      </w:r>
    </w:p>
    <w:p w14:paraId="16D3DA43" w14:textId="11F9123F" w:rsidR="00C77634" w:rsidRPr="00C77634" w:rsidRDefault="00573256" w:rsidP="00E766BB">
      <w:pPr>
        <w:ind w:hanging="90"/>
        <w:rPr>
          <w:rFonts w:ascii="Arial" w:hAnsi="Arial" w:cs="Arial"/>
          <w:sz w:val="16"/>
          <w:szCs w:val="16"/>
        </w:rPr>
      </w:pPr>
      <w:r>
        <w:rPr>
          <w:rFonts w:ascii="Arial" w:eastAsia="Arial" w:hAnsi="Arial" w:cs="Arial"/>
          <w:sz w:val="16"/>
          <w:szCs w:val="16"/>
        </w:rPr>
        <w:t>REP</w:t>
      </w:r>
      <w:r w:rsidR="006E17DD" w:rsidRPr="001B4BA3">
        <w:rPr>
          <w:rFonts w:ascii="Arial" w:eastAsia="Arial" w:hAnsi="Arial" w:cs="Arial"/>
          <w:sz w:val="16"/>
          <w:szCs w:val="16"/>
        </w:rPr>
        <w:t xml:space="preserve"> </w:t>
      </w:r>
    </w:p>
    <w:sectPr w:rsidR="00C77634" w:rsidRPr="00C77634" w:rsidSect="00F20216">
      <w:pgSz w:w="15840" w:h="12240" w:orient="landscape" w:code="1"/>
      <w:pgMar w:top="1440" w:right="360" w:bottom="144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53239" w14:textId="77777777" w:rsidR="003F76A2" w:rsidRDefault="003F76A2">
      <w:r>
        <w:separator/>
      </w:r>
    </w:p>
  </w:endnote>
  <w:endnote w:type="continuationSeparator" w:id="0">
    <w:p w14:paraId="0DCCE028" w14:textId="77777777" w:rsidR="003F76A2" w:rsidRDefault="003F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8469" w14:textId="04872B3C" w:rsidR="007052DC" w:rsidRPr="00A63100" w:rsidRDefault="00A63100" w:rsidP="00A63100">
    <w:pPr>
      <w:pStyle w:val="Footer"/>
      <w:jc w:val="center"/>
      <w:rPr>
        <w:rFonts w:ascii="Arial" w:hAnsi="Arial" w:cs="Arial"/>
        <w:sz w:val="24"/>
        <w:szCs w:val="24"/>
      </w:rPr>
    </w:pPr>
    <w:r w:rsidRPr="00A63100">
      <w:rPr>
        <w:rFonts w:ascii="Arial" w:hAnsi="Arial" w:cs="Arial"/>
        <w:sz w:val="24"/>
        <w:szCs w:val="24"/>
      </w:rPr>
      <w:fldChar w:fldCharType="begin"/>
    </w:r>
    <w:r w:rsidRPr="00A63100">
      <w:rPr>
        <w:rFonts w:ascii="Arial" w:hAnsi="Arial" w:cs="Arial"/>
        <w:sz w:val="24"/>
        <w:szCs w:val="24"/>
      </w:rPr>
      <w:instrText xml:space="preserve"> PAGE   \* MERGEFORMAT </w:instrText>
    </w:r>
    <w:r w:rsidRPr="00A63100">
      <w:rPr>
        <w:rFonts w:ascii="Arial" w:hAnsi="Arial" w:cs="Arial"/>
        <w:sz w:val="24"/>
        <w:szCs w:val="24"/>
      </w:rPr>
      <w:fldChar w:fldCharType="separate"/>
    </w:r>
    <w:r w:rsidR="008E5C28">
      <w:rPr>
        <w:rFonts w:ascii="Arial" w:hAnsi="Arial" w:cs="Arial"/>
        <w:noProof/>
        <w:sz w:val="24"/>
        <w:szCs w:val="24"/>
      </w:rPr>
      <w:t>1</w:t>
    </w:r>
    <w:r w:rsidRPr="00A63100">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AA485" w14:textId="77777777" w:rsidR="003F76A2" w:rsidRDefault="003F76A2">
      <w:r>
        <w:separator/>
      </w:r>
    </w:p>
  </w:footnote>
  <w:footnote w:type="continuationSeparator" w:id="0">
    <w:p w14:paraId="6B777309" w14:textId="77777777" w:rsidR="003F76A2" w:rsidRDefault="003F7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839"/>
    <w:multiLevelType w:val="hybridMultilevel"/>
    <w:tmpl w:val="53A66C4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83F0164"/>
    <w:multiLevelType w:val="hybridMultilevel"/>
    <w:tmpl w:val="336C07B6"/>
    <w:lvl w:ilvl="0" w:tplc="BA3C454E">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63269F"/>
    <w:multiLevelType w:val="hybridMultilevel"/>
    <w:tmpl w:val="DB5036C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8926CB"/>
    <w:multiLevelType w:val="hybridMultilevel"/>
    <w:tmpl w:val="C91480E8"/>
    <w:lvl w:ilvl="0" w:tplc="A1E0BE46">
      <w:start w:val="1"/>
      <w:numFmt w:val="bullet"/>
      <w:lvlText w:val=""/>
      <w:lvlJc w:val="left"/>
      <w:pPr>
        <w:ind w:left="700" w:hanging="541"/>
      </w:pPr>
      <w:rPr>
        <w:rFonts w:ascii="Wingdings" w:eastAsia="Wingdings" w:hAnsi="Wingdings" w:hint="default"/>
        <w:sz w:val="23"/>
        <w:szCs w:val="23"/>
      </w:rPr>
    </w:lvl>
    <w:lvl w:ilvl="1" w:tplc="03B0C440">
      <w:start w:val="1"/>
      <w:numFmt w:val="bullet"/>
      <w:lvlText w:val="•"/>
      <w:lvlJc w:val="left"/>
      <w:pPr>
        <w:ind w:left="940" w:hanging="541"/>
      </w:pPr>
      <w:rPr>
        <w:rFonts w:hint="default"/>
      </w:rPr>
    </w:lvl>
    <w:lvl w:ilvl="2" w:tplc="833C21E4">
      <w:start w:val="1"/>
      <w:numFmt w:val="bullet"/>
      <w:lvlText w:val="•"/>
      <w:lvlJc w:val="left"/>
      <w:pPr>
        <w:ind w:left="1858" w:hanging="541"/>
      </w:pPr>
      <w:rPr>
        <w:rFonts w:hint="default"/>
      </w:rPr>
    </w:lvl>
    <w:lvl w:ilvl="3" w:tplc="89EE1220">
      <w:start w:val="1"/>
      <w:numFmt w:val="bullet"/>
      <w:lvlText w:val="•"/>
      <w:lvlJc w:val="left"/>
      <w:pPr>
        <w:ind w:left="2776" w:hanging="541"/>
      </w:pPr>
      <w:rPr>
        <w:rFonts w:hint="default"/>
      </w:rPr>
    </w:lvl>
    <w:lvl w:ilvl="4" w:tplc="C47EB7A6">
      <w:start w:val="1"/>
      <w:numFmt w:val="bullet"/>
      <w:lvlText w:val="•"/>
      <w:lvlJc w:val="left"/>
      <w:pPr>
        <w:ind w:left="3693" w:hanging="541"/>
      </w:pPr>
      <w:rPr>
        <w:rFonts w:hint="default"/>
      </w:rPr>
    </w:lvl>
    <w:lvl w:ilvl="5" w:tplc="EFDECAFA">
      <w:start w:val="1"/>
      <w:numFmt w:val="bullet"/>
      <w:lvlText w:val="•"/>
      <w:lvlJc w:val="left"/>
      <w:pPr>
        <w:ind w:left="4611" w:hanging="541"/>
      </w:pPr>
      <w:rPr>
        <w:rFonts w:hint="default"/>
      </w:rPr>
    </w:lvl>
    <w:lvl w:ilvl="6" w:tplc="8E6069D2">
      <w:start w:val="1"/>
      <w:numFmt w:val="bullet"/>
      <w:lvlText w:val="•"/>
      <w:lvlJc w:val="left"/>
      <w:pPr>
        <w:ind w:left="5529" w:hanging="541"/>
      </w:pPr>
      <w:rPr>
        <w:rFonts w:hint="default"/>
      </w:rPr>
    </w:lvl>
    <w:lvl w:ilvl="7" w:tplc="188C348E">
      <w:start w:val="1"/>
      <w:numFmt w:val="bullet"/>
      <w:lvlText w:val="•"/>
      <w:lvlJc w:val="left"/>
      <w:pPr>
        <w:ind w:left="6446" w:hanging="541"/>
      </w:pPr>
      <w:rPr>
        <w:rFonts w:hint="default"/>
      </w:rPr>
    </w:lvl>
    <w:lvl w:ilvl="8" w:tplc="93B02D8C">
      <w:start w:val="1"/>
      <w:numFmt w:val="bullet"/>
      <w:lvlText w:val="•"/>
      <w:lvlJc w:val="left"/>
      <w:pPr>
        <w:ind w:left="7364" w:hanging="541"/>
      </w:pPr>
      <w:rPr>
        <w:rFonts w:hint="default"/>
      </w:rPr>
    </w:lvl>
  </w:abstractNum>
  <w:abstractNum w:abstractNumId="4" w15:restartNumberingAfterBreak="0">
    <w:nsid w:val="0E30704B"/>
    <w:multiLevelType w:val="hybridMultilevel"/>
    <w:tmpl w:val="A07E77C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8611A7"/>
    <w:multiLevelType w:val="hybridMultilevel"/>
    <w:tmpl w:val="D8E691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9E5062"/>
    <w:multiLevelType w:val="hybridMultilevel"/>
    <w:tmpl w:val="E8F821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22621D"/>
    <w:multiLevelType w:val="hybridMultilevel"/>
    <w:tmpl w:val="792ABB6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5420D39"/>
    <w:multiLevelType w:val="hybridMultilevel"/>
    <w:tmpl w:val="E4FC17DC"/>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A05C04"/>
    <w:multiLevelType w:val="hybridMultilevel"/>
    <w:tmpl w:val="AE8488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742EAB"/>
    <w:multiLevelType w:val="hybridMultilevel"/>
    <w:tmpl w:val="2ED0442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F1727C"/>
    <w:multiLevelType w:val="hybridMultilevel"/>
    <w:tmpl w:val="9BEAC5B2"/>
    <w:lvl w:ilvl="0" w:tplc="23AE2BB8">
      <w:start w:val="1"/>
      <w:numFmt w:val="upperLetter"/>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D3983060">
      <w:start w:val="1"/>
      <w:numFmt w:val="lowerLetter"/>
      <w:lvlText w:val="%4."/>
      <w:lvlJc w:val="left"/>
      <w:pPr>
        <w:tabs>
          <w:tab w:val="num" w:pos="2448"/>
        </w:tabs>
        <w:ind w:left="3240" w:hanging="720"/>
      </w:pPr>
      <w:rPr>
        <w:rFonts w:ascii="Arial" w:hAnsi="Arial" w:cs="Garamond" w:hint="default"/>
        <w:b w:val="0"/>
        <w:i w:val="0"/>
        <w:snapToGrid/>
        <w:sz w:val="24"/>
        <w:szCs w:val="24"/>
      </w:rPr>
    </w:lvl>
    <w:lvl w:ilvl="4" w:tplc="04090005">
      <w:start w:val="1"/>
      <w:numFmt w:val="bullet"/>
      <w:lvlText w:val=""/>
      <w:lvlJc w:val="left"/>
      <w:pPr>
        <w:tabs>
          <w:tab w:val="num" w:pos="3600"/>
        </w:tabs>
        <w:ind w:left="3600" w:hanging="360"/>
      </w:pPr>
      <w:rPr>
        <w:rFonts w:ascii="Wingdings" w:hAnsi="Wingding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9D1D14"/>
    <w:multiLevelType w:val="multilevel"/>
    <w:tmpl w:val="5AF260F0"/>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15:restartNumberingAfterBreak="0">
    <w:nsid w:val="3BA869C2"/>
    <w:multiLevelType w:val="hybridMultilevel"/>
    <w:tmpl w:val="A7C6DD6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E6E45E1"/>
    <w:multiLevelType w:val="hybridMultilevel"/>
    <w:tmpl w:val="FA18F63C"/>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401B10D1"/>
    <w:multiLevelType w:val="hybridMultilevel"/>
    <w:tmpl w:val="B640357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1947FC3"/>
    <w:multiLevelType w:val="hybridMultilevel"/>
    <w:tmpl w:val="52D643F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3AD04AA"/>
    <w:multiLevelType w:val="hybridMultilevel"/>
    <w:tmpl w:val="19B6A50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3F9774D"/>
    <w:multiLevelType w:val="multilevel"/>
    <w:tmpl w:val="2162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330720"/>
    <w:multiLevelType w:val="hybridMultilevel"/>
    <w:tmpl w:val="1EF629E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5C71D2C"/>
    <w:multiLevelType w:val="hybridMultilevel"/>
    <w:tmpl w:val="CF5EDCC2"/>
    <w:lvl w:ilvl="0" w:tplc="5C3C01A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6A57D6"/>
    <w:multiLevelType w:val="hybridMultilevel"/>
    <w:tmpl w:val="FDC8A5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3E0C54"/>
    <w:multiLevelType w:val="hybridMultilevel"/>
    <w:tmpl w:val="03AC5B8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611CD6"/>
    <w:multiLevelType w:val="hybridMultilevel"/>
    <w:tmpl w:val="E44CB2E8"/>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4C354EAD"/>
    <w:multiLevelType w:val="hybridMultilevel"/>
    <w:tmpl w:val="16227514"/>
    <w:lvl w:ilvl="0" w:tplc="23AE2BB8">
      <w:start w:val="1"/>
      <w:numFmt w:val="upp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1056713"/>
    <w:multiLevelType w:val="hybridMultilevel"/>
    <w:tmpl w:val="FDBA8120"/>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6D02A16"/>
    <w:multiLevelType w:val="hybridMultilevel"/>
    <w:tmpl w:val="FAD672C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BD665ED"/>
    <w:multiLevelType w:val="hybridMultilevel"/>
    <w:tmpl w:val="0D6C23E6"/>
    <w:lvl w:ilvl="0" w:tplc="15DC201E">
      <w:start w:val="5"/>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5672BF"/>
    <w:multiLevelType w:val="hybridMultilevel"/>
    <w:tmpl w:val="A8B47A72"/>
    <w:lvl w:ilvl="0" w:tplc="1464B8F8">
      <w:start w:val="1"/>
      <w:numFmt w:val="upperLetter"/>
      <w:pStyle w:val="TOC2"/>
      <w:lvlText w:val="%1."/>
      <w:lvlJc w:val="left"/>
      <w:pPr>
        <w:tabs>
          <w:tab w:val="num" w:pos="1440"/>
        </w:tabs>
        <w:ind w:left="1440" w:hanging="720"/>
      </w:pPr>
      <w:rPr>
        <w:rFonts w:hint="default"/>
      </w:rPr>
    </w:lvl>
    <w:lvl w:ilvl="1" w:tplc="09A209E2">
      <w:start w:val="1"/>
      <w:numFmt w:val="decimal"/>
      <w:pStyle w:val="TOC3"/>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F4A7792"/>
    <w:multiLevelType w:val="hybridMultilevel"/>
    <w:tmpl w:val="AA6460EE"/>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E57193"/>
    <w:multiLevelType w:val="hybridMultilevel"/>
    <w:tmpl w:val="CF58E57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696107B7"/>
    <w:multiLevelType w:val="hybridMultilevel"/>
    <w:tmpl w:val="2D325DB8"/>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ACF4FF7"/>
    <w:multiLevelType w:val="multilevel"/>
    <w:tmpl w:val="D794FB2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3F0DE6"/>
    <w:multiLevelType w:val="hybridMultilevel"/>
    <w:tmpl w:val="81A4DBB2"/>
    <w:lvl w:ilvl="0" w:tplc="5EA67DEC">
      <w:start w:val="1"/>
      <w:numFmt w:val="upperLetter"/>
      <w:lvlText w:val="%1."/>
      <w:lvlJc w:val="left"/>
      <w:pPr>
        <w:tabs>
          <w:tab w:val="num" w:pos="720"/>
        </w:tabs>
        <w:ind w:left="720" w:hanging="720"/>
      </w:pPr>
      <w:rPr>
        <w:rFonts w:hint="default"/>
      </w:rPr>
    </w:lvl>
    <w:lvl w:ilvl="1" w:tplc="8B3CF374">
      <w:start w:val="4"/>
      <w:numFmt w:val="upperLetter"/>
      <w:lvlText w:val="%2."/>
      <w:lvlJc w:val="left"/>
      <w:pPr>
        <w:tabs>
          <w:tab w:val="num" w:pos="720"/>
        </w:tabs>
        <w:ind w:left="720" w:hanging="360"/>
      </w:pPr>
      <w:rPr>
        <w:rFonts w:hint="default"/>
        <w:u w:val="single"/>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6D273E4D"/>
    <w:multiLevelType w:val="hybridMultilevel"/>
    <w:tmpl w:val="8AAC53C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5" w15:restartNumberingAfterBreak="0">
    <w:nsid w:val="71367547"/>
    <w:multiLevelType w:val="hybridMultilevel"/>
    <w:tmpl w:val="003E836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74577634"/>
    <w:multiLevelType w:val="hybridMultilevel"/>
    <w:tmpl w:val="ADC84AA8"/>
    <w:lvl w:ilvl="0" w:tplc="5C3C01A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F74D77"/>
    <w:multiLevelType w:val="hybridMultilevel"/>
    <w:tmpl w:val="41B64710"/>
    <w:lvl w:ilvl="0" w:tplc="A6A6CB52">
      <w:start w:val="4"/>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15518D"/>
    <w:multiLevelType w:val="multilevel"/>
    <w:tmpl w:val="ADC84AA8"/>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F287802"/>
    <w:multiLevelType w:val="hybridMultilevel"/>
    <w:tmpl w:val="71820020"/>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1"/>
  </w:num>
  <w:num w:numId="2">
    <w:abstractNumId w:val="11"/>
  </w:num>
  <w:num w:numId="3">
    <w:abstractNumId w:val="29"/>
  </w:num>
  <w:num w:numId="4">
    <w:abstractNumId w:val="24"/>
  </w:num>
  <w:num w:numId="5">
    <w:abstractNumId w:val="28"/>
  </w:num>
  <w:num w:numId="6">
    <w:abstractNumId w:val="8"/>
  </w:num>
  <w:num w:numId="7">
    <w:abstractNumId w:val="33"/>
  </w:num>
  <w:num w:numId="8">
    <w:abstractNumId w:val="30"/>
  </w:num>
  <w:num w:numId="9">
    <w:abstractNumId w:val="34"/>
  </w:num>
  <w:num w:numId="10">
    <w:abstractNumId w:val="25"/>
  </w:num>
  <w:num w:numId="11">
    <w:abstractNumId w:val="15"/>
  </w:num>
  <w:num w:numId="12">
    <w:abstractNumId w:val="35"/>
  </w:num>
  <w:num w:numId="13">
    <w:abstractNumId w:val="1"/>
  </w:num>
  <w:num w:numId="14">
    <w:abstractNumId w:val="12"/>
  </w:num>
  <w:num w:numId="15">
    <w:abstractNumId w:val="23"/>
  </w:num>
  <w:num w:numId="16">
    <w:abstractNumId w:val="7"/>
  </w:num>
  <w:num w:numId="17">
    <w:abstractNumId w:val="2"/>
  </w:num>
  <w:num w:numId="18">
    <w:abstractNumId w:val="16"/>
  </w:num>
  <w:num w:numId="19">
    <w:abstractNumId w:val="37"/>
  </w:num>
  <w:num w:numId="20">
    <w:abstractNumId w:val="27"/>
  </w:num>
  <w:num w:numId="21">
    <w:abstractNumId w:val="32"/>
  </w:num>
  <w:num w:numId="22">
    <w:abstractNumId w:val="28"/>
    <w:lvlOverride w:ilvl="0">
      <w:startOverride w:val="1"/>
    </w:lvlOverride>
  </w:num>
  <w:num w:numId="23">
    <w:abstractNumId w:val="28"/>
    <w:lvlOverride w:ilvl="0">
      <w:startOverride w:val="1"/>
    </w:lvlOverride>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1"/>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5"/>
  </w:num>
  <w:num w:numId="34">
    <w:abstractNumId w:val="38"/>
  </w:num>
  <w:num w:numId="35">
    <w:abstractNumId w:val="20"/>
  </w:num>
  <w:num w:numId="36">
    <w:abstractNumId w:val="18"/>
  </w:num>
  <w:num w:numId="37">
    <w:abstractNumId w:val="22"/>
  </w:num>
  <w:num w:numId="38">
    <w:abstractNumId w:val="17"/>
  </w:num>
  <w:num w:numId="39">
    <w:abstractNumId w:val="4"/>
  </w:num>
  <w:num w:numId="40">
    <w:abstractNumId w:val="6"/>
  </w:num>
  <w:num w:numId="41">
    <w:abstractNumId w:val="10"/>
  </w:num>
  <w:num w:numId="42">
    <w:abstractNumId w:val="9"/>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DateAndTime/>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96D"/>
    <w:rsid w:val="000041BE"/>
    <w:rsid w:val="00004C6A"/>
    <w:rsid w:val="00004D74"/>
    <w:rsid w:val="00004E42"/>
    <w:rsid w:val="00005DA0"/>
    <w:rsid w:val="000100C4"/>
    <w:rsid w:val="00013F03"/>
    <w:rsid w:val="00014380"/>
    <w:rsid w:val="00021F67"/>
    <w:rsid w:val="00025351"/>
    <w:rsid w:val="00025EE1"/>
    <w:rsid w:val="0002673E"/>
    <w:rsid w:val="000331A0"/>
    <w:rsid w:val="000345A0"/>
    <w:rsid w:val="00036BFE"/>
    <w:rsid w:val="000427A1"/>
    <w:rsid w:val="000434D8"/>
    <w:rsid w:val="000469F3"/>
    <w:rsid w:val="00052E69"/>
    <w:rsid w:val="000540CD"/>
    <w:rsid w:val="00056604"/>
    <w:rsid w:val="00061458"/>
    <w:rsid w:val="00061FB8"/>
    <w:rsid w:val="0006210B"/>
    <w:rsid w:val="00062186"/>
    <w:rsid w:val="0006739D"/>
    <w:rsid w:val="00071119"/>
    <w:rsid w:val="00071DD0"/>
    <w:rsid w:val="000737A1"/>
    <w:rsid w:val="000765C2"/>
    <w:rsid w:val="000771CD"/>
    <w:rsid w:val="00081120"/>
    <w:rsid w:val="00084B77"/>
    <w:rsid w:val="00086CF0"/>
    <w:rsid w:val="000870F1"/>
    <w:rsid w:val="000871DA"/>
    <w:rsid w:val="00091718"/>
    <w:rsid w:val="000947AC"/>
    <w:rsid w:val="000963D9"/>
    <w:rsid w:val="00097830"/>
    <w:rsid w:val="000A21BF"/>
    <w:rsid w:val="000A3318"/>
    <w:rsid w:val="000A55C1"/>
    <w:rsid w:val="000B0408"/>
    <w:rsid w:val="000B4557"/>
    <w:rsid w:val="000B658B"/>
    <w:rsid w:val="000B68BC"/>
    <w:rsid w:val="000C40F6"/>
    <w:rsid w:val="000C6524"/>
    <w:rsid w:val="000C6F7A"/>
    <w:rsid w:val="000D002C"/>
    <w:rsid w:val="000D0B08"/>
    <w:rsid w:val="000D0CD4"/>
    <w:rsid w:val="000D545A"/>
    <w:rsid w:val="000D7B30"/>
    <w:rsid w:val="000E0CA1"/>
    <w:rsid w:val="000E188D"/>
    <w:rsid w:val="000E2115"/>
    <w:rsid w:val="000E2FAC"/>
    <w:rsid w:val="000E68EC"/>
    <w:rsid w:val="000E6955"/>
    <w:rsid w:val="000E69C7"/>
    <w:rsid w:val="000E79F4"/>
    <w:rsid w:val="000E7B12"/>
    <w:rsid w:val="000F3FF3"/>
    <w:rsid w:val="00101FA5"/>
    <w:rsid w:val="001042D8"/>
    <w:rsid w:val="00104FEE"/>
    <w:rsid w:val="0010690B"/>
    <w:rsid w:val="0011007B"/>
    <w:rsid w:val="001110DB"/>
    <w:rsid w:val="00114560"/>
    <w:rsid w:val="00115266"/>
    <w:rsid w:val="00116B37"/>
    <w:rsid w:val="00123179"/>
    <w:rsid w:val="0012501B"/>
    <w:rsid w:val="0012583E"/>
    <w:rsid w:val="001276AB"/>
    <w:rsid w:val="00131722"/>
    <w:rsid w:val="0013546A"/>
    <w:rsid w:val="0014071B"/>
    <w:rsid w:val="00140DD6"/>
    <w:rsid w:val="0014191B"/>
    <w:rsid w:val="00143665"/>
    <w:rsid w:val="001462F9"/>
    <w:rsid w:val="00146DA4"/>
    <w:rsid w:val="00153F17"/>
    <w:rsid w:val="00156214"/>
    <w:rsid w:val="00161418"/>
    <w:rsid w:val="00163C87"/>
    <w:rsid w:val="00164227"/>
    <w:rsid w:val="001665F1"/>
    <w:rsid w:val="00166AA9"/>
    <w:rsid w:val="00167BAA"/>
    <w:rsid w:val="00167C16"/>
    <w:rsid w:val="00170ACE"/>
    <w:rsid w:val="00171618"/>
    <w:rsid w:val="001739D6"/>
    <w:rsid w:val="00173F1B"/>
    <w:rsid w:val="0017511A"/>
    <w:rsid w:val="00176DDE"/>
    <w:rsid w:val="001772CB"/>
    <w:rsid w:val="00181995"/>
    <w:rsid w:val="00181B7D"/>
    <w:rsid w:val="00181E5D"/>
    <w:rsid w:val="00182B22"/>
    <w:rsid w:val="00185E26"/>
    <w:rsid w:val="00186C64"/>
    <w:rsid w:val="0018702B"/>
    <w:rsid w:val="00187A20"/>
    <w:rsid w:val="001940D8"/>
    <w:rsid w:val="00194B19"/>
    <w:rsid w:val="00194BF6"/>
    <w:rsid w:val="001A0DA0"/>
    <w:rsid w:val="001A2CD8"/>
    <w:rsid w:val="001A6EAA"/>
    <w:rsid w:val="001A734A"/>
    <w:rsid w:val="001A75E0"/>
    <w:rsid w:val="001A7F88"/>
    <w:rsid w:val="001B2511"/>
    <w:rsid w:val="001B4BA3"/>
    <w:rsid w:val="001B6D32"/>
    <w:rsid w:val="001B74F1"/>
    <w:rsid w:val="001B7E20"/>
    <w:rsid w:val="001C023F"/>
    <w:rsid w:val="001D2F4F"/>
    <w:rsid w:val="001D5C3E"/>
    <w:rsid w:val="001E0F4E"/>
    <w:rsid w:val="001E39ED"/>
    <w:rsid w:val="001E571C"/>
    <w:rsid w:val="001F06EB"/>
    <w:rsid w:val="001F2E21"/>
    <w:rsid w:val="001F4BAE"/>
    <w:rsid w:val="00200179"/>
    <w:rsid w:val="00201B27"/>
    <w:rsid w:val="00201C19"/>
    <w:rsid w:val="00203066"/>
    <w:rsid w:val="002042A8"/>
    <w:rsid w:val="0020645A"/>
    <w:rsid w:val="00211FE2"/>
    <w:rsid w:val="00212E8E"/>
    <w:rsid w:val="00213F01"/>
    <w:rsid w:val="0021493D"/>
    <w:rsid w:val="002160CB"/>
    <w:rsid w:val="00220DC1"/>
    <w:rsid w:val="00221383"/>
    <w:rsid w:val="00221CC9"/>
    <w:rsid w:val="00221EB1"/>
    <w:rsid w:val="00222764"/>
    <w:rsid w:val="00222825"/>
    <w:rsid w:val="00222A93"/>
    <w:rsid w:val="00225DEC"/>
    <w:rsid w:val="00226840"/>
    <w:rsid w:val="00230E08"/>
    <w:rsid w:val="002322A7"/>
    <w:rsid w:val="002350E3"/>
    <w:rsid w:val="002363F5"/>
    <w:rsid w:val="00236954"/>
    <w:rsid w:val="00240E1E"/>
    <w:rsid w:val="00241D82"/>
    <w:rsid w:val="0024353E"/>
    <w:rsid w:val="00244BAD"/>
    <w:rsid w:val="00252153"/>
    <w:rsid w:val="00252588"/>
    <w:rsid w:val="00254C91"/>
    <w:rsid w:val="00255593"/>
    <w:rsid w:val="00256A47"/>
    <w:rsid w:val="00257E0F"/>
    <w:rsid w:val="002600B6"/>
    <w:rsid w:val="00262A94"/>
    <w:rsid w:val="00263DC6"/>
    <w:rsid w:val="00263EBD"/>
    <w:rsid w:val="00265B98"/>
    <w:rsid w:val="00271229"/>
    <w:rsid w:val="0027179F"/>
    <w:rsid w:val="0027337A"/>
    <w:rsid w:val="00274065"/>
    <w:rsid w:val="002779A1"/>
    <w:rsid w:val="00277C0B"/>
    <w:rsid w:val="0028372A"/>
    <w:rsid w:val="00285995"/>
    <w:rsid w:val="00286553"/>
    <w:rsid w:val="0028705C"/>
    <w:rsid w:val="00291264"/>
    <w:rsid w:val="002929CE"/>
    <w:rsid w:val="002A6389"/>
    <w:rsid w:val="002B0640"/>
    <w:rsid w:val="002B0708"/>
    <w:rsid w:val="002B2BA1"/>
    <w:rsid w:val="002B39B7"/>
    <w:rsid w:val="002C45AE"/>
    <w:rsid w:val="002C73F9"/>
    <w:rsid w:val="002D4905"/>
    <w:rsid w:val="002D53FC"/>
    <w:rsid w:val="002D6822"/>
    <w:rsid w:val="002E0121"/>
    <w:rsid w:val="002E3976"/>
    <w:rsid w:val="002E7A5D"/>
    <w:rsid w:val="002F0835"/>
    <w:rsid w:val="002F1A0F"/>
    <w:rsid w:val="002F27FC"/>
    <w:rsid w:val="002F3144"/>
    <w:rsid w:val="002F45DA"/>
    <w:rsid w:val="00300268"/>
    <w:rsid w:val="00304FF4"/>
    <w:rsid w:val="0030786B"/>
    <w:rsid w:val="00307B2F"/>
    <w:rsid w:val="0031095E"/>
    <w:rsid w:val="003142B7"/>
    <w:rsid w:val="00314909"/>
    <w:rsid w:val="00316AB5"/>
    <w:rsid w:val="00321855"/>
    <w:rsid w:val="00330946"/>
    <w:rsid w:val="00332136"/>
    <w:rsid w:val="003348CC"/>
    <w:rsid w:val="00335411"/>
    <w:rsid w:val="003374C9"/>
    <w:rsid w:val="003436C7"/>
    <w:rsid w:val="0034678D"/>
    <w:rsid w:val="00346BB3"/>
    <w:rsid w:val="00347019"/>
    <w:rsid w:val="0035031D"/>
    <w:rsid w:val="00355D86"/>
    <w:rsid w:val="00357093"/>
    <w:rsid w:val="00362ECC"/>
    <w:rsid w:val="00364648"/>
    <w:rsid w:val="00367FF4"/>
    <w:rsid w:val="00374AB1"/>
    <w:rsid w:val="003807D1"/>
    <w:rsid w:val="00380B98"/>
    <w:rsid w:val="0038363C"/>
    <w:rsid w:val="00383DF4"/>
    <w:rsid w:val="00385BF5"/>
    <w:rsid w:val="0038619C"/>
    <w:rsid w:val="00387ADD"/>
    <w:rsid w:val="003913E7"/>
    <w:rsid w:val="003935AC"/>
    <w:rsid w:val="00394136"/>
    <w:rsid w:val="0039658C"/>
    <w:rsid w:val="003966DA"/>
    <w:rsid w:val="00397F39"/>
    <w:rsid w:val="003A499B"/>
    <w:rsid w:val="003A648A"/>
    <w:rsid w:val="003B002A"/>
    <w:rsid w:val="003B0ADF"/>
    <w:rsid w:val="003B3D21"/>
    <w:rsid w:val="003B4EE5"/>
    <w:rsid w:val="003B561D"/>
    <w:rsid w:val="003B5E5B"/>
    <w:rsid w:val="003B6BBE"/>
    <w:rsid w:val="003C0C49"/>
    <w:rsid w:val="003C3205"/>
    <w:rsid w:val="003C5A8F"/>
    <w:rsid w:val="003C5D84"/>
    <w:rsid w:val="003C76B2"/>
    <w:rsid w:val="003D0695"/>
    <w:rsid w:val="003D0E0E"/>
    <w:rsid w:val="003D1261"/>
    <w:rsid w:val="003D4512"/>
    <w:rsid w:val="003D5C0D"/>
    <w:rsid w:val="003D6F59"/>
    <w:rsid w:val="003E1C11"/>
    <w:rsid w:val="003E510A"/>
    <w:rsid w:val="003E715E"/>
    <w:rsid w:val="003F0069"/>
    <w:rsid w:val="003F30DC"/>
    <w:rsid w:val="003F3DF3"/>
    <w:rsid w:val="003F76A2"/>
    <w:rsid w:val="004048B9"/>
    <w:rsid w:val="00404D79"/>
    <w:rsid w:val="00406B68"/>
    <w:rsid w:val="00410DDE"/>
    <w:rsid w:val="00413BBA"/>
    <w:rsid w:val="00413DFB"/>
    <w:rsid w:val="00414717"/>
    <w:rsid w:val="0041540D"/>
    <w:rsid w:val="004201CE"/>
    <w:rsid w:val="00420264"/>
    <w:rsid w:val="004217B2"/>
    <w:rsid w:val="0042232A"/>
    <w:rsid w:val="00422EFA"/>
    <w:rsid w:val="00425F0D"/>
    <w:rsid w:val="00431903"/>
    <w:rsid w:val="0043557E"/>
    <w:rsid w:val="004408A6"/>
    <w:rsid w:val="004430A5"/>
    <w:rsid w:val="00443443"/>
    <w:rsid w:val="00445311"/>
    <w:rsid w:val="004454D0"/>
    <w:rsid w:val="004471ED"/>
    <w:rsid w:val="00447675"/>
    <w:rsid w:val="004538B1"/>
    <w:rsid w:val="00453954"/>
    <w:rsid w:val="00454AB5"/>
    <w:rsid w:val="004575A1"/>
    <w:rsid w:val="00457ED7"/>
    <w:rsid w:val="0046001A"/>
    <w:rsid w:val="00463135"/>
    <w:rsid w:val="0046400B"/>
    <w:rsid w:val="00464B3B"/>
    <w:rsid w:val="00472C9F"/>
    <w:rsid w:val="004735B9"/>
    <w:rsid w:val="00473703"/>
    <w:rsid w:val="004763D4"/>
    <w:rsid w:val="00485A1D"/>
    <w:rsid w:val="00495FB6"/>
    <w:rsid w:val="004966CB"/>
    <w:rsid w:val="0049680B"/>
    <w:rsid w:val="00497C42"/>
    <w:rsid w:val="004A258E"/>
    <w:rsid w:val="004A3B5C"/>
    <w:rsid w:val="004A679D"/>
    <w:rsid w:val="004B12EE"/>
    <w:rsid w:val="004B3F11"/>
    <w:rsid w:val="004C2394"/>
    <w:rsid w:val="004C2500"/>
    <w:rsid w:val="004C30B1"/>
    <w:rsid w:val="004C61FD"/>
    <w:rsid w:val="004C6AE3"/>
    <w:rsid w:val="004D2E85"/>
    <w:rsid w:val="004D46BA"/>
    <w:rsid w:val="004E465D"/>
    <w:rsid w:val="004E5CEE"/>
    <w:rsid w:val="004E737A"/>
    <w:rsid w:val="004F1540"/>
    <w:rsid w:val="004F40AA"/>
    <w:rsid w:val="004F546E"/>
    <w:rsid w:val="004F5A3C"/>
    <w:rsid w:val="004F751B"/>
    <w:rsid w:val="00502524"/>
    <w:rsid w:val="00502B0D"/>
    <w:rsid w:val="005038F5"/>
    <w:rsid w:val="00504872"/>
    <w:rsid w:val="0051163A"/>
    <w:rsid w:val="00511DAB"/>
    <w:rsid w:val="005138A7"/>
    <w:rsid w:val="005160E4"/>
    <w:rsid w:val="00517112"/>
    <w:rsid w:val="0052436C"/>
    <w:rsid w:val="00526FF7"/>
    <w:rsid w:val="00530642"/>
    <w:rsid w:val="00531188"/>
    <w:rsid w:val="005311DE"/>
    <w:rsid w:val="00534648"/>
    <w:rsid w:val="00534C5E"/>
    <w:rsid w:val="005369F9"/>
    <w:rsid w:val="0054206E"/>
    <w:rsid w:val="00542B9E"/>
    <w:rsid w:val="00545CAC"/>
    <w:rsid w:val="005479DF"/>
    <w:rsid w:val="00551D8A"/>
    <w:rsid w:val="00553A5D"/>
    <w:rsid w:val="00564871"/>
    <w:rsid w:val="00565FE2"/>
    <w:rsid w:val="00567B10"/>
    <w:rsid w:val="00570BBF"/>
    <w:rsid w:val="00573256"/>
    <w:rsid w:val="00573431"/>
    <w:rsid w:val="00574A0A"/>
    <w:rsid w:val="00583EFD"/>
    <w:rsid w:val="00586110"/>
    <w:rsid w:val="00587B30"/>
    <w:rsid w:val="0059536E"/>
    <w:rsid w:val="005973E4"/>
    <w:rsid w:val="005A2292"/>
    <w:rsid w:val="005A27CC"/>
    <w:rsid w:val="005A2AC7"/>
    <w:rsid w:val="005A4AA5"/>
    <w:rsid w:val="005A6410"/>
    <w:rsid w:val="005B0875"/>
    <w:rsid w:val="005B1F04"/>
    <w:rsid w:val="005B2CA0"/>
    <w:rsid w:val="005B35E7"/>
    <w:rsid w:val="005C2C07"/>
    <w:rsid w:val="005C323C"/>
    <w:rsid w:val="005C33A4"/>
    <w:rsid w:val="005D178B"/>
    <w:rsid w:val="005D1FF3"/>
    <w:rsid w:val="005D4542"/>
    <w:rsid w:val="005D72AD"/>
    <w:rsid w:val="005E409D"/>
    <w:rsid w:val="005E7558"/>
    <w:rsid w:val="005E7EE5"/>
    <w:rsid w:val="005F6BC7"/>
    <w:rsid w:val="00600536"/>
    <w:rsid w:val="006006EF"/>
    <w:rsid w:val="00600F92"/>
    <w:rsid w:val="00602BCE"/>
    <w:rsid w:val="00602F23"/>
    <w:rsid w:val="00603F58"/>
    <w:rsid w:val="0060499E"/>
    <w:rsid w:val="00610E29"/>
    <w:rsid w:val="006126FF"/>
    <w:rsid w:val="00613827"/>
    <w:rsid w:val="00613C92"/>
    <w:rsid w:val="0061596F"/>
    <w:rsid w:val="00617984"/>
    <w:rsid w:val="00622BC8"/>
    <w:rsid w:val="006321F6"/>
    <w:rsid w:val="00637AA6"/>
    <w:rsid w:val="006413F5"/>
    <w:rsid w:val="00642935"/>
    <w:rsid w:val="006448B7"/>
    <w:rsid w:val="00645751"/>
    <w:rsid w:val="0065131E"/>
    <w:rsid w:val="0065156D"/>
    <w:rsid w:val="00654C63"/>
    <w:rsid w:val="006564EF"/>
    <w:rsid w:val="00656EAA"/>
    <w:rsid w:val="00660689"/>
    <w:rsid w:val="00661DF7"/>
    <w:rsid w:val="006623B5"/>
    <w:rsid w:val="006676CD"/>
    <w:rsid w:val="00671578"/>
    <w:rsid w:val="00674671"/>
    <w:rsid w:val="00676DCC"/>
    <w:rsid w:val="0068044B"/>
    <w:rsid w:val="0068480A"/>
    <w:rsid w:val="00684CD2"/>
    <w:rsid w:val="00685D69"/>
    <w:rsid w:val="00690EB0"/>
    <w:rsid w:val="0069105B"/>
    <w:rsid w:val="00691533"/>
    <w:rsid w:val="00694489"/>
    <w:rsid w:val="00694E6D"/>
    <w:rsid w:val="00695D4A"/>
    <w:rsid w:val="006A0A3B"/>
    <w:rsid w:val="006A16E5"/>
    <w:rsid w:val="006A2146"/>
    <w:rsid w:val="006A65AD"/>
    <w:rsid w:val="006B56EB"/>
    <w:rsid w:val="006B571F"/>
    <w:rsid w:val="006B6605"/>
    <w:rsid w:val="006B6CBC"/>
    <w:rsid w:val="006C0011"/>
    <w:rsid w:val="006C02B4"/>
    <w:rsid w:val="006C5ADB"/>
    <w:rsid w:val="006C7710"/>
    <w:rsid w:val="006D0736"/>
    <w:rsid w:val="006D48B4"/>
    <w:rsid w:val="006E17DD"/>
    <w:rsid w:val="006E4046"/>
    <w:rsid w:val="006E5A67"/>
    <w:rsid w:val="006E6BB2"/>
    <w:rsid w:val="006F28F2"/>
    <w:rsid w:val="006F45B3"/>
    <w:rsid w:val="00700CC3"/>
    <w:rsid w:val="00701AFE"/>
    <w:rsid w:val="007052DC"/>
    <w:rsid w:val="00711328"/>
    <w:rsid w:val="00713442"/>
    <w:rsid w:val="00720A62"/>
    <w:rsid w:val="00721A1D"/>
    <w:rsid w:val="0072281F"/>
    <w:rsid w:val="00724397"/>
    <w:rsid w:val="00725798"/>
    <w:rsid w:val="007357AE"/>
    <w:rsid w:val="00740217"/>
    <w:rsid w:val="00743E49"/>
    <w:rsid w:val="007446A6"/>
    <w:rsid w:val="007448D7"/>
    <w:rsid w:val="00744BD4"/>
    <w:rsid w:val="00745986"/>
    <w:rsid w:val="007557EF"/>
    <w:rsid w:val="0075792B"/>
    <w:rsid w:val="00757B85"/>
    <w:rsid w:val="007732B2"/>
    <w:rsid w:val="00776AFD"/>
    <w:rsid w:val="007832B8"/>
    <w:rsid w:val="00783877"/>
    <w:rsid w:val="00787735"/>
    <w:rsid w:val="0079051C"/>
    <w:rsid w:val="0079073E"/>
    <w:rsid w:val="00790F12"/>
    <w:rsid w:val="00792041"/>
    <w:rsid w:val="00792F41"/>
    <w:rsid w:val="0079362B"/>
    <w:rsid w:val="00793E14"/>
    <w:rsid w:val="00797949"/>
    <w:rsid w:val="007A0013"/>
    <w:rsid w:val="007A021C"/>
    <w:rsid w:val="007A02B3"/>
    <w:rsid w:val="007A2A74"/>
    <w:rsid w:val="007A6883"/>
    <w:rsid w:val="007C0FE8"/>
    <w:rsid w:val="007C2D08"/>
    <w:rsid w:val="007C2F49"/>
    <w:rsid w:val="007D1CF2"/>
    <w:rsid w:val="007D3846"/>
    <w:rsid w:val="007D3F47"/>
    <w:rsid w:val="007D6770"/>
    <w:rsid w:val="007E1F63"/>
    <w:rsid w:val="007E359B"/>
    <w:rsid w:val="007E7DD4"/>
    <w:rsid w:val="007F06B4"/>
    <w:rsid w:val="007F2107"/>
    <w:rsid w:val="007F2F79"/>
    <w:rsid w:val="007F4331"/>
    <w:rsid w:val="00800504"/>
    <w:rsid w:val="00817141"/>
    <w:rsid w:val="00820C43"/>
    <w:rsid w:val="00822D6B"/>
    <w:rsid w:val="00823C90"/>
    <w:rsid w:val="008244EA"/>
    <w:rsid w:val="00825242"/>
    <w:rsid w:val="00827C5F"/>
    <w:rsid w:val="00833400"/>
    <w:rsid w:val="00836852"/>
    <w:rsid w:val="0083693A"/>
    <w:rsid w:val="00842943"/>
    <w:rsid w:val="00842C0B"/>
    <w:rsid w:val="00843CD9"/>
    <w:rsid w:val="00844012"/>
    <w:rsid w:val="00845007"/>
    <w:rsid w:val="00845229"/>
    <w:rsid w:val="0084616F"/>
    <w:rsid w:val="00851385"/>
    <w:rsid w:val="0085454C"/>
    <w:rsid w:val="008558F0"/>
    <w:rsid w:val="008620CD"/>
    <w:rsid w:val="00865BB9"/>
    <w:rsid w:val="00867333"/>
    <w:rsid w:val="00870876"/>
    <w:rsid w:val="00871AC6"/>
    <w:rsid w:val="00871C63"/>
    <w:rsid w:val="008729F5"/>
    <w:rsid w:val="0087573A"/>
    <w:rsid w:val="008818C9"/>
    <w:rsid w:val="008823DF"/>
    <w:rsid w:val="00883D94"/>
    <w:rsid w:val="00890E7D"/>
    <w:rsid w:val="0089623A"/>
    <w:rsid w:val="00896E4D"/>
    <w:rsid w:val="008970EE"/>
    <w:rsid w:val="008A596D"/>
    <w:rsid w:val="008A609A"/>
    <w:rsid w:val="008A64CC"/>
    <w:rsid w:val="008A68E9"/>
    <w:rsid w:val="008A6A43"/>
    <w:rsid w:val="008B00AB"/>
    <w:rsid w:val="008B3C08"/>
    <w:rsid w:val="008C03AB"/>
    <w:rsid w:val="008C12F3"/>
    <w:rsid w:val="008C21B5"/>
    <w:rsid w:val="008C3A52"/>
    <w:rsid w:val="008C4E6A"/>
    <w:rsid w:val="008C75BB"/>
    <w:rsid w:val="008D06B9"/>
    <w:rsid w:val="008D37BA"/>
    <w:rsid w:val="008D42BD"/>
    <w:rsid w:val="008D5733"/>
    <w:rsid w:val="008D779F"/>
    <w:rsid w:val="008E02B7"/>
    <w:rsid w:val="008E1B1C"/>
    <w:rsid w:val="008E1FC4"/>
    <w:rsid w:val="008E299F"/>
    <w:rsid w:val="008E5C28"/>
    <w:rsid w:val="008E7D89"/>
    <w:rsid w:val="008F0C48"/>
    <w:rsid w:val="008F4197"/>
    <w:rsid w:val="008F65AB"/>
    <w:rsid w:val="008F6F57"/>
    <w:rsid w:val="00900BDA"/>
    <w:rsid w:val="00901CE8"/>
    <w:rsid w:val="00904ED7"/>
    <w:rsid w:val="00905688"/>
    <w:rsid w:val="00905A1E"/>
    <w:rsid w:val="00906034"/>
    <w:rsid w:val="009066FD"/>
    <w:rsid w:val="00906701"/>
    <w:rsid w:val="009156C0"/>
    <w:rsid w:val="0092073E"/>
    <w:rsid w:val="00924862"/>
    <w:rsid w:val="0093094D"/>
    <w:rsid w:val="00931D63"/>
    <w:rsid w:val="00933BD0"/>
    <w:rsid w:val="00934F1E"/>
    <w:rsid w:val="00936CE4"/>
    <w:rsid w:val="00940B5A"/>
    <w:rsid w:val="009417BA"/>
    <w:rsid w:val="009462ED"/>
    <w:rsid w:val="00950B06"/>
    <w:rsid w:val="0095678F"/>
    <w:rsid w:val="00964437"/>
    <w:rsid w:val="00964F1E"/>
    <w:rsid w:val="00972951"/>
    <w:rsid w:val="00972A34"/>
    <w:rsid w:val="00973AB1"/>
    <w:rsid w:val="00975075"/>
    <w:rsid w:val="009815A7"/>
    <w:rsid w:val="00981F55"/>
    <w:rsid w:val="00983E7D"/>
    <w:rsid w:val="0098768E"/>
    <w:rsid w:val="009908E6"/>
    <w:rsid w:val="0099102F"/>
    <w:rsid w:val="0099215B"/>
    <w:rsid w:val="0099352B"/>
    <w:rsid w:val="009966E9"/>
    <w:rsid w:val="009B0FDB"/>
    <w:rsid w:val="009B1B72"/>
    <w:rsid w:val="009B399D"/>
    <w:rsid w:val="009C0362"/>
    <w:rsid w:val="009C3353"/>
    <w:rsid w:val="009C42D2"/>
    <w:rsid w:val="009C664F"/>
    <w:rsid w:val="009C7CE9"/>
    <w:rsid w:val="009D1D7E"/>
    <w:rsid w:val="009D4526"/>
    <w:rsid w:val="009D5D36"/>
    <w:rsid w:val="009E1701"/>
    <w:rsid w:val="009E693C"/>
    <w:rsid w:val="009F0122"/>
    <w:rsid w:val="009F0137"/>
    <w:rsid w:val="009F3E1A"/>
    <w:rsid w:val="009F639E"/>
    <w:rsid w:val="009F7573"/>
    <w:rsid w:val="00A01119"/>
    <w:rsid w:val="00A011CE"/>
    <w:rsid w:val="00A03538"/>
    <w:rsid w:val="00A048E5"/>
    <w:rsid w:val="00A04986"/>
    <w:rsid w:val="00A05A7A"/>
    <w:rsid w:val="00A07FC1"/>
    <w:rsid w:val="00A110DF"/>
    <w:rsid w:val="00A118F5"/>
    <w:rsid w:val="00A149EF"/>
    <w:rsid w:val="00A15CEA"/>
    <w:rsid w:val="00A1640A"/>
    <w:rsid w:val="00A2098B"/>
    <w:rsid w:val="00A25A60"/>
    <w:rsid w:val="00A30663"/>
    <w:rsid w:val="00A34650"/>
    <w:rsid w:val="00A46C44"/>
    <w:rsid w:val="00A47814"/>
    <w:rsid w:val="00A52119"/>
    <w:rsid w:val="00A577F0"/>
    <w:rsid w:val="00A612C7"/>
    <w:rsid w:val="00A63100"/>
    <w:rsid w:val="00A67B6A"/>
    <w:rsid w:val="00A7243C"/>
    <w:rsid w:val="00A740A6"/>
    <w:rsid w:val="00A7452D"/>
    <w:rsid w:val="00A7464E"/>
    <w:rsid w:val="00A7467B"/>
    <w:rsid w:val="00A77E86"/>
    <w:rsid w:val="00A81CA0"/>
    <w:rsid w:val="00A82FEF"/>
    <w:rsid w:val="00A83056"/>
    <w:rsid w:val="00A916A7"/>
    <w:rsid w:val="00A93D96"/>
    <w:rsid w:val="00A958F5"/>
    <w:rsid w:val="00AA429C"/>
    <w:rsid w:val="00AA5FB0"/>
    <w:rsid w:val="00AA6316"/>
    <w:rsid w:val="00AA6931"/>
    <w:rsid w:val="00AB0589"/>
    <w:rsid w:val="00AB0B1B"/>
    <w:rsid w:val="00AB1264"/>
    <w:rsid w:val="00AB22FB"/>
    <w:rsid w:val="00AB3778"/>
    <w:rsid w:val="00AB7617"/>
    <w:rsid w:val="00AC4DC2"/>
    <w:rsid w:val="00AC5CF7"/>
    <w:rsid w:val="00AD398B"/>
    <w:rsid w:val="00AD68D3"/>
    <w:rsid w:val="00AE25D3"/>
    <w:rsid w:val="00AE53AE"/>
    <w:rsid w:val="00AE584A"/>
    <w:rsid w:val="00AE784E"/>
    <w:rsid w:val="00AF6F07"/>
    <w:rsid w:val="00AF777E"/>
    <w:rsid w:val="00B00181"/>
    <w:rsid w:val="00B02416"/>
    <w:rsid w:val="00B03688"/>
    <w:rsid w:val="00B069DC"/>
    <w:rsid w:val="00B12BD6"/>
    <w:rsid w:val="00B12C12"/>
    <w:rsid w:val="00B13958"/>
    <w:rsid w:val="00B16103"/>
    <w:rsid w:val="00B21519"/>
    <w:rsid w:val="00B218A1"/>
    <w:rsid w:val="00B24325"/>
    <w:rsid w:val="00B268D7"/>
    <w:rsid w:val="00B27943"/>
    <w:rsid w:val="00B27B75"/>
    <w:rsid w:val="00B3001D"/>
    <w:rsid w:val="00B33EE1"/>
    <w:rsid w:val="00B361E7"/>
    <w:rsid w:val="00B50C08"/>
    <w:rsid w:val="00B50CC4"/>
    <w:rsid w:val="00B51458"/>
    <w:rsid w:val="00B5194D"/>
    <w:rsid w:val="00B65CB2"/>
    <w:rsid w:val="00B73017"/>
    <w:rsid w:val="00B76F26"/>
    <w:rsid w:val="00B80074"/>
    <w:rsid w:val="00B8277D"/>
    <w:rsid w:val="00B83234"/>
    <w:rsid w:val="00B9084B"/>
    <w:rsid w:val="00B914BA"/>
    <w:rsid w:val="00B92BF5"/>
    <w:rsid w:val="00B94EBC"/>
    <w:rsid w:val="00B96080"/>
    <w:rsid w:val="00B96B02"/>
    <w:rsid w:val="00BA0231"/>
    <w:rsid w:val="00BA068C"/>
    <w:rsid w:val="00BA0ECC"/>
    <w:rsid w:val="00BA542E"/>
    <w:rsid w:val="00BA5742"/>
    <w:rsid w:val="00BA798F"/>
    <w:rsid w:val="00BA7C49"/>
    <w:rsid w:val="00BB0F24"/>
    <w:rsid w:val="00BB1C05"/>
    <w:rsid w:val="00BB4301"/>
    <w:rsid w:val="00BC42AC"/>
    <w:rsid w:val="00BC573B"/>
    <w:rsid w:val="00BC691C"/>
    <w:rsid w:val="00BC6965"/>
    <w:rsid w:val="00BD0052"/>
    <w:rsid w:val="00BD11D6"/>
    <w:rsid w:val="00BD47DD"/>
    <w:rsid w:val="00BD7C52"/>
    <w:rsid w:val="00BE091B"/>
    <w:rsid w:val="00BE1C66"/>
    <w:rsid w:val="00BE3F45"/>
    <w:rsid w:val="00BE6E27"/>
    <w:rsid w:val="00BE772D"/>
    <w:rsid w:val="00BEE998"/>
    <w:rsid w:val="00BF017A"/>
    <w:rsid w:val="00BF28FF"/>
    <w:rsid w:val="00BF6454"/>
    <w:rsid w:val="00C0588E"/>
    <w:rsid w:val="00C0621C"/>
    <w:rsid w:val="00C10081"/>
    <w:rsid w:val="00C16325"/>
    <w:rsid w:val="00C176E8"/>
    <w:rsid w:val="00C20BDE"/>
    <w:rsid w:val="00C21260"/>
    <w:rsid w:val="00C2265A"/>
    <w:rsid w:val="00C22A02"/>
    <w:rsid w:val="00C23133"/>
    <w:rsid w:val="00C26292"/>
    <w:rsid w:val="00C31FF4"/>
    <w:rsid w:val="00C336B4"/>
    <w:rsid w:val="00C35890"/>
    <w:rsid w:val="00C37BB9"/>
    <w:rsid w:val="00C46EF9"/>
    <w:rsid w:val="00C47216"/>
    <w:rsid w:val="00C54536"/>
    <w:rsid w:val="00C568D4"/>
    <w:rsid w:val="00C6209C"/>
    <w:rsid w:val="00C757E6"/>
    <w:rsid w:val="00C76E24"/>
    <w:rsid w:val="00C77634"/>
    <w:rsid w:val="00C80AAF"/>
    <w:rsid w:val="00C82FB4"/>
    <w:rsid w:val="00C835CD"/>
    <w:rsid w:val="00C9047C"/>
    <w:rsid w:val="00C91D42"/>
    <w:rsid w:val="00C93346"/>
    <w:rsid w:val="00C950C0"/>
    <w:rsid w:val="00C9708F"/>
    <w:rsid w:val="00C97E33"/>
    <w:rsid w:val="00CA1EC4"/>
    <w:rsid w:val="00CB2F9F"/>
    <w:rsid w:val="00CB3516"/>
    <w:rsid w:val="00CC0FA4"/>
    <w:rsid w:val="00CC1933"/>
    <w:rsid w:val="00CC4BF1"/>
    <w:rsid w:val="00CD2A2B"/>
    <w:rsid w:val="00CD588A"/>
    <w:rsid w:val="00CE20D5"/>
    <w:rsid w:val="00CE36D9"/>
    <w:rsid w:val="00CE6D5C"/>
    <w:rsid w:val="00CE7F7A"/>
    <w:rsid w:val="00CF1B85"/>
    <w:rsid w:val="00CF406B"/>
    <w:rsid w:val="00CF6175"/>
    <w:rsid w:val="00CF6618"/>
    <w:rsid w:val="00D0237D"/>
    <w:rsid w:val="00D036D2"/>
    <w:rsid w:val="00D046CA"/>
    <w:rsid w:val="00D05ED9"/>
    <w:rsid w:val="00D0638A"/>
    <w:rsid w:val="00D1587A"/>
    <w:rsid w:val="00D213E3"/>
    <w:rsid w:val="00D32E61"/>
    <w:rsid w:val="00D33CC6"/>
    <w:rsid w:val="00D4082D"/>
    <w:rsid w:val="00D408CE"/>
    <w:rsid w:val="00D46068"/>
    <w:rsid w:val="00D461C2"/>
    <w:rsid w:val="00D466A6"/>
    <w:rsid w:val="00D5350D"/>
    <w:rsid w:val="00D54270"/>
    <w:rsid w:val="00D54D87"/>
    <w:rsid w:val="00D5782F"/>
    <w:rsid w:val="00D57C9B"/>
    <w:rsid w:val="00D60012"/>
    <w:rsid w:val="00D70BE9"/>
    <w:rsid w:val="00D71027"/>
    <w:rsid w:val="00D7113A"/>
    <w:rsid w:val="00D72B63"/>
    <w:rsid w:val="00D7344C"/>
    <w:rsid w:val="00D74587"/>
    <w:rsid w:val="00D75EA2"/>
    <w:rsid w:val="00D774ED"/>
    <w:rsid w:val="00D77693"/>
    <w:rsid w:val="00D838DA"/>
    <w:rsid w:val="00D840BC"/>
    <w:rsid w:val="00D91986"/>
    <w:rsid w:val="00D93A9A"/>
    <w:rsid w:val="00D9411E"/>
    <w:rsid w:val="00D941B7"/>
    <w:rsid w:val="00D966BF"/>
    <w:rsid w:val="00DA08A1"/>
    <w:rsid w:val="00DA3EC4"/>
    <w:rsid w:val="00DA67BB"/>
    <w:rsid w:val="00DA75EA"/>
    <w:rsid w:val="00DB057F"/>
    <w:rsid w:val="00DB1301"/>
    <w:rsid w:val="00DB1B75"/>
    <w:rsid w:val="00DB24A4"/>
    <w:rsid w:val="00DB523A"/>
    <w:rsid w:val="00DC0239"/>
    <w:rsid w:val="00DC1241"/>
    <w:rsid w:val="00DC229F"/>
    <w:rsid w:val="00DC355D"/>
    <w:rsid w:val="00DD4ADA"/>
    <w:rsid w:val="00DD5B8B"/>
    <w:rsid w:val="00DD61B1"/>
    <w:rsid w:val="00DD62A1"/>
    <w:rsid w:val="00DD6CE2"/>
    <w:rsid w:val="00DE0302"/>
    <w:rsid w:val="00DE1A82"/>
    <w:rsid w:val="00DE2E7A"/>
    <w:rsid w:val="00DF075B"/>
    <w:rsid w:val="00DF194D"/>
    <w:rsid w:val="00DF22C3"/>
    <w:rsid w:val="00DF2670"/>
    <w:rsid w:val="00DF2CDB"/>
    <w:rsid w:val="00DF2E64"/>
    <w:rsid w:val="00DF5321"/>
    <w:rsid w:val="00E05AB7"/>
    <w:rsid w:val="00E1259F"/>
    <w:rsid w:val="00E13EC1"/>
    <w:rsid w:val="00E1470F"/>
    <w:rsid w:val="00E203DB"/>
    <w:rsid w:val="00E233D3"/>
    <w:rsid w:val="00E23AD1"/>
    <w:rsid w:val="00E2436C"/>
    <w:rsid w:val="00E24735"/>
    <w:rsid w:val="00E27F74"/>
    <w:rsid w:val="00E30B4A"/>
    <w:rsid w:val="00E318B2"/>
    <w:rsid w:val="00E32003"/>
    <w:rsid w:val="00E350D0"/>
    <w:rsid w:val="00E40F7B"/>
    <w:rsid w:val="00E50705"/>
    <w:rsid w:val="00E51C38"/>
    <w:rsid w:val="00E5241F"/>
    <w:rsid w:val="00E55B5D"/>
    <w:rsid w:val="00E56BCB"/>
    <w:rsid w:val="00E600EE"/>
    <w:rsid w:val="00E61954"/>
    <w:rsid w:val="00E66822"/>
    <w:rsid w:val="00E66CC1"/>
    <w:rsid w:val="00E70A14"/>
    <w:rsid w:val="00E70D48"/>
    <w:rsid w:val="00E73137"/>
    <w:rsid w:val="00E736E5"/>
    <w:rsid w:val="00E7568C"/>
    <w:rsid w:val="00E7609D"/>
    <w:rsid w:val="00E766BB"/>
    <w:rsid w:val="00E76972"/>
    <w:rsid w:val="00E7704A"/>
    <w:rsid w:val="00E772B8"/>
    <w:rsid w:val="00E82B44"/>
    <w:rsid w:val="00E83DF8"/>
    <w:rsid w:val="00E911A8"/>
    <w:rsid w:val="00E97880"/>
    <w:rsid w:val="00EA093B"/>
    <w:rsid w:val="00EA1990"/>
    <w:rsid w:val="00EB19EB"/>
    <w:rsid w:val="00EB2CBD"/>
    <w:rsid w:val="00EB53C5"/>
    <w:rsid w:val="00EB56D4"/>
    <w:rsid w:val="00EC4487"/>
    <w:rsid w:val="00ED27C0"/>
    <w:rsid w:val="00ED5523"/>
    <w:rsid w:val="00ED6A32"/>
    <w:rsid w:val="00EE0EBF"/>
    <w:rsid w:val="00EE1674"/>
    <w:rsid w:val="00EE2E34"/>
    <w:rsid w:val="00EE3A41"/>
    <w:rsid w:val="00EE3A82"/>
    <w:rsid w:val="00EF31CA"/>
    <w:rsid w:val="00EF345A"/>
    <w:rsid w:val="00EF380B"/>
    <w:rsid w:val="00EF7B32"/>
    <w:rsid w:val="00F002BD"/>
    <w:rsid w:val="00F01AFA"/>
    <w:rsid w:val="00F0277F"/>
    <w:rsid w:val="00F03FDB"/>
    <w:rsid w:val="00F06ABB"/>
    <w:rsid w:val="00F07F76"/>
    <w:rsid w:val="00F12AC9"/>
    <w:rsid w:val="00F14A29"/>
    <w:rsid w:val="00F16E55"/>
    <w:rsid w:val="00F17105"/>
    <w:rsid w:val="00F17434"/>
    <w:rsid w:val="00F1795D"/>
    <w:rsid w:val="00F20216"/>
    <w:rsid w:val="00F24DCB"/>
    <w:rsid w:val="00F260EB"/>
    <w:rsid w:val="00F3011A"/>
    <w:rsid w:val="00F33F66"/>
    <w:rsid w:val="00F34EE8"/>
    <w:rsid w:val="00F463E2"/>
    <w:rsid w:val="00F46622"/>
    <w:rsid w:val="00F46EB9"/>
    <w:rsid w:val="00F47070"/>
    <w:rsid w:val="00F475D2"/>
    <w:rsid w:val="00F50458"/>
    <w:rsid w:val="00F5214C"/>
    <w:rsid w:val="00F53549"/>
    <w:rsid w:val="00F54D52"/>
    <w:rsid w:val="00F61499"/>
    <w:rsid w:val="00F635A5"/>
    <w:rsid w:val="00F63811"/>
    <w:rsid w:val="00F63D18"/>
    <w:rsid w:val="00F651EE"/>
    <w:rsid w:val="00F665AE"/>
    <w:rsid w:val="00F667E2"/>
    <w:rsid w:val="00F70C4F"/>
    <w:rsid w:val="00F717E3"/>
    <w:rsid w:val="00F71AB4"/>
    <w:rsid w:val="00F73148"/>
    <w:rsid w:val="00F77481"/>
    <w:rsid w:val="00F80085"/>
    <w:rsid w:val="00F8050C"/>
    <w:rsid w:val="00F805D6"/>
    <w:rsid w:val="00F8063F"/>
    <w:rsid w:val="00F81737"/>
    <w:rsid w:val="00F81A88"/>
    <w:rsid w:val="00F82441"/>
    <w:rsid w:val="00F83C75"/>
    <w:rsid w:val="00F84648"/>
    <w:rsid w:val="00F864AC"/>
    <w:rsid w:val="00FA631C"/>
    <w:rsid w:val="00FA72E4"/>
    <w:rsid w:val="00FB2F6C"/>
    <w:rsid w:val="00FB33E6"/>
    <w:rsid w:val="00FC27CB"/>
    <w:rsid w:val="00FC400F"/>
    <w:rsid w:val="00FC4967"/>
    <w:rsid w:val="00FC5934"/>
    <w:rsid w:val="00FC69BF"/>
    <w:rsid w:val="00FD4C91"/>
    <w:rsid w:val="00FE09D1"/>
    <w:rsid w:val="00FE3749"/>
    <w:rsid w:val="00FE421D"/>
    <w:rsid w:val="00FE6DB5"/>
    <w:rsid w:val="00FE7205"/>
    <w:rsid w:val="00FE78FC"/>
    <w:rsid w:val="00FF039D"/>
    <w:rsid w:val="0FF96B1A"/>
    <w:rsid w:val="1F7BF9A6"/>
    <w:rsid w:val="276125B3"/>
    <w:rsid w:val="38AD73A9"/>
    <w:rsid w:val="5A0FF001"/>
    <w:rsid w:val="5E1941B4"/>
    <w:rsid w:val="62306AA2"/>
    <w:rsid w:val="7D4CC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66251"/>
  <w15:docId w15:val="{9D75D040-292F-4A63-A87B-B79FC6AA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BF6"/>
    <w:rPr>
      <w:sz w:val="24"/>
      <w:szCs w:val="24"/>
    </w:rPr>
  </w:style>
  <w:style w:type="paragraph" w:styleId="Heading1">
    <w:name w:val="heading 1"/>
    <w:basedOn w:val="Normal"/>
    <w:next w:val="Normal"/>
    <w:qFormat/>
    <w:rsid w:val="00F475D2"/>
    <w:pPr>
      <w:keepNext/>
      <w:spacing w:line="360" w:lineRule="auto"/>
      <w:jc w:val="both"/>
      <w:outlineLvl w:val="0"/>
    </w:pPr>
    <w:rPr>
      <w:rFonts w:ascii="Arial" w:hAnsi="Arial"/>
      <w:szCs w:val="20"/>
      <w:u w:val="single"/>
    </w:rPr>
  </w:style>
  <w:style w:type="paragraph" w:styleId="Heading2">
    <w:name w:val="heading 2"/>
    <w:basedOn w:val="Normal"/>
    <w:next w:val="Normal"/>
    <w:qFormat/>
    <w:rsid w:val="00F475D2"/>
    <w:pPr>
      <w:keepNext/>
      <w:spacing w:line="360" w:lineRule="auto"/>
      <w:jc w:val="both"/>
      <w:outlineLvl w:val="1"/>
    </w:pPr>
    <w:rPr>
      <w:rFonts w:ascii="Arial" w:hAnsi="Arial"/>
      <w:szCs w:val="20"/>
    </w:rPr>
  </w:style>
  <w:style w:type="paragraph" w:styleId="Heading3">
    <w:name w:val="heading 3"/>
    <w:basedOn w:val="Normal"/>
    <w:next w:val="Normal"/>
    <w:qFormat/>
    <w:rsid w:val="00F475D2"/>
    <w:pPr>
      <w:keepNext/>
      <w:spacing w:line="360" w:lineRule="auto"/>
      <w:jc w:val="both"/>
      <w:outlineLvl w:val="2"/>
    </w:pPr>
    <w:rPr>
      <w:rFonts w:ascii="Arial" w:hAnsi="Arial"/>
      <w:b/>
      <w:szCs w:val="20"/>
      <w:u w:val="single"/>
    </w:rPr>
  </w:style>
  <w:style w:type="paragraph" w:styleId="Heading4">
    <w:name w:val="heading 4"/>
    <w:basedOn w:val="Normal"/>
    <w:next w:val="Normal"/>
    <w:qFormat/>
    <w:rsid w:val="00F475D2"/>
    <w:pPr>
      <w:keepNext/>
      <w:tabs>
        <w:tab w:val="left" w:pos="3960"/>
      </w:tabs>
      <w:spacing w:line="360" w:lineRule="auto"/>
      <w:outlineLvl w:val="3"/>
    </w:pPr>
    <w:rPr>
      <w:rFonts w:ascii="Arial" w:hAnsi="Arial"/>
      <w:szCs w:val="20"/>
    </w:rPr>
  </w:style>
  <w:style w:type="paragraph" w:styleId="Heading5">
    <w:name w:val="heading 5"/>
    <w:basedOn w:val="Normal"/>
    <w:next w:val="Normal"/>
    <w:qFormat/>
    <w:rsid w:val="00F475D2"/>
    <w:pPr>
      <w:keepNext/>
      <w:spacing w:line="360" w:lineRule="auto"/>
      <w:jc w:val="center"/>
      <w:outlineLvl w:val="4"/>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5D2"/>
    <w:pPr>
      <w:tabs>
        <w:tab w:val="center" w:pos="4320"/>
        <w:tab w:val="right" w:pos="8640"/>
      </w:tabs>
    </w:pPr>
    <w:rPr>
      <w:sz w:val="20"/>
      <w:szCs w:val="20"/>
    </w:rPr>
  </w:style>
  <w:style w:type="paragraph" w:styleId="Footer">
    <w:name w:val="footer"/>
    <w:basedOn w:val="Normal"/>
    <w:rsid w:val="00F475D2"/>
    <w:pPr>
      <w:tabs>
        <w:tab w:val="center" w:pos="4320"/>
        <w:tab w:val="right" w:pos="8640"/>
      </w:tabs>
    </w:pPr>
    <w:rPr>
      <w:sz w:val="20"/>
      <w:szCs w:val="20"/>
    </w:rPr>
  </w:style>
  <w:style w:type="character" w:styleId="PageNumber">
    <w:name w:val="page number"/>
    <w:basedOn w:val="DefaultParagraphFont"/>
    <w:rsid w:val="00F475D2"/>
  </w:style>
  <w:style w:type="paragraph" w:styleId="TOC1">
    <w:name w:val="toc 1"/>
    <w:basedOn w:val="Normal"/>
    <w:next w:val="Normal"/>
    <w:autoRedefine/>
    <w:semiHidden/>
    <w:rsid w:val="00F475D2"/>
    <w:pPr>
      <w:tabs>
        <w:tab w:val="right" w:leader="dot" w:pos="9350"/>
      </w:tabs>
      <w:spacing w:line="360" w:lineRule="auto"/>
    </w:pPr>
    <w:rPr>
      <w:sz w:val="20"/>
      <w:szCs w:val="20"/>
    </w:rPr>
  </w:style>
  <w:style w:type="paragraph" w:styleId="TOC2">
    <w:name w:val="toc 2"/>
    <w:basedOn w:val="Normal"/>
    <w:next w:val="Normal"/>
    <w:autoRedefine/>
    <w:semiHidden/>
    <w:rsid w:val="00F475D2"/>
    <w:pPr>
      <w:numPr>
        <w:numId w:val="5"/>
      </w:numPr>
      <w:tabs>
        <w:tab w:val="right" w:leader="dot" w:pos="9350"/>
      </w:tabs>
      <w:spacing w:line="360" w:lineRule="auto"/>
    </w:pPr>
    <w:rPr>
      <w:rFonts w:ascii="Arial" w:hAnsi="Arial" w:cs="Arial"/>
      <w:noProof/>
    </w:rPr>
  </w:style>
  <w:style w:type="character" w:styleId="Hyperlink">
    <w:name w:val="Hyperlink"/>
    <w:basedOn w:val="DefaultParagraphFont"/>
    <w:rsid w:val="00F475D2"/>
    <w:rPr>
      <w:color w:val="0000FF"/>
      <w:u w:val="single"/>
    </w:rPr>
  </w:style>
  <w:style w:type="paragraph" w:styleId="NormalWeb">
    <w:name w:val="Normal (Web)"/>
    <w:basedOn w:val="Normal"/>
    <w:rsid w:val="00F475D2"/>
  </w:style>
  <w:style w:type="character" w:styleId="CommentReference">
    <w:name w:val="annotation reference"/>
    <w:basedOn w:val="DefaultParagraphFont"/>
    <w:semiHidden/>
    <w:rsid w:val="00F475D2"/>
    <w:rPr>
      <w:sz w:val="16"/>
      <w:szCs w:val="16"/>
    </w:rPr>
  </w:style>
  <w:style w:type="paragraph" w:styleId="CommentText">
    <w:name w:val="annotation text"/>
    <w:basedOn w:val="Normal"/>
    <w:semiHidden/>
    <w:rsid w:val="00F475D2"/>
    <w:rPr>
      <w:sz w:val="20"/>
      <w:szCs w:val="20"/>
    </w:rPr>
  </w:style>
  <w:style w:type="paragraph" w:styleId="CommentSubject">
    <w:name w:val="annotation subject"/>
    <w:basedOn w:val="CommentText"/>
    <w:next w:val="CommentText"/>
    <w:semiHidden/>
    <w:rsid w:val="00F475D2"/>
    <w:rPr>
      <w:b/>
      <w:bCs/>
    </w:rPr>
  </w:style>
  <w:style w:type="paragraph" w:styleId="BalloonText">
    <w:name w:val="Balloon Text"/>
    <w:basedOn w:val="Normal"/>
    <w:semiHidden/>
    <w:rsid w:val="00F475D2"/>
    <w:rPr>
      <w:rFonts w:ascii="Tahoma" w:hAnsi="Tahoma" w:cs="Tahoma"/>
      <w:sz w:val="16"/>
      <w:szCs w:val="16"/>
    </w:rPr>
  </w:style>
  <w:style w:type="paragraph" w:styleId="TOC3">
    <w:name w:val="toc 3"/>
    <w:basedOn w:val="Normal"/>
    <w:next w:val="Normal"/>
    <w:autoRedefine/>
    <w:semiHidden/>
    <w:rsid w:val="00F475D2"/>
    <w:pPr>
      <w:numPr>
        <w:ilvl w:val="1"/>
        <w:numId w:val="5"/>
      </w:numPr>
      <w:tabs>
        <w:tab w:val="right" w:leader="dot" w:pos="9350"/>
      </w:tabs>
      <w:spacing w:line="360" w:lineRule="auto"/>
    </w:pPr>
    <w:rPr>
      <w:sz w:val="20"/>
      <w:szCs w:val="20"/>
    </w:rPr>
  </w:style>
  <w:style w:type="paragraph" w:styleId="DocumentMap">
    <w:name w:val="Document Map"/>
    <w:basedOn w:val="Normal"/>
    <w:semiHidden/>
    <w:rsid w:val="00F475D2"/>
    <w:pPr>
      <w:shd w:val="clear" w:color="auto" w:fill="000080"/>
    </w:pPr>
    <w:rPr>
      <w:rFonts w:ascii="Tahoma" w:hAnsi="Tahoma" w:cs="Tahoma"/>
      <w:sz w:val="20"/>
      <w:szCs w:val="20"/>
    </w:rPr>
  </w:style>
  <w:style w:type="paragraph" w:customStyle="1" w:styleId="msolistparagraph0">
    <w:name w:val="msolistparagraph"/>
    <w:basedOn w:val="Normal"/>
    <w:rsid w:val="00F475D2"/>
    <w:pPr>
      <w:ind w:left="720"/>
    </w:pPr>
  </w:style>
  <w:style w:type="paragraph" w:styleId="Index1">
    <w:name w:val="index 1"/>
    <w:basedOn w:val="Normal"/>
    <w:next w:val="Normal"/>
    <w:autoRedefine/>
    <w:semiHidden/>
    <w:rsid w:val="00F475D2"/>
    <w:pPr>
      <w:ind w:left="200" w:hanging="200"/>
    </w:pPr>
    <w:rPr>
      <w:sz w:val="20"/>
      <w:szCs w:val="20"/>
    </w:rPr>
  </w:style>
  <w:style w:type="table" w:styleId="TableGrid">
    <w:name w:val="Table Grid"/>
    <w:basedOn w:val="TableNormal"/>
    <w:rsid w:val="00865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021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BA068C"/>
    <w:pPr>
      <w:autoSpaceDE w:val="0"/>
      <w:autoSpaceDN w:val="0"/>
      <w:adjustRightInd w:val="0"/>
    </w:pPr>
    <w:rPr>
      <w:color w:val="000000"/>
      <w:sz w:val="24"/>
      <w:szCs w:val="24"/>
    </w:rPr>
  </w:style>
  <w:style w:type="paragraph" w:styleId="ListParagraph">
    <w:name w:val="List Paragraph"/>
    <w:basedOn w:val="Normal"/>
    <w:uiPriority w:val="34"/>
    <w:qFormat/>
    <w:rsid w:val="00845229"/>
    <w:pPr>
      <w:ind w:left="720"/>
      <w:contextualSpacing/>
    </w:pPr>
  </w:style>
  <w:style w:type="paragraph" w:styleId="Revision">
    <w:name w:val="Revision"/>
    <w:hidden/>
    <w:uiPriority w:val="99"/>
    <w:semiHidden/>
    <w:rsid w:val="005732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75849">
      <w:bodyDiv w:val="1"/>
      <w:marLeft w:val="0"/>
      <w:marRight w:val="0"/>
      <w:marTop w:val="0"/>
      <w:marBottom w:val="0"/>
      <w:divBdr>
        <w:top w:val="none" w:sz="0" w:space="0" w:color="auto"/>
        <w:left w:val="none" w:sz="0" w:space="0" w:color="auto"/>
        <w:bottom w:val="none" w:sz="0" w:space="0" w:color="auto"/>
        <w:right w:val="none" w:sz="0" w:space="0" w:color="auto"/>
      </w:divBdr>
    </w:div>
    <w:div w:id="646322376">
      <w:bodyDiv w:val="1"/>
      <w:marLeft w:val="0"/>
      <w:marRight w:val="0"/>
      <w:marTop w:val="0"/>
      <w:marBottom w:val="0"/>
      <w:divBdr>
        <w:top w:val="none" w:sz="0" w:space="0" w:color="auto"/>
        <w:left w:val="none" w:sz="0" w:space="0" w:color="auto"/>
        <w:bottom w:val="none" w:sz="0" w:space="0" w:color="auto"/>
        <w:right w:val="none" w:sz="0" w:space="0" w:color="auto"/>
      </w:divBdr>
    </w:div>
    <w:div w:id="770197833">
      <w:bodyDiv w:val="1"/>
      <w:marLeft w:val="0"/>
      <w:marRight w:val="0"/>
      <w:marTop w:val="0"/>
      <w:marBottom w:val="0"/>
      <w:divBdr>
        <w:top w:val="none" w:sz="0" w:space="0" w:color="auto"/>
        <w:left w:val="none" w:sz="0" w:space="0" w:color="auto"/>
        <w:bottom w:val="none" w:sz="0" w:space="0" w:color="auto"/>
        <w:right w:val="none" w:sz="0" w:space="0" w:color="auto"/>
      </w:divBdr>
    </w:div>
    <w:div w:id="840507974">
      <w:bodyDiv w:val="1"/>
      <w:marLeft w:val="0"/>
      <w:marRight w:val="0"/>
      <w:marTop w:val="0"/>
      <w:marBottom w:val="0"/>
      <w:divBdr>
        <w:top w:val="none" w:sz="0" w:space="0" w:color="auto"/>
        <w:left w:val="none" w:sz="0" w:space="0" w:color="auto"/>
        <w:bottom w:val="none" w:sz="0" w:space="0" w:color="auto"/>
        <w:right w:val="none" w:sz="0" w:space="0" w:color="auto"/>
      </w:divBdr>
    </w:div>
    <w:div w:id="941498104">
      <w:bodyDiv w:val="1"/>
      <w:marLeft w:val="0"/>
      <w:marRight w:val="0"/>
      <w:marTop w:val="0"/>
      <w:marBottom w:val="0"/>
      <w:divBdr>
        <w:top w:val="none" w:sz="0" w:space="0" w:color="auto"/>
        <w:left w:val="none" w:sz="0" w:space="0" w:color="auto"/>
        <w:bottom w:val="none" w:sz="0" w:space="0" w:color="auto"/>
        <w:right w:val="none" w:sz="0" w:space="0" w:color="auto"/>
      </w:divBdr>
    </w:div>
    <w:div w:id="1138185418">
      <w:bodyDiv w:val="1"/>
      <w:marLeft w:val="0"/>
      <w:marRight w:val="0"/>
      <w:marTop w:val="0"/>
      <w:marBottom w:val="0"/>
      <w:divBdr>
        <w:top w:val="none" w:sz="0" w:space="0" w:color="auto"/>
        <w:left w:val="none" w:sz="0" w:space="0" w:color="auto"/>
        <w:bottom w:val="none" w:sz="0" w:space="0" w:color="auto"/>
        <w:right w:val="none" w:sz="0" w:space="0" w:color="auto"/>
      </w:divBdr>
    </w:div>
    <w:div w:id="1377200281">
      <w:bodyDiv w:val="1"/>
      <w:marLeft w:val="0"/>
      <w:marRight w:val="0"/>
      <w:marTop w:val="0"/>
      <w:marBottom w:val="0"/>
      <w:divBdr>
        <w:top w:val="none" w:sz="0" w:space="0" w:color="auto"/>
        <w:left w:val="none" w:sz="0" w:space="0" w:color="auto"/>
        <w:bottom w:val="none" w:sz="0" w:space="0" w:color="auto"/>
        <w:right w:val="none" w:sz="0" w:space="0" w:color="auto"/>
      </w:divBdr>
    </w:div>
    <w:div w:id="1496998150">
      <w:bodyDiv w:val="1"/>
      <w:marLeft w:val="0"/>
      <w:marRight w:val="0"/>
      <w:marTop w:val="0"/>
      <w:marBottom w:val="0"/>
      <w:divBdr>
        <w:top w:val="none" w:sz="0" w:space="0" w:color="auto"/>
        <w:left w:val="none" w:sz="0" w:space="0" w:color="auto"/>
        <w:bottom w:val="none" w:sz="0" w:space="0" w:color="auto"/>
        <w:right w:val="none" w:sz="0" w:space="0" w:color="auto"/>
      </w:divBdr>
    </w:div>
    <w:div w:id="1523663788">
      <w:bodyDiv w:val="1"/>
      <w:marLeft w:val="0"/>
      <w:marRight w:val="0"/>
      <w:marTop w:val="0"/>
      <w:marBottom w:val="0"/>
      <w:divBdr>
        <w:top w:val="none" w:sz="0" w:space="0" w:color="auto"/>
        <w:left w:val="none" w:sz="0" w:space="0" w:color="auto"/>
        <w:bottom w:val="none" w:sz="0" w:space="0" w:color="auto"/>
        <w:right w:val="none" w:sz="0" w:space="0" w:color="auto"/>
      </w:divBdr>
    </w:div>
    <w:div w:id="2000378623">
      <w:bodyDiv w:val="1"/>
      <w:marLeft w:val="0"/>
      <w:marRight w:val="0"/>
      <w:marTop w:val="0"/>
      <w:marBottom w:val="0"/>
      <w:divBdr>
        <w:top w:val="none" w:sz="0" w:space="0" w:color="auto"/>
        <w:left w:val="none" w:sz="0" w:space="0" w:color="auto"/>
        <w:bottom w:val="none" w:sz="0" w:space="0" w:color="auto"/>
        <w:right w:val="none" w:sz="0" w:space="0" w:color="auto"/>
      </w:divBdr>
    </w:div>
    <w:div w:id="211277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C4D89-2A48-467A-9CE2-F68F5EE5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2560</Words>
  <Characters>15435</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Leon, Rosario</dc:creator>
  <cp:lastModifiedBy>Jacqueline Woo</cp:lastModifiedBy>
  <cp:revision>4</cp:revision>
  <dcterms:created xsi:type="dcterms:W3CDTF">2024-09-24T21:59:00Z</dcterms:created>
  <dcterms:modified xsi:type="dcterms:W3CDTF">2024-09-24T22:24:00Z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