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B7C5DE" w14:textId="782BE19B" w:rsidR="00355073" w:rsidRPr="00F632DA" w:rsidRDefault="00355073" w:rsidP="00F632DA">
      <w:pPr>
        <w:jc w:val="center"/>
        <w:rPr>
          <w:rFonts w:ascii="Arial" w:hAnsi="Arial" w:cs="Arial"/>
          <w:sz w:val="24"/>
          <w:szCs w:val="24"/>
        </w:rPr>
      </w:pPr>
      <w:bookmarkStart w:id="0" w:name="_GoBack"/>
      <w:bookmarkEnd w:id="0"/>
    </w:p>
    <w:p w14:paraId="252E962A" w14:textId="77777777" w:rsidR="00656DD5" w:rsidRPr="00F632DA" w:rsidRDefault="00656DD5" w:rsidP="00F632DA">
      <w:pPr>
        <w:jc w:val="center"/>
        <w:rPr>
          <w:rFonts w:ascii="Arial" w:hAnsi="Arial" w:cs="Arial"/>
          <w:sz w:val="24"/>
          <w:szCs w:val="24"/>
        </w:rPr>
      </w:pPr>
      <w:bookmarkStart w:id="1" w:name="tm_385744897"/>
      <w:bookmarkEnd w:id="1"/>
    </w:p>
    <w:p w14:paraId="07438BCD" w14:textId="77777777" w:rsidR="000F320C" w:rsidRPr="00F632DA" w:rsidRDefault="000F320C" w:rsidP="00F632DA">
      <w:pPr>
        <w:jc w:val="center"/>
        <w:rPr>
          <w:rFonts w:ascii="Arial" w:hAnsi="Arial" w:cs="Arial"/>
          <w:sz w:val="24"/>
          <w:szCs w:val="24"/>
        </w:rPr>
      </w:pPr>
    </w:p>
    <w:p w14:paraId="4556DB7A" w14:textId="77777777" w:rsidR="00656DD5" w:rsidRPr="00F632DA" w:rsidRDefault="00656DD5" w:rsidP="00F632DA">
      <w:pPr>
        <w:jc w:val="center"/>
        <w:rPr>
          <w:rFonts w:ascii="Arial" w:hAnsi="Arial" w:cs="Arial"/>
          <w:sz w:val="24"/>
          <w:szCs w:val="24"/>
        </w:rPr>
      </w:pPr>
    </w:p>
    <w:p w14:paraId="44D0F571" w14:textId="77777777" w:rsidR="000F320C" w:rsidRDefault="000F320C" w:rsidP="00F632DA">
      <w:pPr>
        <w:jc w:val="center"/>
        <w:rPr>
          <w:rFonts w:ascii="Arial" w:hAnsi="Arial" w:cs="Arial"/>
          <w:sz w:val="24"/>
          <w:szCs w:val="24"/>
        </w:rPr>
      </w:pPr>
    </w:p>
    <w:p w14:paraId="58489B81" w14:textId="77777777" w:rsidR="00F632DA" w:rsidRDefault="00F632DA" w:rsidP="00F632DA">
      <w:pPr>
        <w:jc w:val="center"/>
        <w:rPr>
          <w:rFonts w:ascii="Arial" w:hAnsi="Arial" w:cs="Arial"/>
          <w:sz w:val="24"/>
          <w:szCs w:val="24"/>
        </w:rPr>
      </w:pPr>
    </w:p>
    <w:p w14:paraId="748292E7" w14:textId="77777777" w:rsidR="00F632DA" w:rsidRDefault="00F632DA" w:rsidP="00F632DA">
      <w:pPr>
        <w:jc w:val="center"/>
        <w:rPr>
          <w:rFonts w:ascii="Arial" w:hAnsi="Arial" w:cs="Arial"/>
          <w:sz w:val="24"/>
          <w:szCs w:val="24"/>
        </w:rPr>
      </w:pPr>
    </w:p>
    <w:p w14:paraId="504AAF76" w14:textId="77777777" w:rsidR="00F632DA" w:rsidRPr="00F632DA" w:rsidRDefault="00F632DA" w:rsidP="00F632DA">
      <w:pPr>
        <w:jc w:val="center"/>
        <w:rPr>
          <w:rFonts w:ascii="Arial" w:hAnsi="Arial" w:cs="Arial"/>
          <w:sz w:val="24"/>
          <w:szCs w:val="24"/>
        </w:rPr>
      </w:pPr>
    </w:p>
    <w:p w14:paraId="1F64CBB1" w14:textId="77777777" w:rsidR="000F320C" w:rsidRPr="00F632DA" w:rsidRDefault="000F320C" w:rsidP="00F632DA">
      <w:pPr>
        <w:spacing w:line="360" w:lineRule="auto"/>
        <w:jc w:val="center"/>
        <w:rPr>
          <w:rFonts w:ascii="Arial" w:hAnsi="Arial" w:cs="Arial"/>
          <w:sz w:val="24"/>
          <w:szCs w:val="24"/>
        </w:rPr>
      </w:pPr>
    </w:p>
    <w:p w14:paraId="78E6FE65" w14:textId="77777777" w:rsidR="00355073" w:rsidRPr="00F632DA" w:rsidRDefault="00FB676C" w:rsidP="00950D4A">
      <w:pPr>
        <w:spacing w:line="360" w:lineRule="auto"/>
        <w:jc w:val="center"/>
        <w:rPr>
          <w:rFonts w:ascii="Arial" w:hAnsi="Arial" w:cs="Arial"/>
          <w:sz w:val="24"/>
          <w:szCs w:val="24"/>
        </w:rPr>
      </w:pPr>
      <w:r w:rsidRPr="00F632DA">
        <w:rPr>
          <w:rFonts w:ascii="Arial" w:hAnsi="Arial" w:cs="Arial"/>
          <w:sz w:val="24"/>
          <w:szCs w:val="24"/>
        </w:rPr>
        <w:t>FACILITIES MANAGEMENT</w:t>
      </w:r>
    </w:p>
    <w:p w14:paraId="350DFF49" w14:textId="33DDEA62" w:rsidR="00013D3C" w:rsidRPr="00F632DA" w:rsidRDefault="00013D3C" w:rsidP="00950D4A">
      <w:pPr>
        <w:spacing w:line="360" w:lineRule="auto"/>
        <w:jc w:val="center"/>
        <w:rPr>
          <w:rFonts w:ascii="Arial" w:hAnsi="Arial" w:cs="Arial"/>
          <w:sz w:val="24"/>
          <w:szCs w:val="24"/>
        </w:rPr>
      </w:pPr>
      <w:r w:rsidRPr="00F632DA">
        <w:rPr>
          <w:rFonts w:ascii="Arial" w:hAnsi="Arial" w:cs="Arial"/>
          <w:sz w:val="24"/>
          <w:szCs w:val="24"/>
        </w:rPr>
        <w:t>FINANCE &amp; INFORMATION SYSTEMS</w:t>
      </w:r>
    </w:p>
    <w:p w14:paraId="50BA5244" w14:textId="1990575F" w:rsidR="00355073" w:rsidRPr="00F632DA" w:rsidRDefault="00D16D8C" w:rsidP="00950D4A">
      <w:pPr>
        <w:spacing w:line="360" w:lineRule="auto"/>
        <w:jc w:val="center"/>
        <w:rPr>
          <w:rFonts w:ascii="Arial" w:hAnsi="Arial" w:cs="Arial"/>
          <w:sz w:val="24"/>
          <w:szCs w:val="24"/>
        </w:rPr>
      </w:pPr>
      <w:r w:rsidRPr="00F632DA">
        <w:rPr>
          <w:rFonts w:ascii="Arial" w:hAnsi="Arial" w:cs="Arial"/>
          <w:sz w:val="24"/>
          <w:szCs w:val="24"/>
        </w:rPr>
        <w:t>PURCHASING PROCESS REVIEW</w:t>
      </w:r>
    </w:p>
    <w:p w14:paraId="16F2D1FF" w14:textId="1A7B2370" w:rsidR="00355073" w:rsidRPr="00F632DA" w:rsidRDefault="00856EDF" w:rsidP="00950D4A">
      <w:pPr>
        <w:spacing w:line="360" w:lineRule="auto"/>
        <w:jc w:val="center"/>
        <w:rPr>
          <w:rFonts w:ascii="Arial" w:hAnsi="Arial" w:cs="Arial"/>
          <w:sz w:val="24"/>
          <w:szCs w:val="24"/>
        </w:rPr>
      </w:pPr>
      <w:r w:rsidRPr="00F632DA">
        <w:rPr>
          <w:rFonts w:ascii="Arial" w:hAnsi="Arial" w:cs="Arial"/>
          <w:sz w:val="24"/>
          <w:szCs w:val="24"/>
        </w:rPr>
        <w:t>AUDIT REPORT #</w:t>
      </w:r>
      <w:r w:rsidR="00D16D8C" w:rsidRPr="00F632DA">
        <w:rPr>
          <w:rFonts w:ascii="Arial" w:hAnsi="Arial" w:cs="Arial"/>
          <w:sz w:val="24"/>
          <w:szCs w:val="24"/>
        </w:rPr>
        <w:t>18-2003</w:t>
      </w:r>
    </w:p>
    <w:p w14:paraId="7C6EEE90" w14:textId="77777777" w:rsidR="00355073" w:rsidRPr="00F632DA" w:rsidRDefault="00355073" w:rsidP="00F632DA">
      <w:pPr>
        <w:jc w:val="center"/>
        <w:rPr>
          <w:rFonts w:ascii="Arial" w:hAnsi="Arial" w:cs="Arial"/>
          <w:sz w:val="24"/>
          <w:szCs w:val="24"/>
        </w:rPr>
      </w:pPr>
    </w:p>
    <w:p w14:paraId="46C2FCBA" w14:textId="77777777" w:rsidR="00355073" w:rsidRPr="00F632DA" w:rsidRDefault="00355073" w:rsidP="00F632DA">
      <w:pPr>
        <w:jc w:val="center"/>
        <w:rPr>
          <w:rFonts w:ascii="Arial" w:hAnsi="Arial" w:cs="Arial"/>
          <w:sz w:val="24"/>
          <w:szCs w:val="24"/>
        </w:rPr>
      </w:pPr>
    </w:p>
    <w:p w14:paraId="4166537F" w14:textId="77777777" w:rsidR="00C83E75" w:rsidRPr="00F632DA" w:rsidRDefault="00C83E75" w:rsidP="00F632DA">
      <w:pPr>
        <w:jc w:val="center"/>
        <w:rPr>
          <w:rFonts w:ascii="Arial" w:hAnsi="Arial" w:cs="Arial"/>
          <w:sz w:val="24"/>
          <w:szCs w:val="24"/>
        </w:rPr>
      </w:pPr>
    </w:p>
    <w:p w14:paraId="0D9E0682" w14:textId="77777777" w:rsidR="00C83E75" w:rsidRPr="00F632DA" w:rsidRDefault="00C83E75" w:rsidP="00F632DA">
      <w:pPr>
        <w:jc w:val="center"/>
        <w:rPr>
          <w:rFonts w:ascii="Arial" w:hAnsi="Arial" w:cs="Arial"/>
          <w:sz w:val="24"/>
          <w:szCs w:val="24"/>
        </w:rPr>
      </w:pPr>
    </w:p>
    <w:p w14:paraId="026C54C4" w14:textId="77777777" w:rsidR="00355073" w:rsidRPr="00F632DA" w:rsidRDefault="00355073" w:rsidP="00F632DA">
      <w:pPr>
        <w:jc w:val="center"/>
        <w:rPr>
          <w:rFonts w:ascii="Arial" w:hAnsi="Arial" w:cs="Arial"/>
          <w:sz w:val="24"/>
          <w:szCs w:val="24"/>
        </w:rPr>
      </w:pPr>
    </w:p>
    <w:p w14:paraId="10FC84C6" w14:textId="77777777" w:rsidR="001D6124" w:rsidRPr="00F632DA" w:rsidRDefault="001D6124" w:rsidP="00F632DA">
      <w:pPr>
        <w:jc w:val="center"/>
        <w:rPr>
          <w:rFonts w:ascii="Arial" w:hAnsi="Arial" w:cs="Arial"/>
          <w:sz w:val="24"/>
          <w:szCs w:val="24"/>
        </w:rPr>
      </w:pPr>
    </w:p>
    <w:p w14:paraId="427E61CB" w14:textId="77777777" w:rsidR="00355073" w:rsidRPr="00F632DA" w:rsidRDefault="00355073" w:rsidP="00F632DA">
      <w:pPr>
        <w:jc w:val="center"/>
        <w:rPr>
          <w:rFonts w:ascii="Arial" w:hAnsi="Arial" w:cs="Arial"/>
          <w:sz w:val="24"/>
          <w:szCs w:val="24"/>
        </w:rPr>
      </w:pPr>
    </w:p>
    <w:p w14:paraId="057A8CA1" w14:textId="77777777" w:rsidR="00355073" w:rsidRPr="00F632DA" w:rsidRDefault="00355073" w:rsidP="00F632DA">
      <w:pPr>
        <w:jc w:val="center"/>
        <w:rPr>
          <w:rFonts w:ascii="Arial" w:hAnsi="Arial" w:cs="Arial"/>
          <w:sz w:val="24"/>
          <w:szCs w:val="24"/>
        </w:rPr>
      </w:pPr>
    </w:p>
    <w:p w14:paraId="4971B4D6" w14:textId="77777777" w:rsidR="00355073" w:rsidRPr="00F632DA" w:rsidRDefault="00355073" w:rsidP="00F632DA">
      <w:pPr>
        <w:jc w:val="center"/>
        <w:rPr>
          <w:rFonts w:ascii="Arial" w:hAnsi="Arial" w:cs="Arial"/>
          <w:sz w:val="24"/>
          <w:szCs w:val="24"/>
        </w:rPr>
      </w:pPr>
    </w:p>
    <w:p w14:paraId="2A333FFF" w14:textId="77777777" w:rsidR="00355073" w:rsidRPr="00F632DA" w:rsidRDefault="00355073" w:rsidP="00F632DA">
      <w:pPr>
        <w:jc w:val="center"/>
        <w:rPr>
          <w:rFonts w:ascii="Arial" w:hAnsi="Arial" w:cs="Arial"/>
          <w:sz w:val="24"/>
          <w:szCs w:val="24"/>
        </w:rPr>
      </w:pPr>
    </w:p>
    <w:p w14:paraId="0B2AF3B4" w14:textId="77777777" w:rsidR="00355073" w:rsidRPr="00F632DA" w:rsidRDefault="00355073" w:rsidP="00F632DA">
      <w:pPr>
        <w:jc w:val="center"/>
        <w:rPr>
          <w:rFonts w:ascii="Arial" w:hAnsi="Arial" w:cs="Arial"/>
          <w:sz w:val="24"/>
          <w:szCs w:val="24"/>
        </w:rPr>
      </w:pPr>
    </w:p>
    <w:p w14:paraId="09D4009C" w14:textId="77777777" w:rsidR="00355073" w:rsidRPr="00F632DA" w:rsidRDefault="00355073" w:rsidP="00F632DA">
      <w:pPr>
        <w:jc w:val="center"/>
        <w:rPr>
          <w:rFonts w:ascii="Arial" w:hAnsi="Arial" w:cs="Arial"/>
          <w:sz w:val="24"/>
          <w:szCs w:val="24"/>
        </w:rPr>
      </w:pPr>
    </w:p>
    <w:p w14:paraId="25280756" w14:textId="77777777" w:rsidR="00355073" w:rsidRPr="00F632DA" w:rsidRDefault="00355073" w:rsidP="00F632DA">
      <w:pPr>
        <w:jc w:val="center"/>
        <w:rPr>
          <w:rFonts w:ascii="Arial" w:hAnsi="Arial" w:cs="Arial"/>
          <w:sz w:val="24"/>
          <w:szCs w:val="24"/>
        </w:rPr>
      </w:pPr>
    </w:p>
    <w:p w14:paraId="0BAE3D98" w14:textId="77777777" w:rsidR="00355073" w:rsidRPr="00F632DA" w:rsidRDefault="00355073" w:rsidP="00F632DA">
      <w:pPr>
        <w:jc w:val="center"/>
        <w:rPr>
          <w:rFonts w:ascii="Arial" w:hAnsi="Arial" w:cs="Arial"/>
          <w:sz w:val="24"/>
          <w:szCs w:val="24"/>
        </w:rPr>
      </w:pPr>
    </w:p>
    <w:p w14:paraId="367DB168" w14:textId="77777777" w:rsidR="00355073" w:rsidRPr="00F632DA" w:rsidRDefault="00355073" w:rsidP="00F632DA">
      <w:pPr>
        <w:jc w:val="center"/>
        <w:rPr>
          <w:rFonts w:ascii="Arial" w:hAnsi="Arial" w:cs="Arial"/>
          <w:sz w:val="24"/>
          <w:szCs w:val="24"/>
        </w:rPr>
      </w:pPr>
    </w:p>
    <w:p w14:paraId="0F0BBDAC" w14:textId="77777777" w:rsidR="00355073" w:rsidRPr="00F632DA" w:rsidRDefault="00355073" w:rsidP="00F632DA">
      <w:pPr>
        <w:jc w:val="center"/>
        <w:rPr>
          <w:rFonts w:ascii="Arial" w:hAnsi="Arial" w:cs="Arial"/>
          <w:sz w:val="24"/>
          <w:szCs w:val="24"/>
        </w:rPr>
      </w:pPr>
    </w:p>
    <w:p w14:paraId="50782F9F" w14:textId="77777777" w:rsidR="00355073" w:rsidRPr="00F632DA" w:rsidRDefault="00355073" w:rsidP="00F632DA">
      <w:pPr>
        <w:jc w:val="center"/>
        <w:rPr>
          <w:rFonts w:ascii="Arial" w:hAnsi="Arial" w:cs="Arial"/>
          <w:sz w:val="24"/>
          <w:szCs w:val="24"/>
        </w:rPr>
      </w:pPr>
    </w:p>
    <w:p w14:paraId="2DC7D32F" w14:textId="77777777" w:rsidR="00355073" w:rsidRPr="00F632DA" w:rsidRDefault="00355073" w:rsidP="00F632DA">
      <w:pPr>
        <w:jc w:val="center"/>
        <w:rPr>
          <w:rFonts w:ascii="Arial" w:hAnsi="Arial" w:cs="Arial"/>
          <w:sz w:val="24"/>
          <w:szCs w:val="24"/>
        </w:rPr>
      </w:pPr>
    </w:p>
    <w:p w14:paraId="65FD858B" w14:textId="77777777" w:rsidR="00355073" w:rsidRPr="00F632DA" w:rsidRDefault="00355073" w:rsidP="00F632DA">
      <w:pPr>
        <w:jc w:val="center"/>
        <w:rPr>
          <w:rFonts w:ascii="Arial" w:hAnsi="Arial" w:cs="Arial"/>
          <w:sz w:val="24"/>
          <w:szCs w:val="24"/>
        </w:rPr>
      </w:pPr>
    </w:p>
    <w:p w14:paraId="49F90CAC" w14:textId="77777777" w:rsidR="00355073" w:rsidRPr="00F632DA" w:rsidRDefault="00355073" w:rsidP="00F632DA">
      <w:pPr>
        <w:jc w:val="center"/>
        <w:rPr>
          <w:rFonts w:ascii="Arial" w:hAnsi="Arial" w:cs="Arial"/>
          <w:sz w:val="24"/>
          <w:szCs w:val="24"/>
        </w:rPr>
      </w:pPr>
    </w:p>
    <w:p w14:paraId="726800E4" w14:textId="77777777" w:rsidR="00355073" w:rsidRPr="00F632DA" w:rsidRDefault="00355073" w:rsidP="00F632DA">
      <w:pPr>
        <w:jc w:val="center"/>
        <w:rPr>
          <w:rFonts w:ascii="Arial" w:hAnsi="Arial" w:cs="Arial"/>
          <w:sz w:val="24"/>
          <w:szCs w:val="24"/>
        </w:rPr>
      </w:pPr>
    </w:p>
    <w:p w14:paraId="1AF725F0" w14:textId="77777777" w:rsidR="00355073" w:rsidRPr="00F632DA" w:rsidRDefault="00355073" w:rsidP="00F632DA">
      <w:pPr>
        <w:jc w:val="center"/>
        <w:rPr>
          <w:rFonts w:ascii="Arial" w:hAnsi="Arial" w:cs="Arial"/>
          <w:sz w:val="24"/>
          <w:szCs w:val="24"/>
        </w:rPr>
      </w:pPr>
    </w:p>
    <w:p w14:paraId="16772C73" w14:textId="77777777" w:rsidR="00355073" w:rsidRPr="00F632DA" w:rsidRDefault="00355073" w:rsidP="00F632DA">
      <w:pPr>
        <w:jc w:val="center"/>
        <w:rPr>
          <w:rFonts w:ascii="Arial" w:hAnsi="Arial" w:cs="Arial"/>
          <w:sz w:val="24"/>
          <w:szCs w:val="24"/>
        </w:rPr>
      </w:pPr>
    </w:p>
    <w:p w14:paraId="74F0FD75" w14:textId="77777777" w:rsidR="00355073" w:rsidRPr="00F632DA" w:rsidRDefault="00355073" w:rsidP="00F632DA">
      <w:pPr>
        <w:jc w:val="center"/>
        <w:rPr>
          <w:rFonts w:ascii="Arial" w:hAnsi="Arial" w:cs="Arial"/>
          <w:sz w:val="24"/>
          <w:szCs w:val="24"/>
        </w:rPr>
      </w:pPr>
    </w:p>
    <w:p w14:paraId="5C386EDC" w14:textId="77777777" w:rsidR="00656DD5" w:rsidRPr="00F632DA" w:rsidRDefault="00656DD5" w:rsidP="00F632DA">
      <w:pPr>
        <w:jc w:val="center"/>
        <w:rPr>
          <w:rFonts w:ascii="Arial" w:hAnsi="Arial" w:cs="Arial"/>
          <w:sz w:val="24"/>
          <w:szCs w:val="24"/>
        </w:rPr>
      </w:pPr>
    </w:p>
    <w:p w14:paraId="7C01C369" w14:textId="77777777" w:rsidR="00656DD5" w:rsidRDefault="00656DD5" w:rsidP="00F632DA">
      <w:pPr>
        <w:jc w:val="center"/>
        <w:rPr>
          <w:rFonts w:ascii="Arial" w:hAnsi="Arial" w:cs="Arial"/>
          <w:sz w:val="24"/>
          <w:szCs w:val="24"/>
        </w:rPr>
      </w:pPr>
    </w:p>
    <w:p w14:paraId="467AF63D" w14:textId="77777777" w:rsidR="00F632DA" w:rsidRDefault="00F632DA" w:rsidP="00F632DA">
      <w:pPr>
        <w:jc w:val="center"/>
        <w:rPr>
          <w:rFonts w:ascii="Arial" w:hAnsi="Arial" w:cs="Arial"/>
          <w:sz w:val="24"/>
          <w:szCs w:val="24"/>
        </w:rPr>
      </w:pPr>
    </w:p>
    <w:p w14:paraId="7645509B" w14:textId="77777777" w:rsidR="00F632DA" w:rsidRDefault="00F632DA" w:rsidP="00F632DA">
      <w:pPr>
        <w:jc w:val="center"/>
        <w:rPr>
          <w:rFonts w:ascii="Arial" w:hAnsi="Arial" w:cs="Arial"/>
          <w:sz w:val="24"/>
          <w:szCs w:val="24"/>
        </w:rPr>
      </w:pPr>
    </w:p>
    <w:p w14:paraId="5C325154" w14:textId="77777777" w:rsidR="00F632DA" w:rsidRPr="00F632DA" w:rsidRDefault="00F632DA" w:rsidP="00F632DA">
      <w:pPr>
        <w:jc w:val="center"/>
        <w:rPr>
          <w:rFonts w:ascii="Arial" w:hAnsi="Arial" w:cs="Arial"/>
          <w:sz w:val="24"/>
          <w:szCs w:val="24"/>
        </w:rPr>
      </w:pPr>
    </w:p>
    <w:p w14:paraId="6AB29D03" w14:textId="77777777" w:rsidR="00656DD5" w:rsidRPr="00F632DA" w:rsidRDefault="00656DD5" w:rsidP="00F632DA">
      <w:pPr>
        <w:jc w:val="center"/>
        <w:rPr>
          <w:rFonts w:ascii="Arial" w:hAnsi="Arial" w:cs="Arial"/>
          <w:sz w:val="24"/>
          <w:szCs w:val="24"/>
        </w:rPr>
      </w:pPr>
    </w:p>
    <w:p w14:paraId="1166E9A5" w14:textId="77777777" w:rsidR="00F632DA" w:rsidRDefault="00355073" w:rsidP="00296BBD">
      <w:pPr>
        <w:suppressAutoHyphens w:val="0"/>
        <w:overflowPunct/>
        <w:autoSpaceDE/>
        <w:spacing w:line="360" w:lineRule="auto"/>
        <w:jc w:val="center"/>
        <w:textAlignment w:val="auto"/>
        <w:rPr>
          <w:rFonts w:ascii="Arial" w:hAnsi="Arial" w:cs="Arial"/>
          <w:sz w:val="16"/>
          <w:szCs w:val="16"/>
          <w:lang w:eastAsia="en-US"/>
        </w:rPr>
      </w:pPr>
      <w:r w:rsidRPr="005132D9">
        <w:rPr>
          <w:rFonts w:ascii="Arial" w:hAnsi="Arial" w:cs="Arial"/>
          <w:sz w:val="16"/>
          <w:szCs w:val="16"/>
          <w:lang w:eastAsia="en-US"/>
        </w:rPr>
        <w:t>Audit &amp; Advisory Services</w:t>
      </w:r>
    </w:p>
    <w:p w14:paraId="10615347" w14:textId="35AA9DFE" w:rsidR="00950D4A" w:rsidRDefault="00BB1A16" w:rsidP="00296BBD">
      <w:pPr>
        <w:suppressAutoHyphens w:val="0"/>
        <w:overflowPunct/>
        <w:autoSpaceDE/>
        <w:spacing w:line="360" w:lineRule="auto"/>
        <w:jc w:val="center"/>
        <w:textAlignment w:val="auto"/>
        <w:rPr>
          <w:rFonts w:ascii="Arial" w:hAnsi="Arial" w:cs="Arial"/>
          <w:sz w:val="16"/>
          <w:szCs w:val="16"/>
          <w:lang w:eastAsia="en-US"/>
        </w:rPr>
      </w:pPr>
      <w:r>
        <w:rPr>
          <w:rFonts w:ascii="Arial" w:hAnsi="Arial" w:cs="Arial"/>
          <w:sz w:val="16"/>
          <w:szCs w:val="16"/>
          <w:lang w:eastAsia="en-US"/>
        </w:rPr>
        <w:t xml:space="preserve">June </w:t>
      </w:r>
      <w:r w:rsidR="00950D4A">
        <w:rPr>
          <w:rFonts w:ascii="Arial" w:hAnsi="Arial" w:cs="Arial"/>
          <w:sz w:val="16"/>
          <w:szCs w:val="16"/>
          <w:lang w:eastAsia="en-US"/>
        </w:rPr>
        <w:t>2018</w:t>
      </w:r>
    </w:p>
    <w:p w14:paraId="03E97156" w14:textId="341E2886" w:rsidR="00355073" w:rsidRPr="005132D9" w:rsidRDefault="004A10C8" w:rsidP="00F632DA">
      <w:pPr>
        <w:suppressAutoHyphens w:val="0"/>
        <w:overflowPunct/>
        <w:autoSpaceDE/>
        <w:jc w:val="center"/>
        <w:textAlignment w:val="auto"/>
        <w:rPr>
          <w:rFonts w:ascii="Arial" w:hAnsi="Arial" w:cs="Arial"/>
          <w:sz w:val="16"/>
          <w:szCs w:val="16"/>
          <w:lang w:eastAsia="en-US"/>
        </w:rPr>
        <w:sectPr w:rsidR="00355073" w:rsidRPr="005132D9" w:rsidSect="00F632DA">
          <w:pgSz w:w="12240" w:h="15840"/>
          <w:pgMar w:top="1440" w:right="1440" w:bottom="1080" w:left="1440" w:header="1440" w:footer="1080" w:gutter="0"/>
          <w:pgNumType w:start="1"/>
          <w:cols w:space="720"/>
          <w:titlePg/>
          <w:docGrid w:linePitch="360"/>
        </w:sectPr>
      </w:pPr>
      <w:r>
        <w:rPr>
          <w:rFonts w:ascii="Arial" w:hAnsi="Arial" w:cs="Arial"/>
          <w:sz w:val="16"/>
          <w:szCs w:val="16"/>
          <w:lang w:eastAsia="en-US"/>
        </w:rPr>
        <w:br/>
      </w:r>
    </w:p>
    <w:p w14:paraId="7B6521E0" w14:textId="77777777" w:rsidR="00D16D8C" w:rsidRDefault="00D16D8C" w:rsidP="00D16D8C">
      <w:pPr>
        <w:spacing w:line="360" w:lineRule="auto"/>
        <w:jc w:val="center"/>
        <w:rPr>
          <w:rFonts w:ascii="Arial" w:hAnsi="Arial" w:cs="Arial"/>
          <w:sz w:val="24"/>
          <w:szCs w:val="24"/>
        </w:rPr>
      </w:pPr>
      <w:r>
        <w:rPr>
          <w:rFonts w:ascii="Arial" w:hAnsi="Arial" w:cs="Arial"/>
          <w:sz w:val="24"/>
          <w:szCs w:val="24"/>
        </w:rPr>
        <w:lastRenderedPageBreak/>
        <w:t>FACILITIES MANAGEMENT</w:t>
      </w:r>
    </w:p>
    <w:p w14:paraId="50D91572" w14:textId="77777777" w:rsidR="00013D3C" w:rsidRPr="00F96BDF" w:rsidRDefault="00013D3C" w:rsidP="00013D3C">
      <w:pPr>
        <w:spacing w:line="360" w:lineRule="auto"/>
        <w:jc w:val="center"/>
        <w:rPr>
          <w:rFonts w:ascii="Arial" w:hAnsi="Arial" w:cs="Arial"/>
          <w:sz w:val="24"/>
          <w:szCs w:val="24"/>
        </w:rPr>
      </w:pPr>
      <w:r>
        <w:rPr>
          <w:rFonts w:ascii="Arial" w:hAnsi="Arial" w:cs="Arial"/>
          <w:sz w:val="24"/>
          <w:szCs w:val="24"/>
        </w:rPr>
        <w:t>FINANCE &amp; INFORMATION SYSTEMS</w:t>
      </w:r>
    </w:p>
    <w:p w14:paraId="71D18D0A" w14:textId="77777777" w:rsidR="00D16D8C" w:rsidRPr="00F96BDF" w:rsidRDefault="00D16D8C" w:rsidP="00D16D8C">
      <w:pPr>
        <w:spacing w:line="360" w:lineRule="auto"/>
        <w:jc w:val="center"/>
        <w:rPr>
          <w:rFonts w:ascii="Arial" w:hAnsi="Arial" w:cs="Arial"/>
          <w:sz w:val="24"/>
          <w:szCs w:val="24"/>
        </w:rPr>
      </w:pPr>
      <w:r>
        <w:rPr>
          <w:rFonts w:ascii="Arial" w:hAnsi="Arial" w:cs="Arial"/>
          <w:sz w:val="24"/>
          <w:szCs w:val="24"/>
        </w:rPr>
        <w:t>PURCHASING PROCESS REVIEW</w:t>
      </w:r>
    </w:p>
    <w:p w14:paraId="0F1CA834" w14:textId="49134AB0" w:rsidR="00D16D8C" w:rsidRPr="00F96BDF" w:rsidRDefault="00D16D8C" w:rsidP="00D16D8C">
      <w:pPr>
        <w:spacing w:line="360" w:lineRule="auto"/>
        <w:jc w:val="center"/>
        <w:rPr>
          <w:rFonts w:ascii="Arial" w:hAnsi="Arial" w:cs="Arial"/>
          <w:sz w:val="24"/>
          <w:szCs w:val="24"/>
        </w:rPr>
      </w:pPr>
      <w:r w:rsidRPr="00F96BDF">
        <w:rPr>
          <w:rFonts w:ascii="Arial" w:hAnsi="Arial" w:cs="Arial"/>
          <w:sz w:val="24"/>
          <w:szCs w:val="24"/>
        </w:rPr>
        <w:t>AUDIT REPORT #</w:t>
      </w:r>
      <w:r>
        <w:rPr>
          <w:rFonts w:ascii="Arial" w:hAnsi="Arial" w:cs="Arial"/>
          <w:sz w:val="24"/>
          <w:szCs w:val="24"/>
        </w:rPr>
        <w:t>18-2003</w:t>
      </w:r>
    </w:p>
    <w:p w14:paraId="09222877" w14:textId="77777777" w:rsidR="00355073" w:rsidRPr="009C4ECE" w:rsidRDefault="00355073" w:rsidP="00F632DA">
      <w:pPr>
        <w:spacing w:line="360" w:lineRule="auto"/>
        <w:jc w:val="both"/>
        <w:rPr>
          <w:rFonts w:ascii="Arial" w:hAnsi="Arial" w:cs="Arial"/>
          <w:sz w:val="24"/>
          <w:szCs w:val="24"/>
        </w:rPr>
      </w:pPr>
    </w:p>
    <w:p w14:paraId="7E770F34" w14:textId="77777777" w:rsidR="00355073" w:rsidRPr="00A12E94" w:rsidRDefault="00355073" w:rsidP="00A3125A">
      <w:pPr>
        <w:spacing w:line="360" w:lineRule="auto"/>
        <w:jc w:val="both"/>
        <w:rPr>
          <w:rFonts w:ascii="Arial" w:hAnsi="Arial" w:cs="Arial"/>
          <w:sz w:val="24"/>
          <w:szCs w:val="24"/>
          <w:u w:val="single"/>
        </w:rPr>
      </w:pPr>
      <w:r w:rsidRPr="00A12E94">
        <w:rPr>
          <w:rFonts w:ascii="Arial" w:hAnsi="Arial" w:cs="Arial"/>
          <w:sz w:val="24"/>
          <w:szCs w:val="24"/>
          <w:u w:val="single"/>
        </w:rPr>
        <w:t>Background</w:t>
      </w:r>
    </w:p>
    <w:p w14:paraId="388F4403" w14:textId="77777777" w:rsidR="00194EA9" w:rsidRPr="009C4ECE" w:rsidRDefault="00194EA9" w:rsidP="00A3125A">
      <w:pPr>
        <w:suppressAutoHyphens w:val="0"/>
        <w:overflowPunct/>
        <w:autoSpaceDE/>
        <w:spacing w:line="360" w:lineRule="auto"/>
        <w:jc w:val="both"/>
        <w:textAlignment w:val="auto"/>
        <w:rPr>
          <w:rFonts w:ascii="Arial" w:hAnsi="Arial" w:cs="Arial"/>
          <w:sz w:val="24"/>
          <w:szCs w:val="24"/>
          <w:lang w:eastAsia="en-US"/>
        </w:rPr>
      </w:pPr>
    </w:p>
    <w:p w14:paraId="570DD916" w14:textId="014888F1" w:rsidR="008D7E9A" w:rsidRDefault="00043FC0" w:rsidP="008D7E9A">
      <w:pPr>
        <w:spacing w:line="360" w:lineRule="auto"/>
        <w:jc w:val="both"/>
        <w:rPr>
          <w:rFonts w:ascii="Arial" w:hAnsi="Arial" w:cs="Arial"/>
          <w:sz w:val="24"/>
          <w:szCs w:val="24"/>
        </w:rPr>
      </w:pPr>
      <w:r w:rsidRPr="00043FC0">
        <w:rPr>
          <w:rFonts w:ascii="Arial" w:hAnsi="Arial" w:cs="Arial"/>
          <w:sz w:val="24"/>
          <w:szCs w:val="24"/>
        </w:rPr>
        <w:t>In accordance with the UCLA</w:t>
      </w:r>
      <w:r w:rsidR="00BA7631">
        <w:rPr>
          <w:rFonts w:ascii="Arial" w:hAnsi="Arial" w:cs="Arial"/>
          <w:sz w:val="24"/>
          <w:szCs w:val="24"/>
        </w:rPr>
        <w:t xml:space="preserve"> Administration </w:t>
      </w:r>
      <w:r w:rsidR="00542023">
        <w:rPr>
          <w:rFonts w:ascii="Arial" w:hAnsi="Arial" w:cs="Arial"/>
          <w:sz w:val="24"/>
          <w:szCs w:val="24"/>
        </w:rPr>
        <w:t>f</w:t>
      </w:r>
      <w:r w:rsidR="008D7E9A">
        <w:rPr>
          <w:rFonts w:ascii="Arial" w:hAnsi="Arial" w:cs="Arial"/>
          <w:sz w:val="24"/>
          <w:szCs w:val="24"/>
        </w:rPr>
        <w:t xml:space="preserve">iscal </w:t>
      </w:r>
      <w:r w:rsidR="00D70D96">
        <w:rPr>
          <w:rFonts w:ascii="Arial" w:hAnsi="Arial" w:cs="Arial"/>
          <w:sz w:val="24"/>
          <w:szCs w:val="24"/>
        </w:rPr>
        <w:t>y</w:t>
      </w:r>
      <w:r w:rsidR="008D7E9A">
        <w:rPr>
          <w:rFonts w:ascii="Arial" w:hAnsi="Arial" w:cs="Arial"/>
          <w:sz w:val="24"/>
          <w:szCs w:val="24"/>
        </w:rPr>
        <w:t>ear</w:t>
      </w:r>
      <w:r w:rsidR="00BA7631">
        <w:rPr>
          <w:rFonts w:ascii="Arial" w:hAnsi="Arial" w:cs="Arial"/>
          <w:sz w:val="24"/>
          <w:szCs w:val="24"/>
        </w:rPr>
        <w:t xml:space="preserve"> </w:t>
      </w:r>
      <w:r w:rsidR="008D7E9A">
        <w:rPr>
          <w:rFonts w:ascii="Arial" w:hAnsi="Arial" w:cs="Arial"/>
          <w:sz w:val="24"/>
          <w:szCs w:val="24"/>
        </w:rPr>
        <w:t>2017-18</w:t>
      </w:r>
      <w:r w:rsidRPr="00043FC0">
        <w:rPr>
          <w:rFonts w:ascii="Arial" w:hAnsi="Arial" w:cs="Arial"/>
          <w:sz w:val="24"/>
          <w:szCs w:val="24"/>
        </w:rPr>
        <w:t xml:space="preserve"> audit plan, Audit &amp; Advisory Services </w:t>
      </w:r>
      <w:r w:rsidR="00A60613">
        <w:rPr>
          <w:rFonts w:ascii="Arial" w:hAnsi="Arial" w:cs="Arial"/>
          <w:sz w:val="24"/>
          <w:szCs w:val="24"/>
        </w:rPr>
        <w:t>(A&amp;AS)</w:t>
      </w:r>
      <w:r w:rsidRPr="00043FC0">
        <w:rPr>
          <w:rFonts w:ascii="Arial" w:hAnsi="Arial" w:cs="Arial"/>
          <w:sz w:val="24"/>
          <w:szCs w:val="24"/>
        </w:rPr>
        <w:t xml:space="preserve"> perform</w:t>
      </w:r>
      <w:r w:rsidR="00AD050C">
        <w:rPr>
          <w:rFonts w:ascii="Arial" w:hAnsi="Arial" w:cs="Arial"/>
          <w:sz w:val="24"/>
          <w:szCs w:val="24"/>
        </w:rPr>
        <w:t>ed</w:t>
      </w:r>
      <w:r w:rsidRPr="00043FC0">
        <w:rPr>
          <w:rFonts w:ascii="Arial" w:hAnsi="Arial" w:cs="Arial"/>
          <w:sz w:val="24"/>
          <w:szCs w:val="24"/>
        </w:rPr>
        <w:t xml:space="preserve"> an audit of </w:t>
      </w:r>
      <w:r w:rsidR="00D16D8C">
        <w:rPr>
          <w:rFonts w:ascii="Arial" w:hAnsi="Arial" w:cs="Arial"/>
          <w:sz w:val="24"/>
          <w:szCs w:val="24"/>
        </w:rPr>
        <w:t>purchas</w:t>
      </w:r>
      <w:r w:rsidR="006408D2">
        <w:rPr>
          <w:rFonts w:ascii="Arial" w:hAnsi="Arial" w:cs="Arial"/>
          <w:sz w:val="24"/>
          <w:szCs w:val="24"/>
        </w:rPr>
        <w:t xml:space="preserve">ing </w:t>
      </w:r>
      <w:r w:rsidR="00E317A9">
        <w:rPr>
          <w:rFonts w:ascii="Arial" w:hAnsi="Arial" w:cs="Arial"/>
          <w:sz w:val="24"/>
          <w:szCs w:val="24"/>
        </w:rPr>
        <w:t>business practices</w:t>
      </w:r>
      <w:r w:rsidRPr="00043FC0">
        <w:rPr>
          <w:rFonts w:ascii="Arial" w:hAnsi="Arial" w:cs="Arial"/>
          <w:sz w:val="24"/>
          <w:szCs w:val="24"/>
        </w:rPr>
        <w:t xml:space="preserve"> that are managed </w:t>
      </w:r>
      <w:r w:rsidR="006408D2">
        <w:rPr>
          <w:rFonts w:ascii="Arial" w:hAnsi="Arial" w:cs="Arial"/>
          <w:sz w:val="24"/>
          <w:szCs w:val="24"/>
        </w:rPr>
        <w:t>by the Fina</w:t>
      </w:r>
      <w:r w:rsidR="00E671A6">
        <w:rPr>
          <w:rFonts w:ascii="Arial" w:hAnsi="Arial" w:cs="Arial"/>
          <w:sz w:val="24"/>
          <w:szCs w:val="24"/>
        </w:rPr>
        <w:t>nce &amp; Information Systems</w:t>
      </w:r>
      <w:r w:rsidR="006408D2">
        <w:rPr>
          <w:rFonts w:ascii="Arial" w:hAnsi="Arial" w:cs="Arial"/>
          <w:sz w:val="24"/>
          <w:szCs w:val="24"/>
        </w:rPr>
        <w:t xml:space="preserve"> unit</w:t>
      </w:r>
      <w:r w:rsidRPr="00043FC0">
        <w:rPr>
          <w:rFonts w:ascii="Arial" w:hAnsi="Arial" w:cs="Arial"/>
          <w:sz w:val="24"/>
          <w:szCs w:val="24"/>
        </w:rPr>
        <w:t xml:space="preserve"> within the Facilities Management (FM) department. </w:t>
      </w:r>
    </w:p>
    <w:p w14:paraId="4E6EBCA1" w14:textId="77777777" w:rsidR="008D7E9A" w:rsidRDefault="008D7E9A" w:rsidP="008D7E9A">
      <w:pPr>
        <w:spacing w:line="360" w:lineRule="auto"/>
        <w:jc w:val="both"/>
        <w:rPr>
          <w:rFonts w:ascii="Arial" w:hAnsi="Arial" w:cs="Arial"/>
          <w:sz w:val="24"/>
          <w:szCs w:val="24"/>
        </w:rPr>
      </w:pPr>
    </w:p>
    <w:p w14:paraId="6F97AA8F" w14:textId="0EACF1A8" w:rsidR="006917A9" w:rsidRDefault="008D7E9A" w:rsidP="006917A9">
      <w:pPr>
        <w:spacing w:line="360" w:lineRule="auto"/>
        <w:jc w:val="both"/>
        <w:rPr>
          <w:rFonts w:ascii="Arial" w:hAnsi="Arial" w:cs="Arial"/>
        </w:rPr>
      </w:pPr>
      <w:r>
        <w:rPr>
          <w:rFonts w:ascii="Arial" w:hAnsi="Arial" w:cs="Arial"/>
          <w:sz w:val="24"/>
          <w:szCs w:val="24"/>
        </w:rPr>
        <w:t>FM</w:t>
      </w:r>
      <w:r w:rsidR="00552502" w:rsidRPr="00552502">
        <w:rPr>
          <w:rFonts w:ascii="Arial" w:hAnsi="Arial" w:cs="Arial"/>
          <w:sz w:val="24"/>
          <w:szCs w:val="24"/>
        </w:rPr>
        <w:t xml:space="preserve">, </w:t>
      </w:r>
      <w:r w:rsidR="00552502" w:rsidRPr="00D97C57">
        <w:rPr>
          <w:rFonts w:ascii="Arial" w:hAnsi="Arial" w:cs="Arial"/>
          <w:sz w:val="24"/>
          <w:szCs w:val="24"/>
        </w:rPr>
        <w:t>a subdivision and department of UCLA Administration</w:t>
      </w:r>
      <w:r w:rsidR="00552502">
        <w:rPr>
          <w:rFonts w:ascii="Arial" w:hAnsi="Arial" w:cs="Arial"/>
          <w:sz w:val="24"/>
          <w:szCs w:val="24"/>
        </w:rPr>
        <w:t>,</w:t>
      </w:r>
      <w:r>
        <w:rPr>
          <w:rFonts w:ascii="Arial" w:hAnsi="Arial" w:cs="Arial"/>
          <w:sz w:val="24"/>
          <w:szCs w:val="24"/>
        </w:rPr>
        <w:t xml:space="preserve"> </w:t>
      </w:r>
      <w:r w:rsidRPr="008D7E9A">
        <w:rPr>
          <w:rFonts w:ascii="Arial" w:hAnsi="Arial" w:cs="Arial"/>
          <w:sz w:val="24"/>
          <w:szCs w:val="24"/>
        </w:rPr>
        <w:t>provides a wide range of services including the maintenance and renovation of building</w:t>
      </w:r>
      <w:r w:rsidR="006A17F4">
        <w:rPr>
          <w:rFonts w:ascii="Arial" w:hAnsi="Arial" w:cs="Arial"/>
          <w:sz w:val="24"/>
          <w:szCs w:val="24"/>
        </w:rPr>
        <w:t>s</w:t>
      </w:r>
      <w:r w:rsidRPr="008D7E9A">
        <w:rPr>
          <w:rFonts w:ascii="Arial" w:hAnsi="Arial" w:cs="Arial"/>
          <w:sz w:val="24"/>
          <w:szCs w:val="24"/>
        </w:rPr>
        <w:t>, grounds</w:t>
      </w:r>
      <w:r w:rsidR="00767D05">
        <w:rPr>
          <w:rFonts w:ascii="Arial" w:hAnsi="Arial" w:cs="Arial"/>
          <w:sz w:val="24"/>
          <w:szCs w:val="24"/>
        </w:rPr>
        <w:t>,</w:t>
      </w:r>
      <w:r w:rsidRPr="008D7E9A">
        <w:rPr>
          <w:rFonts w:ascii="Arial" w:hAnsi="Arial" w:cs="Arial"/>
          <w:sz w:val="24"/>
          <w:szCs w:val="24"/>
        </w:rPr>
        <w:t xml:space="preserve"> and utility infrastructure of the Campus and Medical Enterprise.  </w:t>
      </w:r>
      <w:r w:rsidR="00A2039C">
        <w:rPr>
          <w:rFonts w:ascii="Arial" w:hAnsi="Arial" w:cs="Arial"/>
          <w:sz w:val="24"/>
          <w:szCs w:val="24"/>
        </w:rPr>
        <w:t>FM</w:t>
      </w:r>
      <w:r w:rsidRPr="008D7E9A">
        <w:rPr>
          <w:rFonts w:ascii="Arial" w:hAnsi="Arial" w:cs="Arial"/>
          <w:sz w:val="24"/>
          <w:szCs w:val="24"/>
        </w:rPr>
        <w:t xml:space="preserve"> ensures an environment conducive to the educational mission of the University by supplying reliable power, state of the art classrooms and research facilities, and environmentally responsible business practices.  The department supports the campus effort to advance sustainability through </w:t>
      </w:r>
      <w:r w:rsidRPr="00B5716B">
        <w:rPr>
          <w:rFonts w:ascii="Arial" w:hAnsi="Arial" w:cs="Arial"/>
          <w:sz w:val="24"/>
          <w:szCs w:val="24"/>
        </w:rPr>
        <w:t>the Climate Action Plan, waste reduction, recycling</w:t>
      </w:r>
      <w:r w:rsidR="006A17F4">
        <w:rPr>
          <w:rFonts w:ascii="Arial" w:hAnsi="Arial" w:cs="Arial"/>
          <w:sz w:val="24"/>
          <w:szCs w:val="24"/>
        </w:rPr>
        <w:t>,</w:t>
      </w:r>
      <w:r w:rsidRPr="00B5716B">
        <w:rPr>
          <w:rFonts w:ascii="Arial" w:hAnsi="Arial" w:cs="Arial"/>
          <w:sz w:val="24"/>
          <w:szCs w:val="24"/>
        </w:rPr>
        <w:t xml:space="preserve"> and energy management programs</w:t>
      </w:r>
      <w:r w:rsidR="00A2039C" w:rsidRPr="008338AC">
        <w:rPr>
          <w:rFonts w:ascii="Arial" w:hAnsi="Arial" w:cs="Arial"/>
          <w:sz w:val="24"/>
          <w:szCs w:val="24"/>
        </w:rPr>
        <w:t>.</w:t>
      </w:r>
      <w:r w:rsidR="00B5716B" w:rsidRPr="006917A9">
        <w:rPr>
          <w:rFonts w:ascii="Arial" w:hAnsi="Arial" w:cs="Arial"/>
          <w:sz w:val="24"/>
          <w:szCs w:val="24"/>
        </w:rPr>
        <w:t xml:space="preserve">  </w:t>
      </w:r>
      <w:r w:rsidR="00B5716B" w:rsidRPr="00D97C57">
        <w:rPr>
          <w:rFonts w:ascii="Arial" w:hAnsi="Arial" w:cs="Arial"/>
          <w:sz w:val="24"/>
          <w:szCs w:val="24"/>
        </w:rPr>
        <w:t xml:space="preserve">FM maintains over 12 million square feet of State and Non-State funded building space, 415 acres of hardscape, landscape, roadways, utilities distribution infrastructure, manages construction projects up to $3 million in cost, and staffs nearly 900 facilities professionals.  Under FM oversight, the Chiller Cogeneration Plant produces 75% of the campus demand for power.  </w:t>
      </w:r>
    </w:p>
    <w:p w14:paraId="0FEBA479" w14:textId="77777777" w:rsidR="008D7E9A" w:rsidRPr="00A13F0B" w:rsidRDefault="008D7E9A" w:rsidP="008D7E9A">
      <w:pPr>
        <w:spacing w:line="360" w:lineRule="auto"/>
        <w:jc w:val="both"/>
        <w:rPr>
          <w:rFonts w:ascii="Arial" w:hAnsi="Arial" w:cs="Arial"/>
          <w:sz w:val="24"/>
          <w:szCs w:val="24"/>
        </w:rPr>
      </w:pPr>
    </w:p>
    <w:p w14:paraId="3E196A7E" w14:textId="5256DD73" w:rsidR="00BA7321" w:rsidRDefault="008D7E9A" w:rsidP="008D7E9A">
      <w:pPr>
        <w:spacing w:line="360" w:lineRule="auto"/>
        <w:jc w:val="both"/>
        <w:rPr>
          <w:rFonts w:ascii="Arial" w:hAnsi="Arial" w:cs="Arial"/>
          <w:sz w:val="24"/>
          <w:szCs w:val="24"/>
        </w:rPr>
      </w:pPr>
      <w:r w:rsidRPr="008D7E9A">
        <w:rPr>
          <w:rFonts w:ascii="Arial" w:hAnsi="Arial" w:cs="Arial"/>
          <w:sz w:val="24"/>
          <w:szCs w:val="24"/>
        </w:rPr>
        <w:t xml:space="preserve">Materiel Management personnel coordinate the procurement of materials and equipment for the various internal FM units, and function as a liaison with </w:t>
      </w:r>
      <w:r w:rsidR="00F32101">
        <w:rPr>
          <w:rFonts w:ascii="Arial" w:hAnsi="Arial" w:cs="Arial"/>
          <w:sz w:val="24"/>
          <w:szCs w:val="24"/>
        </w:rPr>
        <w:t>the c</w:t>
      </w:r>
      <w:r w:rsidRPr="008D7E9A">
        <w:rPr>
          <w:rFonts w:ascii="Arial" w:hAnsi="Arial" w:cs="Arial"/>
          <w:sz w:val="24"/>
          <w:szCs w:val="24"/>
        </w:rPr>
        <w:t xml:space="preserve">ampus Purchasing and Accounts Payable departments.  Authorized staff utilize the department’s Maximo system to initiate purchase requisitions.  Working through an interface that connects Maximo with the University’s </w:t>
      </w:r>
      <w:r w:rsidR="00F32101">
        <w:rPr>
          <w:rFonts w:ascii="Arial" w:hAnsi="Arial" w:cs="Arial"/>
          <w:sz w:val="24"/>
          <w:szCs w:val="24"/>
        </w:rPr>
        <w:t>BruinBuy procurement system, Materiel Management</w:t>
      </w:r>
      <w:r w:rsidRPr="008D7E9A">
        <w:rPr>
          <w:rFonts w:ascii="Arial" w:hAnsi="Arial" w:cs="Arial"/>
          <w:sz w:val="24"/>
          <w:szCs w:val="24"/>
        </w:rPr>
        <w:t xml:space="preserve"> purchased approximately $</w:t>
      </w:r>
      <w:r w:rsidR="00D0216B" w:rsidRPr="00D97C57">
        <w:rPr>
          <w:rFonts w:ascii="Arial" w:hAnsi="Arial" w:cs="Arial"/>
          <w:sz w:val="24"/>
          <w:szCs w:val="24"/>
        </w:rPr>
        <w:t>55</w:t>
      </w:r>
      <w:r w:rsidRPr="008D7E9A">
        <w:rPr>
          <w:rFonts w:ascii="Arial" w:hAnsi="Arial" w:cs="Arial"/>
          <w:sz w:val="24"/>
          <w:szCs w:val="24"/>
        </w:rPr>
        <w:t xml:space="preserve"> million in goods and </w:t>
      </w:r>
      <w:r>
        <w:rPr>
          <w:rFonts w:ascii="Arial" w:hAnsi="Arial" w:cs="Arial"/>
          <w:sz w:val="24"/>
          <w:szCs w:val="24"/>
        </w:rPr>
        <w:t xml:space="preserve">services during </w:t>
      </w:r>
      <w:r w:rsidR="00F370A6">
        <w:rPr>
          <w:rFonts w:ascii="Arial" w:hAnsi="Arial" w:cs="Arial"/>
          <w:sz w:val="24"/>
          <w:szCs w:val="24"/>
        </w:rPr>
        <w:t xml:space="preserve">fiscal year </w:t>
      </w:r>
      <w:r>
        <w:rPr>
          <w:rFonts w:ascii="Arial" w:hAnsi="Arial" w:cs="Arial"/>
          <w:sz w:val="24"/>
          <w:szCs w:val="24"/>
        </w:rPr>
        <w:t>2016</w:t>
      </w:r>
      <w:r w:rsidRPr="008D7E9A">
        <w:rPr>
          <w:rFonts w:ascii="Arial" w:hAnsi="Arial" w:cs="Arial"/>
          <w:sz w:val="24"/>
          <w:szCs w:val="24"/>
        </w:rPr>
        <w:t>-1</w:t>
      </w:r>
      <w:r>
        <w:rPr>
          <w:rFonts w:ascii="Arial" w:hAnsi="Arial" w:cs="Arial"/>
          <w:sz w:val="24"/>
          <w:szCs w:val="24"/>
        </w:rPr>
        <w:t>7</w:t>
      </w:r>
      <w:r w:rsidRPr="008D7E9A">
        <w:rPr>
          <w:rFonts w:ascii="Arial" w:hAnsi="Arial" w:cs="Arial"/>
          <w:sz w:val="24"/>
          <w:szCs w:val="24"/>
        </w:rPr>
        <w:t>.</w:t>
      </w:r>
    </w:p>
    <w:p w14:paraId="50584E92" w14:textId="7204D9F7" w:rsidR="00F81679" w:rsidRDefault="00F81679" w:rsidP="008D7E9A">
      <w:pPr>
        <w:spacing w:line="360" w:lineRule="auto"/>
        <w:jc w:val="both"/>
        <w:rPr>
          <w:rFonts w:ascii="Arial" w:hAnsi="Arial" w:cs="Arial"/>
          <w:sz w:val="24"/>
          <w:szCs w:val="24"/>
        </w:rPr>
      </w:pPr>
      <w:r w:rsidRPr="001E0D9E">
        <w:rPr>
          <w:rFonts w:ascii="Arial" w:hAnsi="Arial" w:cs="Arial"/>
          <w:sz w:val="24"/>
          <w:szCs w:val="24"/>
        </w:rPr>
        <w:lastRenderedPageBreak/>
        <w:t>Div</w:t>
      </w:r>
      <w:r w:rsidR="00F632DA">
        <w:rPr>
          <w:rFonts w:ascii="Arial" w:hAnsi="Arial" w:cs="Arial"/>
          <w:sz w:val="24"/>
          <w:szCs w:val="24"/>
        </w:rPr>
        <w:t>isions within FM include Design,</w:t>
      </w:r>
      <w:r w:rsidRPr="001E0D9E">
        <w:rPr>
          <w:rFonts w:ascii="Arial" w:hAnsi="Arial" w:cs="Arial"/>
          <w:sz w:val="24"/>
          <w:szCs w:val="24"/>
        </w:rPr>
        <w:t xml:space="preserve"> Project Management &amp; Operations (DPMO), Maintenance and Alterations (M&amp;A), and Finance &amp; Information Services (F&amp;IS).  Each division is overseen by a Director, who reports to the Assistant Vice Chancellor of F</w:t>
      </w:r>
      <w:r w:rsidR="00767D05">
        <w:rPr>
          <w:rFonts w:ascii="Arial" w:hAnsi="Arial" w:cs="Arial"/>
          <w:sz w:val="24"/>
          <w:szCs w:val="24"/>
        </w:rPr>
        <w:t>M</w:t>
      </w:r>
      <w:r w:rsidRPr="001E0D9E">
        <w:rPr>
          <w:rFonts w:ascii="Arial" w:hAnsi="Arial" w:cs="Arial"/>
          <w:sz w:val="24"/>
          <w:szCs w:val="24"/>
        </w:rPr>
        <w:t>.</w:t>
      </w:r>
      <w:r>
        <w:rPr>
          <w:rFonts w:ascii="Arial" w:hAnsi="Arial" w:cs="Arial"/>
        </w:rPr>
        <w:t xml:space="preserve">  </w:t>
      </w:r>
    </w:p>
    <w:p w14:paraId="2A61C91F" w14:textId="77777777" w:rsidR="008D7E9A" w:rsidRPr="009C4ECE" w:rsidRDefault="008D7E9A" w:rsidP="008D7E9A">
      <w:pPr>
        <w:spacing w:line="360" w:lineRule="auto"/>
        <w:jc w:val="both"/>
        <w:rPr>
          <w:rFonts w:ascii="Arial" w:hAnsi="Arial" w:cs="Arial"/>
          <w:sz w:val="24"/>
          <w:szCs w:val="24"/>
        </w:rPr>
      </w:pPr>
    </w:p>
    <w:p w14:paraId="7017378A" w14:textId="77777777" w:rsidR="00355073" w:rsidRPr="009C4ECE" w:rsidRDefault="00355073" w:rsidP="00A3125A">
      <w:pPr>
        <w:spacing w:line="360" w:lineRule="auto"/>
        <w:rPr>
          <w:rFonts w:ascii="Arial" w:hAnsi="Arial" w:cs="Arial"/>
          <w:sz w:val="24"/>
          <w:szCs w:val="24"/>
          <w:u w:val="single"/>
        </w:rPr>
      </w:pPr>
      <w:r w:rsidRPr="009C4ECE">
        <w:rPr>
          <w:rFonts w:ascii="Arial" w:hAnsi="Arial" w:cs="Arial"/>
          <w:sz w:val="24"/>
          <w:szCs w:val="24"/>
          <w:u w:val="single"/>
        </w:rPr>
        <w:t>Purpose and Scope</w:t>
      </w:r>
    </w:p>
    <w:p w14:paraId="45BAAC2F" w14:textId="77777777" w:rsidR="00355073" w:rsidRPr="009C4ECE" w:rsidRDefault="00355073" w:rsidP="00A3125A">
      <w:pPr>
        <w:suppressAutoHyphens w:val="0"/>
        <w:overflowPunct/>
        <w:autoSpaceDE/>
        <w:spacing w:line="360" w:lineRule="auto"/>
        <w:jc w:val="both"/>
        <w:textAlignment w:val="auto"/>
        <w:rPr>
          <w:rFonts w:ascii="Arial" w:hAnsi="Arial" w:cs="Arial"/>
          <w:sz w:val="24"/>
          <w:szCs w:val="24"/>
        </w:rPr>
      </w:pPr>
    </w:p>
    <w:p w14:paraId="256C5514" w14:textId="79BDDA25" w:rsidR="00043FC0" w:rsidRDefault="00043FC0" w:rsidP="00A3125A">
      <w:pPr>
        <w:spacing w:line="360" w:lineRule="auto"/>
        <w:jc w:val="both"/>
        <w:rPr>
          <w:rFonts w:ascii="Arial" w:hAnsi="Arial" w:cs="Arial"/>
          <w:sz w:val="24"/>
          <w:szCs w:val="24"/>
        </w:rPr>
      </w:pPr>
      <w:r w:rsidRPr="00043FC0">
        <w:rPr>
          <w:rFonts w:ascii="Arial" w:hAnsi="Arial" w:cs="Arial"/>
          <w:sz w:val="24"/>
          <w:szCs w:val="24"/>
        </w:rPr>
        <w:t xml:space="preserve">The primary purpose of the review </w:t>
      </w:r>
      <w:r>
        <w:rPr>
          <w:rFonts w:ascii="Arial" w:hAnsi="Arial" w:cs="Arial"/>
          <w:sz w:val="24"/>
          <w:szCs w:val="24"/>
        </w:rPr>
        <w:t>wa</w:t>
      </w:r>
      <w:r w:rsidRPr="00043FC0">
        <w:rPr>
          <w:rFonts w:ascii="Arial" w:hAnsi="Arial" w:cs="Arial"/>
          <w:sz w:val="24"/>
          <w:szCs w:val="24"/>
        </w:rPr>
        <w:t xml:space="preserve">s to ensure that </w:t>
      </w:r>
      <w:r w:rsidR="006408D2">
        <w:rPr>
          <w:rFonts w:ascii="Arial" w:hAnsi="Arial" w:cs="Arial"/>
          <w:sz w:val="24"/>
          <w:szCs w:val="24"/>
        </w:rPr>
        <w:t>F&amp;IS</w:t>
      </w:r>
      <w:r w:rsidRPr="00043FC0">
        <w:rPr>
          <w:rFonts w:ascii="Arial" w:hAnsi="Arial" w:cs="Arial"/>
          <w:sz w:val="24"/>
          <w:szCs w:val="24"/>
        </w:rPr>
        <w:t>’s organizational structure and controls related t</w:t>
      </w:r>
      <w:r w:rsidR="006408D2">
        <w:rPr>
          <w:rFonts w:ascii="Arial" w:hAnsi="Arial" w:cs="Arial"/>
          <w:sz w:val="24"/>
          <w:szCs w:val="24"/>
        </w:rPr>
        <w:t>o purchasing</w:t>
      </w:r>
      <w:r w:rsidR="006A17F4">
        <w:rPr>
          <w:rFonts w:ascii="Arial" w:hAnsi="Arial" w:cs="Arial"/>
          <w:sz w:val="24"/>
          <w:szCs w:val="24"/>
        </w:rPr>
        <w:t xml:space="preserve"> activities</w:t>
      </w:r>
      <w:r w:rsidRPr="00043FC0">
        <w:rPr>
          <w:rFonts w:ascii="Arial" w:hAnsi="Arial" w:cs="Arial"/>
          <w:sz w:val="24"/>
          <w:szCs w:val="24"/>
        </w:rPr>
        <w:t xml:space="preserve"> are conducive to accomplishing its business objectives. </w:t>
      </w:r>
      <w:r w:rsidR="004703F2">
        <w:rPr>
          <w:rFonts w:ascii="Arial" w:hAnsi="Arial" w:cs="Arial"/>
          <w:sz w:val="24"/>
          <w:szCs w:val="24"/>
        </w:rPr>
        <w:t xml:space="preserve"> </w:t>
      </w:r>
      <w:r w:rsidRPr="00043FC0">
        <w:rPr>
          <w:rFonts w:ascii="Arial" w:hAnsi="Arial" w:cs="Arial"/>
          <w:sz w:val="24"/>
          <w:szCs w:val="24"/>
        </w:rPr>
        <w:t>Where applicable, compliance with campus and University poli</w:t>
      </w:r>
      <w:r>
        <w:rPr>
          <w:rFonts w:ascii="Arial" w:hAnsi="Arial" w:cs="Arial"/>
          <w:sz w:val="24"/>
          <w:szCs w:val="24"/>
        </w:rPr>
        <w:t>cies and procedures were</w:t>
      </w:r>
      <w:r w:rsidRPr="00043FC0">
        <w:rPr>
          <w:rFonts w:ascii="Arial" w:hAnsi="Arial" w:cs="Arial"/>
          <w:sz w:val="24"/>
          <w:szCs w:val="24"/>
        </w:rPr>
        <w:t xml:space="preserve"> also </w:t>
      </w:r>
      <w:r>
        <w:rPr>
          <w:rFonts w:ascii="Arial" w:hAnsi="Arial" w:cs="Arial"/>
          <w:sz w:val="24"/>
          <w:szCs w:val="24"/>
        </w:rPr>
        <w:t>reviewed.  T</w:t>
      </w:r>
      <w:r w:rsidRPr="00043FC0">
        <w:rPr>
          <w:rFonts w:ascii="Arial" w:hAnsi="Arial" w:cs="Arial"/>
          <w:sz w:val="24"/>
          <w:szCs w:val="24"/>
        </w:rPr>
        <w:t xml:space="preserve">he scope of the </w:t>
      </w:r>
      <w:r w:rsidR="006D64E3">
        <w:rPr>
          <w:rFonts w:ascii="Arial" w:hAnsi="Arial" w:cs="Arial"/>
          <w:sz w:val="24"/>
          <w:szCs w:val="24"/>
        </w:rPr>
        <w:t>audit</w:t>
      </w:r>
      <w:r w:rsidRPr="00043FC0">
        <w:rPr>
          <w:rFonts w:ascii="Arial" w:hAnsi="Arial" w:cs="Arial"/>
          <w:sz w:val="24"/>
          <w:szCs w:val="24"/>
        </w:rPr>
        <w:t xml:space="preserve"> focus</w:t>
      </w:r>
      <w:r>
        <w:rPr>
          <w:rFonts w:ascii="Arial" w:hAnsi="Arial" w:cs="Arial"/>
          <w:sz w:val="24"/>
          <w:szCs w:val="24"/>
        </w:rPr>
        <w:t>ed</w:t>
      </w:r>
      <w:r w:rsidRPr="00043FC0">
        <w:rPr>
          <w:rFonts w:ascii="Arial" w:hAnsi="Arial" w:cs="Arial"/>
          <w:sz w:val="24"/>
          <w:szCs w:val="24"/>
        </w:rPr>
        <w:t xml:space="preserve"> on the following a</w:t>
      </w:r>
      <w:r w:rsidR="00A738DD">
        <w:rPr>
          <w:rFonts w:ascii="Arial" w:hAnsi="Arial" w:cs="Arial"/>
          <w:sz w:val="24"/>
          <w:szCs w:val="24"/>
        </w:rPr>
        <w:t>ctivitie</w:t>
      </w:r>
      <w:r w:rsidRPr="00043FC0">
        <w:rPr>
          <w:rFonts w:ascii="Arial" w:hAnsi="Arial" w:cs="Arial"/>
          <w:sz w:val="24"/>
          <w:szCs w:val="24"/>
        </w:rPr>
        <w:t>s:</w:t>
      </w:r>
    </w:p>
    <w:p w14:paraId="4808971D" w14:textId="77777777" w:rsidR="006B1106" w:rsidRPr="00043FC0" w:rsidRDefault="006B1106" w:rsidP="00174AF9">
      <w:pPr>
        <w:spacing w:line="360" w:lineRule="auto"/>
        <w:jc w:val="both"/>
        <w:rPr>
          <w:rFonts w:ascii="Arial" w:hAnsi="Arial" w:cs="Arial"/>
          <w:sz w:val="24"/>
          <w:szCs w:val="24"/>
        </w:rPr>
      </w:pPr>
    </w:p>
    <w:p w14:paraId="1FE63F97" w14:textId="77777777" w:rsidR="005848F8" w:rsidRPr="00174AF9" w:rsidRDefault="005848F8" w:rsidP="005848F8">
      <w:pPr>
        <w:pStyle w:val="ListParagraph"/>
        <w:numPr>
          <w:ilvl w:val="0"/>
          <w:numId w:val="31"/>
        </w:numPr>
        <w:suppressAutoHyphens w:val="0"/>
        <w:autoSpaceDN w:val="0"/>
        <w:adjustRightInd w:val="0"/>
        <w:spacing w:line="360" w:lineRule="auto"/>
        <w:ind w:left="540" w:hanging="540"/>
        <w:jc w:val="both"/>
        <w:rPr>
          <w:rFonts w:ascii="Arial" w:hAnsi="Arial" w:cs="Arial"/>
          <w:sz w:val="24"/>
          <w:szCs w:val="24"/>
        </w:rPr>
      </w:pPr>
      <w:r w:rsidRPr="00174AF9">
        <w:rPr>
          <w:rFonts w:ascii="Arial" w:hAnsi="Arial" w:cs="Arial"/>
          <w:sz w:val="24"/>
          <w:szCs w:val="24"/>
        </w:rPr>
        <w:t>Accountability Structure</w:t>
      </w:r>
    </w:p>
    <w:p w14:paraId="0D1D2C02" w14:textId="77777777" w:rsidR="00174AF9" w:rsidRPr="00174AF9" w:rsidRDefault="00174AF9" w:rsidP="00174AF9">
      <w:pPr>
        <w:pStyle w:val="ListParagraph"/>
        <w:numPr>
          <w:ilvl w:val="0"/>
          <w:numId w:val="31"/>
        </w:numPr>
        <w:suppressAutoHyphens w:val="0"/>
        <w:autoSpaceDN w:val="0"/>
        <w:adjustRightInd w:val="0"/>
        <w:spacing w:line="360" w:lineRule="auto"/>
        <w:ind w:left="540" w:hanging="540"/>
        <w:jc w:val="both"/>
        <w:rPr>
          <w:rFonts w:ascii="Arial" w:hAnsi="Arial" w:cs="Arial"/>
          <w:sz w:val="24"/>
          <w:szCs w:val="24"/>
        </w:rPr>
      </w:pPr>
      <w:r w:rsidRPr="00174AF9">
        <w:rPr>
          <w:rFonts w:ascii="Arial" w:hAnsi="Arial" w:cs="Arial"/>
          <w:sz w:val="24"/>
          <w:szCs w:val="24"/>
        </w:rPr>
        <w:t>Purchasing Process</w:t>
      </w:r>
    </w:p>
    <w:p w14:paraId="6F7BB2BB" w14:textId="77777777" w:rsidR="005848F8" w:rsidRPr="00174AF9" w:rsidRDefault="005848F8" w:rsidP="005848F8">
      <w:pPr>
        <w:pStyle w:val="ListParagraph"/>
        <w:numPr>
          <w:ilvl w:val="0"/>
          <w:numId w:val="31"/>
        </w:numPr>
        <w:suppressAutoHyphens w:val="0"/>
        <w:autoSpaceDN w:val="0"/>
        <w:adjustRightInd w:val="0"/>
        <w:spacing w:line="360" w:lineRule="auto"/>
        <w:ind w:left="540" w:hanging="540"/>
        <w:jc w:val="both"/>
        <w:rPr>
          <w:rFonts w:ascii="Arial" w:hAnsi="Arial" w:cs="Arial"/>
          <w:sz w:val="24"/>
          <w:szCs w:val="24"/>
        </w:rPr>
      </w:pPr>
      <w:r w:rsidRPr="00174AF9">
        <w:rPr>
          <w:rFonts w:ascii="Arial" w:hAnsi="Arial" w:cs="Arial"/>
          <w:sz w:val="24"/>
          <w:szCs w:val="24"/>
        </w:rPr>
        <w:t>Physical Security</w:t>
      </w:r>
    </w:p>
    <w:p w14:paraId="332E0A24" w14:textId="77777777" w:rsidR="00174AF9" w:rsidRPr="00174AF9" w:rsidRDefault="00174AF9" w:rsidP="00174AF9">
      <w:pPr>
        <w:pStyle w:val="ListParagraph"/>
        <w:numPr>
          <w:ilvl w:val="0"/>
          <w:numId w:val="31"/>
        </w:numPr>
        <w:suppressAutoHyphens w:val="0"/>
        <w:autoSpaceDN w:val="0"/>
        <w:adjustRightInd w:val="0"/>
        <w:spacing w:line="360" w:lineRule="auto"/>
        <w:ind w:left="540" w:hanging="540"/>
        <w:jc w:val="both"/>
        <w:rPr>
          <w:rFonts w:ascii="Arial" w:hAnsi="Arial" w:cs="Arial"/>
          <w:sz w:val="24"/>
          <w:szCs w:val="24"/>
        </w:rPr>
      </w:pPr>
      <w:r w:rsidRPr="00174AF9">
        <w:rPr>
          <w:rFonts w:ascii="Arial" w:hAnsi="Arial" w:cs="Arial"/>
          <w:sz w:val="24"/>
          <w:szCs w:val="24"/>
        </w:rPr>
        <w:t>Receiving</w:t>
      </w:r>
    </w:p>
    <w:p w14:paraId="0847D083" w14:textId="77777777" w:rsidR="00174AF9" w:rsidRPr="00174AF9" w:rsidRDefault="00174AF9" w:rsidP="00174AF9">
      <w:pPr>
        <w:pStyle w:val="ListParagraph"/>
        <w:numPr>
          <w:ilvl w:val="0"/>
          <w:numId w:val="31"/>
        </w:numPr>
        <w:suppressAutoHyphens w:val="0"/>
        <w:autoSpaceDN w:val="0"/>
        <w:adjustRightInd w:val="0"/>
        <w:spacing w:line="360" w:lineRule="auto"/>
        <w:ind w:left="540" w:hanging="540"/>
        <w:jc w:val="both"/>
        <w:rPr>
          <w:rFonts w:ascii="Arial" w:hAnsi="Arial" w:cs="Arial"/>
          <w:sz w:val="24"/>
          <w:szCs w:val="24"/>
        </w:rPr>
      </w:pPr>
      <w:r w:rsidRPr="00174AF9">
        <w:rPr>
          <w:rFonts w:ascii="Arial" w:hAnsi="Arial" w:cs="Arial"/>
          <w:sz w:val="24"/>
          <w:szCs w:val="24"/>
        </w:rPr>
        <w:t>Returns</w:t>
      </w:r>
    </w:p>
    <w:p w14:paraId="790F9CBF" w14:textId="77777777" w:rsidR="00672054" w:rsidRPr="00174AF9" w:rsidRDefault="00672054" w:rsidP="00174AF9">
      <w:pPr>
        <w:spacing w:line="360" w:lineRule="auto"/>
        <w:jc w:val="both"/>
      </w:pPr>
    </w:p>
    <w:p w14:paraId="66FD5388" w14:textId="13177C79" w:rsidR="0059057C" w:rsidRDefault="0059057C" w:rsidP="006D6EB4">
      <w:pPr>
        <w:spacing w:line="360" w:lineRule="auto"/>
        <w:jc w:val="both"/>
        <w:rPr>
          <w:rFonts w:ascii="Arial" w:hAnsi="Arial" w:cs="Arial"/>
          <w:sz w:val="24"/>
          <w:szCs w:val="24"/>
          <w:lang w:eastAsia="en-US"/>
        </w:rPr>
      </w:pPr>
      <w:r>
        <w:rPr>
          <w:rFonts w:ascii="Arial" w:hAnsi="Arial" w:cs="Arial"/>
          <w:sz w:val="24"/>
          <w:szCs w:val="24"/>
        </w:rPr>
        <w:t xml:space="preserve">The review was conducted in </w:t>
      </w:r>
      <w:r w:rsidR="008144F1">
        <w:rPr>
          <w:rFonts w:ascii="Arial" w:hAnsi="Arial" w:cs="Arial"/>
          <w:sz w:val="24"/>
          <w:szCs w:val="24"/>
        </w:rPr>
        <w:t xml:space="preserve">conformance </w:t>
      </w:r>
      <w:r>
        <w:rPr>
          <w:rFonts w:ascii="Arial" w:hAnsi="Arial" w:cs="Arial"/>
          <w:sz w:val="24"/>
          <w:szCs w:val="24"/>
        </w:rPr>
        <w:t xml:space="preserve">with the </w:t>
      </w:r>
      <w:r>
        <w:rPr>
          <w:rFonts w:ascii="Arial" w:hAnsi="Arial" w:cs="Arial"/>
          <w:i/>
          <w:iCs/>
          <w:sz w:val="24"/>
          <w:szCs w:val="24"/>
        </w:rPr>
        <w:t>International Standards for the Professional Practice of Internal Auditing</w:t>
      </w:r>
      <w:r>
        <w:rPr>
          <w:rFonts w:ascii="Arial" w:hAnsi="Arial" w:cs="Arial"/>
          <w:sz w:val="24"/>
          <w:szCs w:val="24"/>
        </w:rPr>
        <w:t xml:space="preserve"> and included </w:t>
      </w:r>
      <w:r w:rsidR="008144F1">
        <w:rPr>
          <w:rFonts w:ascii="Arial" w:hAnsi="Arial" w:cs="Arial"/>
          <w:sz w:val="24"/>
          <w:szCs w:val="24"/>
        </w:rPr>
        <w:t xml:space="preserve">interviews, </w:t>
      </w:r>
      <w:r>
        <w:rPr>
          <w:rFonts w:ascii="Arial" w:hAnsi="Arial" w:cs="Arial"/>
          <w:sz w:val="24"/>
          <w:szCs w:val="24"/>
        </w:rPr>
        <w:t xml:space="preserve">tests, and other procedures considered necessary </w:t>
      </w:r>
      <w:r w:rsidR="008144F1">
        <w:rPr>
          <w:rFonts w:ascii="Arial" w:hAnsi="Arial" w:cs="Arial"/>
          <w:sz w:val="24"/>
          <w:szCs w:val="24"/>
        </w:rPr>
        <w:t>to</w:t>
      </w:r>
      <w:r w:rsidR="00FD4049">
        <w:rPr>
          <w:rFonts w:ascii="Arial" w:hAnsi="Arial" w:cs="Arial"/>
          <w:sz w:val="24"/>
          <w:szCs w:val="24"/>
        </w:rPr>
        <w:t xml:space="preserve"> </w:t>
      </w:r>
      <w:r>
        <w:rPr>
          <w:rFonts w:ascii="Arial" w:hAnsi="Arial" w:cs="Arial"/>
          <w:sz w:val="24"/>
          <w:szCs w:val="24"/>
        </w:rPr>
        <w:t>achiev</w:t>
      </w:r>
      <w:r w:rsidR="008144F1">
        <w:rPr>
          <w:rFonts w:ascii="Arial" w:hAnsi="Arial" w:cs="Arial"/>
          <w:sz w:val="24"/>
          <w:szCs w:val="24"/>
        </w:rPr>
        <w:t>e</w:t>
      </w:r>
      <w:r>
        <w:rPr>
          <w:rFonts w:ascii="Arial" w:hAnsi="Arial" w:cs="Arial"/>
          <w:sz w:val="24"/>
          <w:szCs w:val="24"/>
        </w:rPr>
        <w:t xml:space="preserve"> the </w:t>
      </w:r>
      <w:r w:rsidR="008144F1">
        <w:rPr>
          <w:rFonts w:ascii="Arial" w:hAnsi="Arial" w:cs="Arial"/>
          <w:sz w:val="24"/>
          <w:szCs w:val="24"/>
        </w:rPr>
        <w:t>objective</w:t>
      </w:r>
      <w:r>
        <w:rPr>
          <w:rFonts w:ascii="Arial" w:hAnsi="Arial" w:cs="Arial"/>
          <w:sz w:val="24"/>
          <w:szCs w:val="24"/>
        </w:rPr>
        <w:t>.</w:t>
      </w:r>
    </w:p>
    <w:p w14:paraId="1F7A63E5" w14:textId="77777777" w:rsidR="00ED249D" w:rsidRDefault="00ED249D" w:rsidP="00A3125A">
      <w:pPr>
        <w:spacing w:line="360" w:lineRule="auto"/>
        <w:rPr>
          <w:rFonts w:ascii="Arial" w:hAnsi="Arial" w:cs="Arial"/>
          <w:sz w:val="24"/>
          <w:szCs w:val="24"/>
          <w:u w:val="single"/>
        </w:rPr>
      </w:pPr>
    </w:p>
    <w:p w14:paraId="355719B7" w14:textId="77777777" w:rsidR="00355073" w:rsidRPr="005A26D6" w:rsidRDefault="00355073" w:rsidP="00A3125A">
      <w:pPr>
        <w:spacing w:line="360" w:lineRule="auto"/>
        <w:rPr>
          <w:rFonts w:ascii="Arial" w:hAnsi="Arial" w:cs="Arial"/>
          <w:sz w:val="24"/>
          <w:szCs w:val="24"/>
          <w:u w:val="single"/>
        </w:rPr>
      </w:pPr>
      <w:r w:rsidRPr="005A26D6">
        <w:rPr>
          <w:rFonts w:ascii="Arial" w:hAnsi="Arial" w:cs="Arial"/>
          <w:sz w:val="24"/>
          <w:szCs w:val="24"/>
          <w:u w:val="single"/>
        </w:rPr>
        <w:t>Summary Opinion</w:t>
      </w:r>
    </w:p>
    <w:p w14:paraId="6E2914F3" w14:textId="77777777" w:rsidR="00D97C57" w:rsidRDefault="00D97C57" w:rsidP="00147B47">
      <w:pPr>
        <w:spacing w:line="360" w:lineRule="auto"/>
        <w:jc w:val="both"/>
        <w:rPr>
          <w:rFonts w:ascii="Arial" w:hAnsi="Arial" w:cs="Arial"/>
          <w:sz w:val="24"/>
          <w:szCs w:val="24"/>
        </w:rPr>
      </w:pPr>
    </w:p>
    <w:p w14:paraId="71F85F3F" w14:textId="62B9FC2C" w:rsidR="007770E5" w:rsidRDefault="00355073" w:rsidP="00147B47">
      <w:pPr>
        <w:spacing w:line="360" w:lineRule="auto"/>
        <w:jc w:val="both"/>
        <w:rPr>
          <w:rFonts w:ascii="Arial" w:hAnsi="Arial" w:cs="Arial"/>
          <w:sz w:val="24"/>
          <w:szCs w:val="24"/>
        </w:rPr>
      </w:pPr>
      <w:r w:rsidRPr="003457D7">
        <w:rPr>
          <w:rFonts w:ascii="Arial" w:hAnsi="Arial" w:cs="Arial"/>
          <w:sz w:val="24"/>
          <w:szCs w:val="24"/>
        </w:rPr>
        <w:t xml:space="preserve">Based on the results of the work performed within the scope of the audit, </w:t>
      </w:r>
      <w:r w:rsidR="007770E5">
        <w:rPr>
          <w:rFonts w:ascii="Arial" w:hAnsi="Arial" w:cs="Arial"/>
          <w:sz w:val="24"/>
          <w:szCs w:val="24"/>
        </w:rPr>
        <w:t xml:space="preserve">FM’s </w:t>
      </w:r>
      <w:r w:rsidR="00F32CCD">
        <w:rPr>
          <w:rFonts w:ascii="Arial" w:hAnsi="Arial" w:cs="Arial"/>
          <w:sz w:val="24"/>
          <w:szCs w:val="24"/>
        </w:rPr>
        <w:t xml:space="preserve">organizational structure and controls </w:t>
      </w:r>
      <w:r w:rsidR="007770E5">
        <w:rPr>
          <w:rFonts w:ascii="Arial" w:hAnsi="Arial" w:cs="Arial"/>
          <w:sz w:val="24"/>
          <w:szCs w:val="24"/>
        </w:rPr>
        <w:t xml:space="preserve">are generally </w:t>
      </w:r>
      <w:r w:rsidR="00F32CCD">
        <w:rPr>
          <w:rFonts w:ascii="Arial" w:hAnsi="Arial" w:cs="Arial"/>
          <w:sz w:val="24"/>
          <w:szCs w:val="24"/>
        </w:rPr>
        <w:t xml:space="preserve">conducive to accomplishing its business objectives related to </w:t>
      </w:r>
      <w:r w:rsidR="00D0216B">
        <w:rPr>
          <w:rFonts w:ascii="Arial" w:hAnsi="Arial" w:cs="Arial"/>
          <w:sz w:val="24"/>
          <w:szCs w:val="24"/>
        </w:rPr>
        <w:t>purchasing</w:t>
      </w:r>
      <w:r w:rsidR="00F32CCD">
        <w:rPr>
          <w:rFonts w:ascii="Arial" w:hAnsi="Arial" w:cs="Arial"/>
          <w:sz w:val="24"/>
          <w:szCs w:val="24"/>
        </w:rPr>
        <w:t xml:space="preserve"> activities.  </w:t>
      </w:r>
      <w:r w:rsidR="007770E5" w:rsidRPr="007770E5">
        <w:rPr>
          <w:rFonts w:ascii="Arial" w:hAnsi="Arial" w:cs="Arial"/>
          <w:sz w:val="24"/>
          <w:szCs w:val="24"/>
        </w:rPr>
        <w:t xml:space="preserve">However, controls and business practices could be further strengthened by implementing the following:     </w:t>
      </w:r>
    </w:p>
    <w:p w14:paraId="4E1EB0AE" w14:textId="77777777" w:rsidR="00AD541C" w:rsidRDefault="00AD541C" w:rsidP="00AD541C">
      <w:pPr>
        <w:suppressAutoHyphens w:val="0"/>
        <w:autoSpaceDN w:val="0"/>
        <w:adjustRightInd w:val="0"/>
        <w:spacing w:line="360" w:lineRule="auto"/>
        <w:jc w:val="both"/>
        <w:rPr>
          <w:rFonts w:ascii="Arial" w:hAnsi="Arial" w:cs="Arial"/>
          <w:i/>
          <w:sz w:val="24"/>
          <w:szCs w:val="24"/>
        </w:rPr>
      </w:pPr>
    </w:p>
    <w:p w14:paraId="0130EC26" w14:textId="77777777" w:rsidR="00AD541C" w:rsidRPr="0013481C" w:rsidRDefault="00AD541C" w:rsidP="00AD541C">
      <w:pPr>
        <w:suppressAutoHyphens w:val="0"/>
        <w:autoSpaceDN w:val="0"/>
        <w:adjustRightInd w:val="0"/>
        <w:spacing w:line="360" w:lineRule="auto"/>
        <w:jc w:val="both"/>
        <w:rPr>
          <w:rFonts w:ascii="Arial" w:hAnsi="Arial" w:cs="Arial"/>
          <w:i/>
          <w:sz w:val="24"/>
          <w:szCs w:val="24"/>
        </w:rPr>
      </w:pPr>
      <w:r w:rsidRPr="0013481C">
        <w:rPr>
          <w:rFonts w:ascii="Arial" w:hAnsi="Arial" w:cs="Arial"/>
          <w:i/>
          <w:sz w:val="24"/>
          <w:szCs w:val="24"/>
        </w:rPr>
        <w:t>Accountability Structure</w:t>
      </w:r>
    </w:p>
    <w:p w14:paraId="56BE968F" w14:textId="2FA7283A" w:rsidR="006408D2" w:rsidRPr="00C17E41" w:rsidRDefault="00AD541C" w:rsidP="00B36BB4">
      <w:pPr>
        <w:pStyle w:val="ListParagraph"/>
        <w:numPr>
          <w:ilvl w:val="0"/>
          <w:numId w:val="19"/>
        </w:numPr>
        <w:spacing w:line="360" w:lineRule="auto"/>
        <w:ind w:left="540" w:hanging="540"/>
        <w:jc w:val="both"/>
        <w:rPr>
          <w:rFonts w:ascii="Arial" w:hAnsi="Arial" w:cs="Arial"/>
          <w:sz w:val="24"/>
          <w:szCs w:val="24"/>
        </w:rPr>
      </w:pPr>
      <w:r w:rsidRPr="00955CEC">
        <w:rPr>
          <w:rFonts w:ascii="Arial" w:hAnsi="Arial" w:cs="Arial"/>
          <w:sz w:val="24"/>
          <w:szCs w:val="24"/>
        </w:rPr>
        <w:t>Management should review all FM employee</w:t>
      </w:r>
      <w:r w:rsidR="00CA40CD">
        <w:rPr>
          <w:rFonts w:ascii="Arial" w:hAnsi="Arial" w:cs="Arial"/>
          <w:sz w:val="24"/>
          <w:szCs w:val="24"/>
        </w:rPr>
        <w:t>s’</w:t>
      </w:r>
      <w:r w:rsidRPr="00955CEC">
        <w:rPr>
          <w:rFonts w:ascii="Arial" w:hAnsi="Arial" w:cs="Arial"/>
          <w:sz w:val="24"/>
          <w:szCs w:val="24"/>
        </w:rPr>
        <w:t xml:space="preserve"> </w:t>
      </w:r>
      <w:r>
        <w:rPr>
          <w:rFonts w:ascii="Arial" w:hAnsi="Arial" w:cs="Arial"/>
          <w:sz w:val="24"/>
          <w:szCs w:val="24"/>
        </w:rPr>
        <w:t>p</w:t>
      </w:r>
      <w:r w:rsidRPr="00955CEC">
        <w:rPr>
          <w:rFonts w:ascii="Arial" w:hAnsi="Arial" w:cs="Arial"/>
          <w:sz w:val="24"/>
          <w:szCs w:val="24"/>
        </w:rPr>
        <w:t xml:space="preserve">urchasing access and maximum transaction </w:t>
      </w:r>
      <w:r w:rsidR="00504AD3">
        <w:rPr>
          <w:rFonts w:ascii="Arial" w:hAnsi="Arial" w:cs="Arial"/>
          <w:sz w:val="24"/>
          <w:szCs w:val="24"/>
        </w:rPr>
        <w:t xml:space="preserve">limits </w:t>
      </w:r>
      <w:r w:rsidRPr="00955CEC">
        <w:rPr>
          <w:rFonts w:ascii="Arial" w:hAnsi="Arial" w:cs="Arial"/>
          <w:sz w:val="24"/>
          <w:szCs w:val="24"/>
        </w:rPr>
        <w:t xml:space="preserve">to ensure </w:t>
      </w:r>
      <w:r w:rsidR="00884D96">
        <w:rPr>
          <w:rFonts w:ascii="Arial" w:hAnsi="Arial" w:cs="Arial"/>
          <w:sz w:val="24"/>
          <w:szCs w:val="24"/>
        </w:rPr>
        <w:t xml:space="preserve">that </w:t>
      </w:r>
      <w:r w:rsidR="00CA40CD">
        <w:rPr>
          <w:rFonts w:ascii="Arial" w:hAnsi="Arial" w:cs="Arial"/>
          <w:sz w:val="24"/>
          <w:szCs w:val="24"/>
        </w:rPr>
        <w:t xml:space="preserve">each employee’s </w:t>
      </w:r>
      <w:r w:rsidR="00884D96">
        <w:rPr>
          <w:rFonts w:ascii="Arial" w:hAnsi="Arial" w:cs="Arial"/>
          <w:sz w:val="24"/>
          <w:szCs w:val="24"/>
        </w:rPr>
        <w:t>e</w:t>
      </w:r>
      <w:r w:rsidR="00CA40CD">
        <w:rPr>
          <w:rFonts w:ascii="Arial" w:hAnsi="Arial" w:cs="Arial"/>
          <w:sz w:val="24"/>
          <w:szCs w:val="24"/>
        </w:rPr>
        <w:t xml:space="preserve">xisting setup is </w:t>
      </w:r>
      <w:r w:rsidRPr="00955CEC">
        <w:rPr>
          <w:rFonts w:ascii="Arial" w:hAnsi="Arial" w:cs="Arial"/>
          <w:sz w:val="24"/>
          <w:szCs w:val="24"/>
        </w:rPr>
        <w:t>a</w:t>
      </w:r>
      <w:r w:rsidR="005832DE">
        <w:rPr>
          <w:rFonts w:ascii="Arial" w:hAnsi="Arial" w:cs="Arial"/>
          <w:sz w:val="24"/>
          <w:szCs w:val="24"/>
        </w:rPr>
        <w:t xml:space="preserve">ligned with their job responsibilities and </w:t>
      </w:r>
      <w:r w:rsidR="009A6EFB">
        <w:rPr>
          <w:rFonts w:ascii="Arial" w:hAnsi="Arial" w:cs="Arial"/>
          <w:sz w:val="24"/>
          <w:szCs w:val="24"/>
        </w:rPr>
        <w:t>management’s expectations</w:t>
      </w:r>
      <w:r w:rsidRPr="00955CEC">
        <w:rPr>
          <w:rFonts w:ascii="Arial" w:hAnsi="Arial" w:cs="Arial"/>
          <w:sz w:val="24"/>
          <w:szCs w:val="24"/>
        </w:rPr>
        <w:t xml:space="preserve">.    </w:t>
      </w:r>
    </w:p>
    <w:p w14:paraId="7A99883B" w14:textId="77777777" w:rsidR="00174AF9" w:rsidRPr="0013481C" w:rsidRDefault="00174AF9" w:rsidP="00174AF9">
      <w:pPr>
        <w:spacing w:line="360" w:lineRule="auto"/>
        <w:jc w:val="both"/>
        <w:rPr>
          <w:rFonts w:ascii="Arial" w:hAnsi="Arial" w:cs="Arial"/>
          <w:i/>
          <w:sz w:val="24"/>
          <w:szCs w:val="24"/>
        </w:rPr>
      </w:pPr>
      <w:r w:rsidRPr="0013481C">
        <w:rPr>
          <w:rFonts w:ascii="Arial" w:hAnsi="Arial" w:cs="Arial"/>
          <w:i/>
          <w:sz w:val="24"/>
          <w:szCs w:val="24"/>
        </w:rPr>
        <w:lastRenderedPageBreak/>
        <w:t>Purchasing Process</w:t>
      </w:r>
    </w:p>
    <w:p w14:paraId="2D6C5C1B" w14:textId="1630A936" w:rsidR="00B57269" w:rsidRDefault="00E451F5" w:rsidP="00F632DA">
      <w:pPr>
        <w:pStyle w:val="ListParagraph"/>
        <w:numPr>
          <w:ilvl w:val="0"/>
          <w:numId w:val="19"/>
        </w:numPr>
        <w:spacing w:line="360" w:lineRule="auto"/>
        <w:ind w:left="540" w:hanging="540"/>
        <w:jc w:val="both"/>
        <w:rPr>
          <w:rFonts w:ascii="Arial" w:hAnsi="Arial" w:cs="Arial"/>
          <w:sz w:val="24"/>
          <w:szCs w:val="24"/>
        </w:rPr>
      </w:pPr>
      <w:r w:rsidRPr="00B57269">
        <w:rPr>
          <w:rFonts w:ascii="Arial" w:hAnsi="Arial" w:cs="Arial"/>
          <w:sz w:val="24"/>
          <w:szCs w:val="24"/>
        </w:rPr>
        <w:t xml:space="preserve">Management should ensure that buyers are </w:t>
      </w:r>
      <w:r w:rsidR="00EA479F">
        <w:rPr>
          <w:rFonts w:ascii="Arial" w:hAnsi="Arial" w:cs="Arial"/>
          <w:sz w:val="24"/>
          <w:szCs w:val="24"/>
        </w:rPr>
        <w:t xml:space="preserve">aware of and comply with the delegated </w:t>
      </w:r>
      <w:r w:rsidRPr="00B57269">
        <w:rPr>
          <w:rFonts w:ascii="Arial" w:hAnsi="Arial" w:cs="Arial"/>
          <w:sz w:val="24"/>
          <w:szCs w:val="24"/>
        </w:rPr>
        <w:t>L</w:t>
      </w:r>
      <w:r w:rsidR="00A74175">
        <w:rPr>
          <w:rFonts w:ascii="Arial" w:hAnsi="Arial" w:cs="Arial"/>
          <w:sz w:val="24"/>
          <w:szCs w:val="24"/>
        </w:rPr>
        <w:t xml:space="preserve">ow </w:t>
      </w:r>
      <w:r w:rsidRPr="00B57269">
        <w:rPr>
          <w:rFonts w:ascii="Arial" w:hAnsi="Arial" w:cs="Arial"/>
          <w:sz w:val="24"/>
          <w:szCs w:val="24"/>
        </w:rPr>
        <w:t>V</w:t>
      </w:r>
      <w:r w:rsidR="00A74175">
        <w:rPr>
          <w:rFonts w:ascii="Arial" w:hAnsi="Arial" w:cs="Arial"/>
          <w:sz w:val="24"/>
          <w:szCs w:val="24"/>
        </w:rPr>
        <w:t xml:space="preserve">alue </w:t>
      </w:r>
      <w:r w:rsidRPr="00B57269">
        <w:rPr>
          <w:rFonts w:ascii="Arial" w:hAnsi="Arial" w:cs="Arial"/>
          <w:sz w:val="24"/>
          <w:szCs w:val="24"/>
        </w:rPr>
        <w:t>O</w:t>
      </w:r>
      <w:r w:rsidR="00A74175">
        <w:rPr>
          <w:rFonts w:ascii="Arial" w:hAnsi="Arial" w:cs="Arial"/>
          <w:sz w:val="24"/>
          <w:szCs w:val="24"/>
        </w:rPr>
        <w:t>rder (LVO)</w:t>
      </w:r>
      <w:r w:rsidRPr="00B57269">
        <w:rPr>
          <w:rFonts w:ascii="Arial" w:hAnsi="Arial" w:cs="Arial"/>
          <w:sz w:val="24"/>
          <w:szCs w:val="24"/>
        </w:rPr>
        <w:t xml:space="preserve"> </w:t>
      </w:r>
      <w:r w:rsidR="00EA479F">
        <w:rPr>
          <w:rFonts w:ascii="Arial" w:hAnsi="Arial" w:cs="Arial"/>
          <w:sz w:val="24"/>
          <w:szCs w:val="24"/>
        </w:rPr>
        <w:t xml:space="preserve">limit of </w:t>
      </w:r>
      <w:r w:rsidRPr="00B57269">
        <w:rPr>
          <w:rFonts w:ascii="Arial" w:hAnsi="Arial" w:cs="Arial"/>
          <w:sz w:val="24"/>
          <w:szCs w:val="24"/>
        </w:rPr>
        <w:t>$25,000 per vendor per account per day</w:t>
      </w:r>
      <w:r w:rsidR="009676B7">
        <w:rPr>
          <w:rFonts w:ascii="Arial" w:hAnsi="Arial" w:cs="Arial"/>
          <w:sz w:val="24"/>
          <w:szCs w:val="24"/>
        </w:rPr>
        <w:t>.  Any</w:t>
      </w:r>
      <w:r w:rsidRPr="00B57269">
        <w:rPr>
          <w:rFonts w:ascii="Arial" w:hAnsi="Arial" w:cs="Arial"/>
          <w:sz w:val="24"/>
          <w:szCs w:val="24"/>
        </w:rPr>
        <w:t xml:space="preserve"> orders to the same vendor </w:t>
      </w:r>
      <w:r w:rsidR="00850DCC">
        <w:rPr>
          <w:rFonts w:ascii="Arial" w:hAnsi="Arial" w:cs="Arial"/>
          <w:sz w:val="24"/>
          <w:szCs w:val="24"/>
        </w:rPr>
        <w:t xml:space="preserve">exceeding a </w:t>
      </w:r>
      <w:r w:rsidRPr="00B57269">
        <w:rPr>
          <w:rFonts w:ascii="Arial" w:hAnsi="Arial" w:cs="Arial"/>
          <w:sz w:val="24"/>
          <w:szCs w:val="24"/>
        </w:rPr>
        <w:t>total</w:t>
      </w:r>
      <w:r w:rsidR="00850DCC">
        <w:rPr>
          <w:rFonts w:ascii="Arial" w:hAnsi="Arial" w:cs="Arial"/>
          <w:sz w:val="24"/>
          <w:szCs w:val="24"/>
        </w:rPr>
        <w:t xml:space="preserve"> of </w:t>
      </w:r>
      <w:r w:rsidRPr="00B57269">
        <w:rPr>
          <w:rFonts w:ascii="Arial" w:hAnsi="Arial" w:cs="Arial"/>
          <w:sz w:val="24"/>
          <w:szCs w:val="24"/>
        </w:rPr>
        <w:t>$25,000</w:t>
      </w:r>
      <w:r w:rsidR="009676B7">
        <w:rPr>
          <w:rFonts w:ascii="Arial" w:hAnsi="Arial" w:cs="Arial"/>
          <w:sz w:val="24"/>
          <w:szCs w:val="24"/>
        </w:rPr>
        <w:t xml:space="preserve"> in the same day</w:t>
      </w:r>
      <w:r w:rsidR="00F32101">
        <w:rPr>
          <w:rFonts w:ascii="Arial" w:hAnsi="Arial" w:cs="Arial"/>
          <w:sz w:val="24"/>
          <w:szCs w:val="24"/>
        </w:rPr>
        <w:t xml:space="preserve"> should be referred to c</w:t>
      </w:r>
      <w:r w:rsidRPr="00B57269">
        <w:rPr>
          <w:rFonts w:ascii="Arial" w:hAnsi="Arial" w:cs="Arial"/>
          <w:sz w:val="24"/>
          <w:szCs w:val="24"/>
        </w:rPr>
        <w:t>ampus Purchasing.</w:t>
      </w:r>
    </w:p>
    <w:p w14:paraId="35DD6692" w14:textId="1CE33B18" w:rsidR="00174AF9" w:rsidRDefault="00B57269" w:rsidP="00F632DA">
      <w:pPr>
        <w:pStyle w:val="ListParagraph"/>
        <w:numPr>
          <w:ilvl w:val="0"/>
          <w:numId w:val="19"/>
        </w:numPr>
        <w:spacing w:line="360" w:lineRule="auto"/>
        <w:ind w:left="540" w:hanging="540"/>
        <w:jc w:val="both"/>
        <w:rPr>
          <w:rFonts w:ascii="Arial" w:hAnsi="Arial" w:cs="Arial"/>
          <w:sz w:val="24"/>
          <w:szCs w:val="24"/>
        </w:rPr>
      </w:pPr>
      <w:r w:rsidRPr="00B57269">
        <w:rPr>
          <w:rFonts w:ascii="Arial" w:hAnsi="Arial" w:cs="Arial"/>
          <w:sz w:val="24"/>
          <w:szCs w:val="24"/>
        </w:rPr>
        <w:t xml:space="preserve">Management should </w:t>
      </w:r>
      <w:r w:rsidR="0044534D">
        <w:rPr>
          <w:rFonts w:ascii="Arial" w:hAnsi="Arial" w:cs="Arial"/>
          <w:sz w:val="24"/>
          <w:szCs w:val="24"/>
        </w:rPr>
        <w:t>ensure that</w:t>
      </w:r>
      <w:r w:rsidRPr="00B57269">
        <w:rPr>
          <w:rFonts w:ascii="Arial" w:hAnsi="Arial" w:cs="Arial"/>
          <w:sz w:val="24"/>
          <w:szCs w:val="24"/>
        </w:rPr>
        <w:t xml:space="preserve"> employees create orders in BruinBuy at the time of </w:t>
      </w:r>
      <w:r w:rsidR="0044534D">
        <w:rPr>
          <w:rFonts w:ascii="Arial" w:hAnsi="Arial" w:cs="Arial"/>
          <w:sz w:val="24"/>
          <w:szCs w:val="24"/>
        </w:rPr>
        <w:t xml:space="preserve">purchase </w:t>
      </w:r>
      <w:r w:rsidRPr="00B57269">
        <w:rPr>
          <w:rFonts w:ascii="Arial" w:hAnsi="Arial" w:cs="Arial"/>
          <w:sz w:val="24"/>
          <w:szCs w:val="24"/>
        </w:rPr>
        <w:t xml:space="preserve">commitment and prior to the event taking place or the service being </w:t>
      </w:r>
      <w:r w:rsidR="00CF6547">
        <w:rPr>
          <w:rFonts w:ascii="Arial" w:hAnsi="Arial" w:cs="Arial"/>
          <w:sz w:val="24"/>
          <w:szCs w:val="24"/>
        </w:rPr>
        <w:t>provided</w:t>
      </w:r>
      <w:r w:rsidRPr="00B57269">
        <w:rPr>
          <w:rFonts w:ascii="Arial" w:hAnsi="Arial" w:cs="Arial"/>
          <w:sz w:val="24"/>
          <w:szCs w:val="24"/>
        </w:rPr>
        <w:t xml:space="preserve">, using an estimate or quote from the vendor.  </w:t>
      </w:r>
      <w:r w:rsidR="00B35802">
        <w:rPr>
          <w:rFonts w:ascii="Arial" w:hAnsi="Arial" w:cs="Arial"/>
          <w:sz w:val="24"/>
          <w:szCs w:val="24"/>
        </w:rPr>
        <w:t>BruinBuy o</w:t>
      </w:r>
      <w:r w:rsidRPr="00B57269">
        <w:rPr>
          <w:rFonts w:ascii="Arial" w:hAnsi="Arial" w:cs="Arial"/>
          <w:sz w:val="24"/>
          <w:szCs w:val="24"/>
        </w:rPr>
        <w:t xml:space="preserve">rders should not be created after the event has occurred or service has been provided.  Also, management should consider performing periodic spot checks </w:t>
      </w:r>
      <w:r w:rsidR="007907CB">
        <w:rPr>
          <w:rFonts w:ascii="Arial" w:hAnsi="Arial" w:cs="Arial"/>
          <w:sz w:val="24"/>
          <w:szCs w:val="24"/>
        </w:rPr>
        <w:t>of</w:t>
      </w:r>
      <w:r w:rsidR="00D97C57">
        <w:rPr>
          <w:rFonts w:ascii="Arial" w:hAnsi="Arial" w:cs="Arial"/>
          <w:sz w:val="24"/>
          <w:szCs w:val="24"/>
        </w:rPr>
        <w:t xml:space="preserve"> purchase transactions</w:t>
      </w:r>
      <w:r w:rsidRPr="00B57269">
        <w:rPr>
          <w:rFonts w:ascii="Arial" w:hAnsi="Arial" w:cs="Arial"/>
          <w:sz w:val="24"/>
          <w:szCs w:val="24"/>
        </w:rPr>
        <w:t xml:space="preserve"> to ensure that orders are created at the time of commitment.  </w:t>
      </w:r>
      <w:r w:rsidR="009433A2">
        <w:rPr>
          <w:rFonts w:ascii="Arial" w:hAnsi="Arial" w:cs="Arial"/>
          <w:sz w:val="24"/>
          <w:szCs w:val="24"/>
        </w:rPr>
        <w:t>By p</w:t>
      </w:r>
      <w:r w:rsidRPr="00B57269">
        <w:rPr>
          <w:rFonts w:ascii="Arial" w:hAnsi="Arial" w:cs="Arial"/>
          <w:sz w:val="24"/>
          <w:szCs w:val="24"/>
        </w:rPr>
        <w:t>roviding ongoing communication and additional training</w:t>
      </w:r>
      <w:r w:rsidR="00C51D61">
        <w:rPr>
          <w:rFonts w:ascii="Arial" w:hAnsi="Arial" w:cs="Arial"/>
          <w:sz w:val="24"/>
          <w:szCs w:val="24"/>
        </w:rPr>
        <w:t xml:space="preserve"> to staff</w:t>
      </w:r>
      <w:r w:rsidR="009433A2">
        <w:rPr>
          <w:rFonts w:ascii="Arial" w:hAnsi="Arial" w:cs="Arial"/>
          <w:sz w:val="24"/>
          <w:szCs w:val="24"/>
        </w:rPr>
        <w:t>,</w:t>
      </w:r>
      <w:r w:rsidRPr="00B57269">
        <w:rPr>
          <w:rFonts w:ascii="Arial" w:hAnsi="Arial" w:cs="Arial"/>
          <w:sz w:val="24"/>
          <w:szCs w:val="24"/>
        </w:rPr>
        <w:t xml:space="preserve"> as needed, the University </w:t>
      </w:r>
      <w:r w:rsidR="00956093">
        <w:rPr>
          <w:rFonts w:ascii="Arial" w:hAnsi="Arial" w:cs="Arial"/>
          <w:sz w:val="24"/>
          <w:szCs w:val="24"/>
        </w:rPr>
        <w:t xml:space="preserve">will be </w:t>
      </w:r>
      <w:r w:rsidR="00C51D61">
        <w:rPr>
          <w:rFonts w:ascii="Arial" w:hAnsi="Arial" w:cs="Arial"/>
          <w:sz w:val="24"/>
          <w:szCs w:val="24"/>
        </w:rPr>
        <w:t xml:space="preserve">better </w:t>
      </w:r>
      <w:r w:rsidR="00956093">
        <w:rPr>
          <w:rFonts w:ascii="Arial" w:hAnsi="Arial" w:cs="Arial"/>
          <w:sz w:val="24"/>
          <w:szCs w:val="24"/>
        </w:rPr>
        <w:t>protected through use of</w:t>
      </w:r>
      <w:r w:rsidRPr="00B57269">
        <w:rPr>
          <w:rFonts w:ascii="Arial" w:hAnsi="Arial" w:cs="Arial"/>
          <w:sz w:val="24"/>
          <w:szCs w:val="24"/>
        </w:rPr>
        <w:t xml:space="preserve"> the proper terms and conditions</w:t>
      </w:r>
      <w:r w:rsidR="00956093">
        <w:rPr>
          <w:rFonts w:ascii="Arial" w:hAnsi="Arial" w:cs="Arial"/>
          <w:sz w:val="24"/>
          <w:szCs w:val="24"/>
        </w:rPr>
        <w:t xml:space="preserve">, </w:t>
      </w:r>
      <w:r w:rsidRPr="00B57269">
        <w:rPr>
          <w:rFonts w:ascii="Arial" w:hAnsi="Arial" w:cs="Arial"/>
          <w:sz w:val="24"/>
          <w:szCs w:val="24"/>
        </w:rPr>
        <w:t xml:space="preserve"> </w:t>
      </w:r>
      <w:r w:rsidR="00C51D61">
        <w:rPr>
          <w:rFonts w:ascii="Arial" w:hAnsi="Arial" w:cs="Arial"/>
          <w:sz w:val="24"/>
          <w:szCs w:val="24"/>
        </w:rPr>
        <w:t xml:space="preserve">vendors may be paid </w:t>
      </w:r>
      <w:r w:rsidRPr="00B57269">
        <w:rPr>
          <w:rFonts w:ascii="Arial" w:hAnsi="Arial" w:cs="Arial"/>
          <w:sz w:val="24"/>
          <w:szCs w:val="24"/>
        </w:rPr>
        <w:t>more timely, and more accurate budgeting data</w:t>
      </w:r>
      <w:r w:rsidR="00C51D61">
        <w:rPr>
          <w:rFonts w:ascii="Arial" w:hAnsi="Arial" w:cs="Arial"/>
          <w:sz w:val="24"/>
          <w:szCs w:val="24"/>
        </w:rPr>
        <w:t xml:space="preserve"> is created</w:t>
      </w:r>
      <w:r w:rsidRPr="00B57269">
        <w:rPr>
          <w:rFonts w:ascii="Arial" w:hAnsi="Arial" w:cs="Arial"/>
          <w:sz w:val="24"/>
          <w:szCs w:val="24"/>
        </w:rPr>
        <w:t>.</w:t>
      </w:r>
    </w:p>
    <w:p w14:paraId="5B00B2B3" w14:textId="1819AAFF" w:rsidR="00B57269" w:rsidRDefault="00B57269" w:rsidP="00B57269">
      <w:pPr>
        <w:pStyle w:val="ListParagraph"/>
        <w:numPr>
          <w:ilvl w:val="0"/>
          <w:numId w:val="19"/>
        </w:numPr>
        <w:spacing w:line="360" w:lineRule="auto"/>
        <w:ind w:left="540" w:hanging="540"/>
        <w:jc w:val="both"/>
        <w:rPr>
          <w:rFonts w:ascii="Arial" w:hAnsi="Arial" w:cs="Arial"/>
          <w:sz w:val="24"/>
          <w:szCs w:val="24"/>
        </w:rPr>
      </w:pPr>
      <w:r w:rsidRPr="00B57269">
        <w:rPr>
          <w:rFonts w:ascii="Arial" w:hAnsi="Arial" w:cs="Arial"/>
          <w:sz w:val="24"/>
          <w:szCs w:val="24"/>
        </w:rPr>
        <w:t xml:space="preserve">Management should </w:t>
      </w:r>
      <w:r w:rsidR="00655018">
        <w:rPr>
          <w:rFonts w:ascii="Arial" w:hAnsi="Arial" w:cs="Arial"/>
          <w:sz w:val="24"/>
          <w:szCs w:val="24"/>
        </w:rPr>
        <w:t>ensure that</w:t>
      </w:r>
      <w:r w:rsidRPr="00B57269">
        <w:rPr>
          <w:rFonts w:ascii="Arial" w:hAnsi="Arial" w:cs="Arial"/>
          <w:sz w:val="24"/>
          <w:szCs w:val="24"/>
        </w:rPr>
        <w:t xml:space="preserve"> buyers </w:t>
      </w:r>
      <w:r w:rsidR="00655018">
        <w:rPr>
          <w:rFonts w:ascii="Arial" w:hAnsi="Arial" w:cs="Arial"/>
          <w:sz w:val="24"/>
          <w:szCs w:val="24"/>
        </w:rPr>
        <w:t xml:space="preserve">are aware of and utilize </w:t>
      </w:r>
      <w:r w:rsidRPr="00B57269">
        <w:rPr>
          <w:rFonts w:ascii="Arial" w:hAnsi="Arial" w:cs="Arial"/>
          <w:sz w:val="24"/>
          <w:szCs w:val="24"/>
        </w:rPr>
        <w:t xml:space="preserve">existing </w:t>
      </w:r>
      <w:r w:rsidR="00655018">
        <w:rPr>
          <w:rFonts w:ascii="Arial" w:hAnsi="Arial" w:cs="Arial"/>
          <w:sz w:val="24"/>
          <w:szCs w:val="24"/>
        </w:rPr>
        <w:t xml:space="preserve">purchase </w:t>
      </w:r>
      <w:r w:rsidRPr="00B57269">
        <w:rPr>
          <w:rFonts w:ascii="Arial" w:hAnsi="Arial" w:cs="Arial"/>
          <w:sz w:val="24"/>
          <w:szCs w:val="24"/>
        </w:rPr>
        <w:t xml:space="preserve">agreements prior to submitting </w:t>
      </w:r>
      <w:r w:rsidR="00655018">
        <w:rPr>
          <w:rFonts w:ascii="Arial" w:hAnsi="Arial" w:cs="Arial"/>
          <w:sz w:val="24"/>
          <w:szCs w:val="24"/>
        </w:rPr>
        <w:t xml:space="preserve">BruinBuy </w:t>
      </w:r>
      <w:r w:rsidRPr="00B57269">
        <w:rPr>
          <w:rFonts w:ascii="Arial" w:hAnsi="Arial" w:cs="Arial"/>
          <w:sz w:val="24"/>
          <w:szCs w:val="24"/>
        </w:rPr>
        <w:t xml:space="preserve">orders </w:t>
      </w:r>
      <w:r w:rsidR="00B967B7">
        <w:rPr>
          <w:rFonts w:ascii="Arial" w:hAnsi="Arial" w:cs="Arial"/>
          <w:sz w:val="24"/>
          <w:szCs w:val="24"/>
        </w:rPr>
        <w:t>so</w:t>
      </w:r>
      <w:r w:rsidRPr="00B57269">
        <w:rPr>
          <w:rFonts w:ascii="Arial" w:hAnsi="Arial" w:cs="Arial"/>
          <w:sz w:val="24"/>
          <w:szCs w:val="24"/>
        </w:rPr>
        <w:t xml:space="preserve"> </w:t>
      </w:r>
      <w:r w:rsidR="003F78D3">
        <w:rPr>
          <w:rFonts w:ascii="Arial" w:hAnsi="Arial" w:cs="Arial"/>
          <w:sz w:val="24"/>
          <w:szCs w:val="24"/>
        </w:rPr>
        <w:t xml:space="preserve">the </w:t>
      </w:r>
      <w:r w:rsidR="00655018">
        <w:rPr>
          <w:rFonts w:ascii="Arial" w:hAnsi="Arial" w:cs="Arial"/>
          <w:sz w:val="24"/>
          <w:szCs w:val="24"/>
        </w:rPr>
        <w:t xml:space="preserve">University benefits from </w:t>
      </w:r>
      <w:r w:rsidRPr="00B57269">
        <w:rPr>
          <w:rFonts w:ascii="Arial" w:hAnsi="Arial" w:cs="Arial"/>
          <w:sz w:val="24"/>
          <w:szCs w:val="24"/>
        </w:rPr>
        <w:t xml:space="preserve">the best pricing and </w:t>
      </w:r>
      <w:r w:rsidR="00A077B3">
        <w:rPr>
          <w:rFonts w:ascii="Arial" w:hAnsi="Arial" w:cs="Arial"/>
          <w:sz w:val="24"/>
          <w:szCs w:val="24"/>
        </w:rPr>
        <w:t>delivery terms.</w:t>
      </w:r>
      <w:r w:rsidRPr="00B57269">
        <w:rPr>
          <w:rFonts w:ascii="Arial" w:hAnsi="Arial" w:cs="Arial"/>
          <w:sz w:val="24"/>
          <w:szCs w:val="24"/>
        </w:rPr>
        <w:t xml:space="preserve">  </w:t>
      </w:r>
    </w:p>
    <w:p w14:paraId="03ADEE53" w14:textId="77777777" w:rsidR="00174AF9" w:rsidRDefault="00174AF9" w:rsidP="00174AF9">
      <w:pPr>
        <w:spacing w:line="360" w:lineRule="auto"/>
        <w:jc w:val="both"/>
        <w:rPr>
          <w:rFonts w:ascii="Arial" w:hAnsi="Arial" w:cs="Arial"/>
          <w:sz w:val="24"/>
          <w:szCs w:val="24"/>
        </w:rPr>
      </w:pPr>
    </w:p>
    <w:p w14:paraId="098FA37F" w14:textId="79F533D5" w:rsidR="00174AF9" w:rsidRPr="0013481C" w:rsidRDefault="00174AF9" w:rsidP="00174AF9">
      <w:pPr>
        <w:suppressAutoHyphens w:val="0"/>
        <w:autoSpaceDN w:val="0"/>
        <w:adjustRightInd w:val="0"/>
        <w:spacing w:line="360" w:lineRule="auto"/>
        <w:jc w:val="both"/>
        <w:rPr>
          <w:rFonts w:ascii="Arial" w:hAnsi="Arial" w:cs="Arial"/>
          <w:i/>
          <w:sz w:val="24"/>
          <w:szCs w:val="24"/>
        </w:rPr>
      </w:pPr>
      <w:r w:rsidRPr="0013481C">
        <w:rPr>
          <w:rFonts w:ascii="Arial" w:hAnsi="Arial" w:cs="Arial"/>
          <w:i/>
          <w:sz w:val="24"/>
          <w:szCs w:val="24"/>
        </w:rPr>
        <w:t>Physical Security</w:t>
      </w:r>
    </w:p>
    <w:p w14:paraId="205E7ED9" w14:textId="6C71BD3D" w:rsidR="00C616B5" w:rsidRDefault="00C304BC" w:rsidP="00C616B5">
      <w:pPr>
        <w:pStyle w:val="ListParagraph"/>
        <w:numPr>
          <w:ilvl w:val="0"/>
          <w:numId w:val="19"/>
        </w:numPr>
        <w:spacing w:line="360" w:lineRule="auto"/>
        <w:ind w:left="540" w:hanging="540"/>
        <w:jc w:val="both"/>
        <w:rPr>
          <w:rFonts w:ascii="Arial" w:hAnsi="Arial" w:cs="Arial"/>
          <w:sz w:val="24"/>
          <w:szCs w:val="24"/>
        </w:rPr>
      </w:pPr>
      <w:r w:rsidRPr="00C304BC">
        <w:rPr>
          <w:rFonts w:ascii="Arial" w:hAnsi="Arial" w:cs="Arial"/>
          <w:sz w:val="24"/>
          <w:szCs w:val="24"/>
        </w:rPr>
        <w:t xml:space="preserve">Management should ensure that </w:t>
      </w:r>
      <w:r w:rsidR="006E2ED2">
        <w:rPr>
          <w:rFonts w:ascii="Arial" w:hAnsi="Arial" w:cs="Arial"/>
          <w:sz w:val="24"/>
          <w:szCs w:val="24"/>
        </w:rPr>
        <w:t xml:space="preserve">all </w:t>
      </w:r>
      <w:r w:rsidRPr="00C304BC">
        <w:rPr>
          <w:rFonts w:ascii="Arial" w:hAnsi="Arial" w:cs="Arial"/>
          <w:sz w:val="24"/>
          <w:szCs w:val="24"/>
        </w:rPr>
        <w:t xml:space="preserve">security cameras are functioning properly and </w:t>
      </w:r>
      <w:r w:rsidR="00381D7F">
        <w:rPr>
          <w:rFonts w:ascii="Arial" w:hAnsi="Arial" w:cs="Arial"/>
          <w:sz w:val="24"/>
          <w:szCs w:val="24"/>
        </w:rPr>
        <w:t xml:space="preserve">views </w:t>
      </w:r>
      <w:r w:rsidRPr="00C304BC">
        <w:rPr>
          <w:rFonts w:ascii="Arial" w:hAnsi="Arial" w:cs="Arial"/>
          <w:sz w:val="24"/>
          <w:szCs w:val="24"/>
        </w:rPr>
        <w:t xml:space="preserve">are not obscured in any way.  All cameras should be cleaned </w:t>
      </w:r>
      <w:r w:rsidR="00381D7F">
        <w:rPr>
          <w:rFonts w:ascii="Arial" w:hAnsi="Arial" w:cs="Arial"/>
          <w:sz w:val="24"/>
          <w:szCs w:val="24"/>
        </w:rPr>
        <w:t xml:space="preserve">periodically </w:t>
      </w:r>
      <w:r w:rsidR="00F32101">
        <w:rPr>
          <w:rFonts w:ascii="Arial" w:hAnsi="Arial" w:cs="Arial"/>
          <w:sz w:val="24"/>
          <w:szCs w:val="24"/>
        </w:rPr>
        <w:t>and the one</w:t>
      </w:r>
      <w:r w:rsidRPr="00C304BC">
        <w:rPr>
          <w:rFonts w:ascii="Arial" w:hAnsi="Arial" w:cs="Arial"/>
          <w:sz w:val="24"/>
          <w:szCs w:val="24"/>
        </w:rPr>
        <w:t xml:space="preserve"> camera</w:t>
      </w:r>
      <w:r w:rsidR="00F32101">
        <w:rPr>
          <w:rFonts w:ascii="Arial" w:hAnsi="Arial" w:cs="Arial"/>
          <w:sz w:val="24"/>
          <w:szCs w:val="24"/>
        </w:rPr>
        <w:t xml:space="preserve"> that is offline</w:t>
      </w:r>
      <w:r w:rsidRPr="00C304BC">
        <w:rPr>
          <w:rFonts w:ascii="Arial" w:hAnsi="Arial" w:cs="Arial"/>
          <w:sz w:val="24"/>
          <w:szCs w:val="24"/>
        </w:rPr>
        <w:t xml:space="preserve"> should be </w:t>
      </w:r>
      <w:r w:rsidR="00381D7F">
        <w:rPr>
          <w:rFonts w:ascii="Arial" w:hAnsi="Arial" w:cs="Arial"/>
          <w:sz w:val="24"/>
          <w:szCs w:val="24"/>
        </w:rPr>
        <w:t>repaired</w:t>
      </w:r>
      <w:r w:rsidRPr="00C304BC">
        <w:rPr>
          <w:rFonts w:ascii="Arial" w:hAnsi="Arial" w:cs="Arial"/>
          <w:sz w:val="24"/>
          <w:szCs w:val="24"/>
        </w:rPr>
        <w:t xml:space="preserve"> or replaced as soon as possible.  If </w:t>
      </w:r>
      <w:r w:rsidR="00381D7F">
        <w:rPr>
          <w:rFonts w:ascii="Arial" w:hAnsi="Arial" w:cs="Arial"/>
          <w:sz w:val="24"/>
          <w:szCs w:val="24"/>
        </w:rPr>
        <w:t>security</w:t>
      </w:r>
      <w:r w:rsidRPr="00C304BC">
        <w:rPr>
          <w:rFonts w:ascii="Arial" w:hAnsi="Arial" w:cs="Arial"/>
          <w:sz w:val="24"/>
          <w:szCs w:val="24"/>
        </w:rPr>
        <w:t xml:space="preserve"> cameras still do not show a clear </w:t>
      </w:r>
      <w:r w:rsidR="00381D7F">
        <w:rPr>
          <w:rFonts w:ascii="Arial" w:hAnsi="Arial" w:cs="Arial"/>
          <w:sz w:val="24"/>
          <w:szCs w:val="24"/>
        </w:rPr>
        <w:t>image</w:t>
      </w:r>
      <w:r w:rsidRPr="00C304BC">
        <w:rPr>
          <w:rFonts w:ascii="Arial" w:hAnsi="Arial" w:cs="Arial"/>
          <w:sz w:val="24"/>
          <w:szCs w:val="24"/>
        </w:rPr>
        <w:t xml:space="preserve"> after cleaning, management should consider purchasing new </w:t>
      </w:r>
      <w:r w:rsidR="006B6566">
        <w:rPr>
          <w:rFonts w:ascii="Arial" w:hAnsi="Arial" w:cs="Arial"/>
          <w:sz w:val="24"/>
          <w:szCs w:val="24"/>
        </w:rPr>
        <w:t xml:space="preserve">replacement </w:t>
      </w:r>
      <w:r w:rsidRPr="00C304BC">
        <w:rPr>
          <w:rFonts w:ascii="Arial" w:hAnsi="Arial" w:cs="Arial"/>
          <w:sz w:val="24"/>
          <w:szCs w:val="24"/>
        </w:rPr>
        <w:t xml:space="preserve">cameras </w:t>
      </w:r>
      <w:r w:rsidR="006B6566">
        <w:rPr>
          <w:rFonts w:ascii="Arial" w:hAnsi="Arial" w:cs="Arial"/>
          <w:sz w:val="24"/>
          <w:szCs w:val="24"/>
        </w:rPr>
        <w:t>so that</w:t>
      </w:r>
      <w:r w:rsidR="006E1B24">
        <w:rPr>
          <w:rFonts w:ascii="Arial" w:hAnsi="Arial" w:cs="Arial"/>
          <w:sz w:val="24"/>
          <w:szCs w:val="24"/>
        </w:rPr>
        <w:t xml:space="preserve"> </w:t>
      </w:r>
      <w:r w:rsidR="000B0BFF">
        <w:rPr>
          <w:rFonts w:ascii="Arial" w:hAnsi="Arial" w:cs="Arial"/>
          <w:sz w:val="24"/>
          <w:szCs w:val="24"/>
        </w:rPr>
        <w:t>r</w:t>
      </w:r>
      <w:r w:rsidR="000B0BFF" w:rsidRPr="00C304BC">
        <w:rPr>
          <w:rFonts w:ascii="Arial" w:hAnsi="Arial" w:cs="Arial"/>
          <w:sz w:val="24"/>
          <w:szCs w:val="24"/>
        </w:rPr>
        <w:t>eceiving areas</w:t>
      </w:r>
      <w:r w:rsidR="000B0BFF">
        <w:rPr>
          <w:rFonts w:ascii="Arial" w:hAnsi="Arial" w:cs="Arial"/>
          <w:sz w:val="24"/>
          <w:szCs w:val="24"/>
        </w:rPr>
        <w:t xml:space="preserve"> can be </w:t>
      </w:r>
      <w:r w:rsidR="00AC24C0">
        <w:rPr>
          <w:rFonts w:ascii="Arial" w:hAnsi="Arial" w:cs="Arial"/>
          <w:sz w:val="24"/>
          <w:szCs w:val="24"/>
        </w:rPr>
        <w:t>adequately</w:t>
      </w:r>
      <w:r w:rsidR="000B0BFF">
        <w:rPr>
          <w:rFonts w:ascii="Arial" w:hAnsi="Arial" w:cs="Arial"/>
          <w:sz w:val="24"/>
          <w:szCs w:val="24"/>
        </w:rPr>
        <w:t xml:space="preserve"> monitored.  </w:t>
      </w:r>
    </w:p>
    <w:p w14:paraId="61D8D9AD" w14:textId="386DFDEA" w:rsidR="00C616B5" w:rsidRDefault="00C616B5" w:rsidP="00F32101">
      <w:pPr>
        <w:pStyle w:val="ListParagraph"/>
        <w:numPr>
          <w:ilvl w:val="0"/>
          <w:numId w:val="19"/>
        </w:numPr>
        <w:spacing w:line="360" w:lineRule="auto"/>
        <w:ind w:left="540" w:hanging="540"/>
        <w:jc w:val="both"/>
        <w:rPr>
          <w:rFonts w:ascii="Arial" w:hAnsi="Arial" w:cs="Arial"/>
          <w:sz w:val="24"/>
          <w:szCs w:val="24"/>
        </w:rPr>
      </w:pPr>
      <w:r w:rsidRPr="00C616B5">
        <w:rPr>
          <w:rFonts w:ascii="Arial" w:hAnsi="Arial" w:cs="Arial"/>
          <w:sz w:val="24"/>
          <w:szCs w:val="24"/>
        </w:rPr>
        <w:t xml:space="preserve">Management should </w:t>
      </w:r>
      <w:r w:rsidR="00EF7898">
        <w:rPr>
          <w:rFonts w:ascii="Arial" w:hAnsi="Arial" w:cs="Arial"/>
          <w:sz w:val="24"/>
          <w:szCs w:val="24"/>
        </w:rPr>
        <w:t>encourage</w:t>
      </w:r>
      <w:r w:rsidRPr="00C616B5">
        <w:rPr>
          <w:rFonts w:ascii="Arial" w:hAnsi="Arial" w:cs="Arial"/>
          <w:sz w:val="24"/>
          <w:szCs w:val="24"/>
        </w:rPr>
        <w:t xml:space="preserve"> </w:t>
      </w:r>
      <w:r w:rsidR="00DE698C">
        <w:rPr>
          <w:rFonts w:ascii="Arial" w:hAnsi="Arial" w:cs="Arial"/>
          <w:sz w:val="24"/>
          <w:szCs w:val="24"/>
        </w:rPr>
        <w:t>division</w:t>
      </w:r>
      <w:r w:rsidRPr="00C616B5">
        <w:rPr>
          <w:rFonts w:ascii="Arial" w:hAnsi="Arial" w:cs="Arial"/>
          <w:sz w:val="24"/>
          <w:szCs w:val="24"/>
        </w:rPr>
        <w:t xml:space="preserve"> Directors to </w:t>
      </w:r>
      <w:r w:rsidR="00804B1D">
        <w:rPr>
          <w:rFonts w:ascii="Arial" w:hAnsi="Arial" w:cs="Arial"/>
          <w:sz w:val="24"/>
          <w:szCs w:val="24"/>
        </w:rPr>
        <w:t>develop</w:t>
      </w:r>
      <w:r w:rsidRPr="00C616B5">
        <w:rPr>
          <w:rFonts w:ascii="Arial" w:hAnsi="Arial" w:cs="Arial"/>
          <w:sz w:val="24"/>
          <w:szCs w:val="24"/>
        </w:rPr>
        <w:t xml:space="preserve"> and </w:t>
      </w:r>
      <w:r w:rsidR="00644CEC">
        <w:rPr>
          <w:rFonts w:ascii="Arial" w:hAnsi="Arial" w:cs="Arial"/>
          <w:sz w:val="24"/>
          <w:szCs w:val="24"/>
        </w:rPr>
        <w:t>implement</w:t>
      </w:r>
      <w:r w:rsidRPr="00C616B5">
        <w:rPr>
          <w:rFonts w:ascii="Arial" w:hAnsi="Arial" w:cs="Arial"/>
          <w:sz w:val="24"/>
          <w:szCs w:val="24"/>
        </w:rPr>
        <w:t xml:space="preserve"> a policy </w:t>
      </w:r>
      <w:r w:rsidR="00EF7898">
        <w:rPr>
          <w:rFonts w:ascii="Arial" w:hAnsi="Arial" w:cs="Arial"/>
          <w:sz w:val="24"/>
          <w:szCs w:val="24"/>
        </w:rPr>
        <w:t xml:space="preserve">and procedure </w:t>
      </w:r>
      <w:r w:rsidRPr="00C616B5">
        <w:rPr>
          <w:rFonts w:ascii="Arial" w:hAnsi="Arial" w:cs="Arial"/>
          <w:sz w:val="24"/>
          <w:szCs w:val="24"/>
        </w:rPr>
        <w:t xml:space="preserve">to ensure that </w:t>
      </w:r>
      <w:r w:rsidR="00BD6917">
        <w:rPr>
          <w:rFonts w:ascii="Arial" w:hAnsi="Arial" w:cs="Arial"/>
          <w:sz w:val="24"/>
          <w:szCs w:val="24"/>
        </w:rPr>
        <w:t xml:space="preserve">purchased </w:t>
      </w:r>
      <w:r w:rsidRPr="00C616B5">
        <w:rPr>
          <w:rFonts w:ascii="Arial" w:hAnsi="Arial" w:cs="Arial"/>
          <w:sz w:val="24"/>
          <w:szCs w:val="24"/>
        </w:rPr>
        <w:t>items are re</w:t>
      </w:r>
      <w:r w:rsidR="00AB134D">
        <w:rPr>
          <w:rFonts w:ascii="Arial" w:hAnsi="Arial" w:cs="Arial"/>
          <w:sz w:val="24"/>
          <w:szCs w:val="24"/>
        </w:rPr>
        <w:t>trieved</w:t>
      </w:r>
      <w:r w:rsidRPr="00C616B5">
        <w:rPr>
          <w:rFonts w:ascii="Arial" w:hAnsi="Arial" w:cs="Arial"/>
          <w:sz w:val="24"/>
          <w:szCs w:val="24"/>
        </w:rPr>
        <w:t xml:space="preserve"> from the receiving area in a timely manner.  </w:t>
      </w:r>
      <w:r w:rsidR="00C65350">
        <w:rPr>
          <w:rFonts w:ascii="Arial" w:hAnsi="Arial" w:cs="Arial"/>
          <w:sz w:val="24"/>
          <w:szCs w:val="24"/>
        </w:rPr>
        <w:t xml:space="preserve">By </w:t>
      </w:r>
      <w:r w:rsidR="003B7415">
        <w:rPr>
          <w:rFonts w:ascii="Arial" w:hAnsi="Arial" w:cs="Arial"/>
          <w:sz w:val="24"/>
          <w:szCs w:val="24"/>
        </w:rPr>
        <w:t xml:space="preserve">requiring items to be picked up more promptly, </w:t>
      </w:r>
      <w:r w:rsidR="003A2033">
        <w:rPr>
          <w:rFonts w:ascii="Arial" w:hAnsi="Arial" w:cs="Arial"/>
          <w:sz w:val="24"/>
          <w:szCs w:val="24"/>
        </w:rPr>
        <w:t xml:space="preserve">additional </w:t>
      </w:r>
      <w:r w:rsidR="00BD6917">
        <w:rPr>
          <w:rFonts w:ascii="Arial" w:hAnsi="Arial" w:cs="Arial"/>
          <w:sz w:val="24"/>
          <w:szCs w:val="24"/>
        </w:rPr>
        <w:t>space</w:t>
      </w:r>
      <w:r w:rsidRPr="00C616B5">
        <w:rPr>
          <w:rFonts w:ascii="Arial" w:hAnsi="Arial" w:cs="Arial"/>
          <w:sz w:val="24"/>
          <w:szCs w:val="24"/>
        </w:rPr>
        <w:t xml:space="preserve"> </w:t>
      </w:r>
      <w:r w:rsidR="003A2033">
        <w:rPr>
          <w:rFonts w:ascii="Arial" w:hAnsi="Arial" w:cs="Arial"/>
          <w:sz w:val="24"/>
          <w:szCs w:val="24"/>
        </w:rPr>
        <w:t xml:space="preserve">will be available to accommodate </w:t>
      </w:r>
      <w:r w:rsidRPr="00C616B5">
        <w:rPr>
          <w:rFonts w:ascii="Arial" w:hAnsi="Arial" w:cs="Arial"/>
          <w:sz w:val="24"/>
          <w:szCs w:val="24"/>
        </w:rPr>
        <w:t>future purchases</w:t>
      </w:r>
      <w:r w:rsidR="003A2033">
        <w:rPr>
          <w:rFonts w:ascii="Arial" w:hAnsi="Arial" w:cs="Arial"/>
          <w:sz w:val="24"/>
          <w:szCs w:val="24"/>
        </w:rPr>
        <w:t xml:space="preserve">, </w:t>
      </w:r>
      <w:r w:rsidRPr="00C616B5">
        <w:rPr>
          <w:rFonts w:ascii="Arial" w:hAnsi="Arial" w:cs="Arial"/>
          <w:sz w:val="24"/>
          <w:szCs w:val="24"/>
        </w:rPr>
        <w:t xml:space="preserve">and </w:t>
      </w:r>
      <w:r w:rsidR="00F57DA2">
        <w:rPr>
          <w:rFonts w:ascii="Arial" w:hAnsi="Arial" w:cs="Arial"/>
          <w:sz w:val="24"/>
          <w:szCs w:val="24"/>
        </w:rPr>
        <w:t xml:space="preserve">the risk of </w:t>
      </w:r>
      <w:r w:rsidRPr="00C616B5">
        <w:rPr>
          <w:rFonts w:ascii="Arial" w:hAnsi="Arial" w:cs="Arial"/>
          <w:sz w:val="24"/>
          <w:szCs w:val="24"/>
        </w:rPr>
        <w:t xml:space="preserve">possible theft or damage to </w:t>
      </w:r>
      <w:r w:rsidR="00BD6917">
        <w:rPr>
          <w:rFonts w:ascii="Arial" w:hAnsi="Arial" w:cs="Arial"/>
          <w:sz w:val="24"/>
          <w:szCs w:val="24"/>
        </w:rPr>
        <w:t xml:space="preserve">existing </w:t>
      </w:r>
      <w:r w:rsidRPr="00C616B5">
        <w:rPr>
          <w:rFonts w:ascii="Arial" w:hAnsi="Arial" w:cs="Arial"/>
          <w:sz w:val="24"/>
          <w:szCs w:val="24"/>
        </w:rPr>
        <w:t>items</w:t>
      </w:r>
      <w:r w:rsidR="001760C5">
        <w:rPr>
          <w:rFonts w:ascii="Arial" w:hAnsi="Arial" w:cs="Arial"/>
          <w:sz w:val="24"/>
          <w:szCs w:val="24"/>
        </w:rPr>
        <w:t xml:space="preserve"> </w:t>
      </w:r>
      <w:r w:rsidR="00BD6917">
        <w:rPr>
          <w:rFonts w:ascii="Arial" w:hAnsi="Arial" w:cs="Arial"/>
          <w:sz w:val="24"/>
          <w:szCs w:val="24"/>
        </w:rPr>
        <w:t xml:space="preserve">on hand </w:t>
      </w:r>
      <w:r w:rsidR="001760C5">
        <w:rPr>
          <w:rFonts w:ascii="Arial" w:hAnsi="Arial" w:cs="Arial"/>
          <w:sz w:val="24"/>
          <w:szCs w:val="24"/>
        </w:rPr>
        <w:t>may be reduced</w:t>
      </w:r>
      <w:r w:rsidRPr="00C616B5">
        <w:rPr>
          <w:rFonts w:ascii="Arial" w:hAnsi="Arial" w:cs="Arial"/>
          <w:sz w:val="24"/>
          <w:szCs w:val="24"/>
        </w:rPr>
        <w:t>.</w:t>
      </w:r>
    </w:p>
    <w:p w14:paraId="1E2F350F" w14:textId="77777777" w:rsidR="002A67C8" w:rsidRPr="002A67C8" w:rsidRDefault="002A67C8" w:rsidP="002A67C8">
      <w:pPr>
        <w:spacing w:line="360" w:lineRule="auto"/>
        <w:jc w:val="both"/>
        <w:rPr>
          <w:rFonts w:ascii="Arial" w:hAnsi="Arial" w:cs="Arial"/>
          <w:sz w:val="24"/>
          <w:szCs w:val="24"/>
        </w:rPr>
      </w:pPr>
    </w:p>
    <w:p w14:paraId="07A51A49" w14:textId="77777777" w:rsidR="00F92280" w:rsidRPr="0013481C" w:rsidRDefault="00F92280" w:rsidP="002A67C8">
      <w:pPr>
        <w:keepNext/>
        <w:spacing w:line="360" w:lineRule="auto"/>
        <w:jc w:val="both"/>
        <w:rPr>
          <w:rFonts w:ascii="Arial" w:hAnsi="Arial" w:cs="Arial"/>
          <w:i/>
          <w:sz w:val="24"/>
          <w:szCs w:val="24"/>
        </w:rPr>
      </w:pPr>
      <w:r w:rsidRPr="0013481C">
        <w:rPr>
          <w:rFonts w:ascii="Arial" w:hAnsi="Arial" w:cs="Arial"/>
          <w:i/>
          <w:sz w:val="24"/>
          <w:szCs w:val="24"/>
        </w:rPr>
        <w:lastRenderedPageBreak/>
        <w:t>Receiving</w:t>
      </w:r>
    </w:p>
    <w:p w14:paraId="63EE1DF0" w14:textId="35F75100" w:rsidR="00F92280" w:rsidRDefault="00A43490" w:rsidP="00F92280">
      <w:pPr>
        <w:pStyle w:val="ListParagraph"/>
        <w:numPr>
          <w:ilvl w:val="0"/>
          <w:numId w:val="19"/>
        </w:numPr>
        <w:spacing w:line="360" w:lineRule="auto"/>
        <w:ind w:left="540" w:hanging="540"/>
        <w:jc w:val="both"/>
        <w:rPr>
          <w:rFonts w:ascii="Arial" w:hAnsi="Arial" w:cs="Arial"/>
          <w:sz w:val="24"/>
          <w:szCs w:val="24"/>
        </w:rPr>
      </w:pPr>
      <w:r>
        <w:rPr>
          <w:rFonts w:ascii="Arial" w:hAnsi="Arial" w:cs="Arial"/>
          <w:sz w:val="24"/>
          <w:szCs w:val="24"/>
        </w:rPr>
        <w:t>Management should requ</w:t>
      </w:r>
      <w:r w:rsidR="00F32101">
        <w:rPr>
          <w:rFonts w:ascii="Arial" w:hAnsi="Arial" w:cs="Arial"/>
          <w:sz w:val="24"/>
          <w:szCs w:val="24"/>
        </w:rPr>
        <w:t>ire</w:t>
      </w:r>
      <w:r w:rsidR="008B1DB7">
        <w:rPr>
          <w:rFonts w:ascii="Arial" w:hAnsi="Arial" w:cs="Arial"/>
          <w:sz w:val="24"/>
          <w:szCs w:val="24"/>
        </w:rPr>
        <w:t xml:space="preserve"> all employees </w:t>
      </w:r>
      <w:r w:rsidR="003C710D">
        <w:rPr>
          <w:rFonts w:ascii="Arial" w:hAnsi="Arial" w:cs="Arial"/>
          <w:sz w:val="24"/>
          <w:szCs w:val="24"/>
        </w:rPr>
        <w:t xml:space="preserve">who </w:t>
      </w:r>
      <w:r w:rsidR="008B1DB7">
        <w:rPr>
          <w:rFonts w:ascii="Arial" w:hAnsi="Arial" w:cs="Arial"/>
          <w:sz w:val="24"/>
          <w:szCs w:val="24"/>
        </w:rPr>
        <w:t>receiv</w:t>
      </w:r>
      <w:r w:rsidR="003C710D">
        <w:rPr>
          <w:rFonts w:ascii="Arial" w:hAnsi="Arial" w:cs="Arial"/>
          <w:sz w:val="24"/>
          <w:szCs w:val="24"/>
        </w:rPr>
        <w:t xml:space="preserve">e </w:t>
      </w:r>
      <w:r w:rsidR="00C17E41">
        <w:rPr>
          <w:rFonts w:ascii="Arial" w:hAnsi="Arial" w:cs="Arial"/>
          <w:sz w:val="24"/>
          <w:szCs w:val="24"/>
        </w:rPr>
        <w:t>items</w:t>
      </w:r>
      <w:r w:rsidR="0058205C">
        <w:rPr>
          <w:rFonts w:ascii="Arial" w:hAnsi="Arial" w:cs="Arial"/>
          <w:sz w:val="24"/>
          <w:szCs w:val="24"/>
        </w:rPr>
        <w:t xml:space="preserve"> document their </w:t>
      </w:r>
      <w:r w:rsidR="00891A60">
        <w:rPr>
          <w:rFonts w:ascii="Arial" w:hAnsi="Arial" w:cs="Arial"/>
          <w:sz w:val="24"/>
          <w:szCs w:val="24"/>
        </w:rPr>
        <w:t>review of the quantity and types of items being received by clearly signing their initials</w:t>
      </w:r>
      <w:r w:rsidR="003C710D">
        <w:rPr>
          <w:rFonts w:ascii="Arial" w:hAnsi="Arial" w:cs="Arial"/>
          <w:sz w:val="24"/>
          <w:szCs w:val="24"/>
        </w:rPr>
        <w:t xml:space="preserve"> and </w:t>
      </w:r>
      <w:r w:rsidR="007C2AF1">
        <w:rPr>
          <w:rFonts w:ascii="Arial" w:hAnsi="Arial" w:cs="Arial"/>
          <w:sz w:val="24"/>
          <w:szCs w:val="24"/>
        </w:rPr>
        <w:t xml:space="preserve">the </w:t>
      </w:r>
      <w:r w:rsidR="003C710D">
        <w:rPr>
          <w:rFonts w:ascii="Arial" w:hAnsi="Arial" w:cs="Arial"/>
          <w:sz w:val="24"/>
          <w:szCs w:val="24"/>
        </w:rPr>
        <w:t xml:space="preserve">date of </w:t>
      </w:r>
      <w:r w:rsidR="00780471">
        <w:rPr>
          <w:rFonts w:ascii="Arial" w:hAnsi="Arial" w:cs="Arial"/>
          <w:sz w:val="24"/>
          <w:szCs w:val="24"/>
        </w:rPr>
        <w:t>review</w:t>
      </w:r>
      <w:r w:rsidR="00891A60">
        <w:rPr>
          <w:rFonts w:ascii="Arial" w:hAnsi="Arial" w:cs="Arial"/>
          <w:sz w:val="24"/>
          <w:szCs w:val="24"/>
        </w:rPr>
        <w:t xml:space="preserve">.  </w:t>
      </w:r>
      <w:r w:rsidR="00F92280" w:rsidRPr="00C616B5">
        <w:rPr>
          <w:rFonts w:ascii="Arial" w:hAnsi="Arial" w:cs="Arial"/>
          <w:sz w:val="24"/>
          <w:szCs w:val="24"/>
        </w:rPr>
        <w:t xml:space="preserve">By </w:t>
      </w:r>
      <w:r w:rsidR="0023615B">
        <w:rPr>
          <w:rFonts w:ascii="Arial" w:hAnsi="Arial" w:cs="Arial"/>
          <w:sz w:val="24"/>
          <w:szCs w:val="24"/>
        </w:rPr>
        <w:t xml:space="preserve">documenting </w:t>
      </w:r>
      <w:r w:rsidR="007125C5">
        <w:rPr>
          <w:rFonts w:ascii="Arial" w:hAnsi="Arial" w:cs="Arial"/>
          <w:sz w:val="24"/>
          <w:szCs w:val="24"/>
        </w:rPr>
        <w:t xml:space="preserve">the </w:t>
      </w:r>
      <w:r w:rsidR="0023615B">
        <w:rPr>
          <w:rFonts w:ascii="Arial" w:hAnsi="Arial" w:cs="Arial"/>
          <w:sz w:val="24"/>
          <w:szCs w:val="24"/>
        </w:rPr>
        <w:t>recei</w:t>
      </w:r>
      <w:r w:rsidR="007125C5">
        <w:rPr>
          <w:rFonts w:ascii="Arial" w:hAnsi="Arial" w:cs="Arial"/>
          <w:sz w:val="24"/>
          <w:szCs w:val="24"/>
        </w:rPr>
        <w:t xml:space="preserve">pt of goods, </w:t>
      </w:r>
      <w:r w:rsidR="00F92280" w:rsidRPr="00C616B5">
        <w:rPr>
          <w:rFonts w:ascii="Arial" w:hAnsi="Arial" w:cs="Arial"/>
          <w:sz w:val="24"/>
          <w:szCs w:val="24"/>
        </w:rPr>
        <w:t xml:space="preserve">evidence </w:t>
      </w:r>
      <w:r w:rsidR="009024AA">
        <w:rPr>
          <w:rFonts w:ascii="Arial" w:hAnsi="Arial" w:cs="Arial"/>
          <w:sz w:val="24"/>
          <w:szCs w:val="24"/>
        </w:rPr>
        <w:t xml:space="preserve">is created </w:t>
      </w:r>
      <w:r w:rsidR="00F92280" w:rsidRPr="00C616B5">
        <w:rPr>
          <w:rFonts w:ascii="Arial" w:hAnsi="Arial" w:cs="Arial"/>
          <w:sz w:val="24"/>
          <w:szCs w:val="24"/>
        </w:rPr>
        <w:t xml:space="preserve">that receiving was performed and by whom.  In addition, questions regarding the received order can be directed to the employee who performed the receiving.  </w:t>
      </w:r>
    </w:p>
    <w:p w14:paraId="18E42107" w14:textId="77777777" w:rsidR="00955CEC" w:rsidRDefault="00955CEC" w:rsidP="00147B47">
      <w:pPr>
        <w:spacing w:line="360" w:lineRule="auto"/>
        <w:jc w:val="both"/>
        <w:rPr>
          <w:rFonts w:ascii="Arial" w:hAnsi="Arial" w:cs="Arial"/>
          <w:sz w:val="24"/>
          <w:szCs w:val="24"/>
        </w:rPr>
      </w:pPr>
    </w:p>
    <w:p w14:paraId="253BDFFF" w14:textId="77777777" w:rsidR="00355073" w:rsidRDefault="00484368" w:rsidP="005A26D6">
      <w:pPr>
        <w:spacing w:line="360" w:lineRule="auto"/>
        <w:jc w:val="both"/>
        <w:rPr>
          <w:rFonts w:ascii="Arial" w:hAnsi="Arial" w:cs="Arial"/>
          <w:sz w:val="24"/>
          <w:szCs w:val="24"/>
        </w:rPr>
      </w:pPr>
      <w:r w:rsidRPr="00484368">
        <w:rPr>
          <w:rFonts w:ascii="Arial" w:hAnsi="Arial" w:cs="Arial"/>
          <w:sz w:val="24"/>
          <w:szCs w:val="24"/>
        </w:rPr>
        <w:t>The audit results and corresponding recommendations are detailed in the following sections of the report.</w:t>
      </w:r>
    </w:p>
    <w:p w14:paraId="050D00BF" w14:textId="77777777" w:rsidR="00F16F40" w:rsidRDefault="00F16F40" w:rsidP="009C4ECE">
      <w:pPr>
        <w:rPr>
          <w:rFonts w:ascii="Arial" w:hAnsi="Arial" w:cs="Arial"/>
          <w:sz w:val="24"/>
          <w:szCs w:val="24"/>
        </w:rPr>
      </w:pPr>
    </w:p>
    <w:p w14:paraId="67DF324A" w14:textId="77777777" w:rsidR="00A3125A" w:rsidRDefault="00A3125A" w:rsidP="00FB676C">
      <w:pPr>
        <w:spacing w:line="360" w:lineRule="auto"/>
        <w:jc w:val="both"/>
        <w:rPr>
          <w:rFonts w:ascii="Arial" w:hAnsi="Arial" w:cs="Arial"/>
          <w:sz w:val="24"/>
          <w:szCs w:val="24"/>
          <w:u w:val="single"/>
        </w:rPr>
      </w:pPr>
    </w:p>
    <w:p w14:paraId="2DBC8100" w14:textId="1F3D3160" w:rsidR="00C601C5" w:rsidRDefault="006408D2" w:rsidP="002A67C8">
      <w:pPr>
        <w:suppressAutoHyphens w:val="0"/>
        <w:overflowPunct/>
        <w:autoSpaceDE/>
        <w:spacing w:line="360" w:lineRule="auto"/>
        <w:textAlignment w:val="auto"/>
        <w:rPr>
          <w:rFonts w:ascii="Arial" w:hAnsi="Arial" w:cs="Arial"/>
          <w:sz w:val="24"/>
          <w:szCs w:val="24"/>
        </w:rPr>
      </w:pPr>
      <w:r>
        <w:rPr>
          <w:rFonts w:ascii="Arial" w:hAnsi="Arial" w:cs="Arial"/>
          <w:sz w:val="24"/>
          <w:szCs w:val="24"/>
          <w:u w:val="single"/>
        </w:rPr>
        <w:br w:type="page"/>
      </w:r>
      <w:r w:rsidR="00355073" w:rsidRPr="009C4ECE">
        <w:rPr>
          <w:rFonts w:ascii="Arial" w:hAnsi="Arial" w:cs="Arial"/>
          <w:sz w:val="24"/>
          <w:szCs w:val="24"/>
          <w:u w:val="single"/>
        </w:rPr>
        <w:lastRenderedPageBreak/>
        <w:t>Audit Results and Recommendations</w:t>
      </w:r>
    </w:p>
    <w:p w14:paraId="33AD9A4B" w14:textId="77777777" w:rsidR="00355073" w:rsidRPr="00E86610" w:rsidRDefault="00355073" w:rsidP="00A3125A">
      <w:pPr>
        <w:suppressAutoHyphens w:val="0"/>
        <w:overflowPunct/>
        <w:autoSpaceDE/>
        <w:spacing w:line="360" w:lineRule="auto"/>
        <w:jc w:val="both"/>
        <w:textAlignment w:val="auto"/>
        <w:rPr>
          <w:rFonts w:ascii="Arial" w:hAnsi="Arial" w:cs="Arial"/>
          <w:sz w:val="24"/>
          <w:szCs w:val="24"/>
        </w:rPr>
      </w:pPr>
    </w:p>
    <w:p w14:paraId="2705A89D" w14:textId="77777777" w:rsidR="00AD541C" w:rsidRPr="009C4ECE" w:rsidRDefault="00AD541C" w:rsidP="00AD541C">
      <w:pPr>
        <w:spacing w:line="360" w:lineRule="auto"/>
        <w:jc w:val="center"/>
        <w:rPr>
          <w:rFonts w:ascii="Arial" w:hAnsi="Arial" w:cs="Arial"/>
          <w:sz w:val="24"/>
          <w:szCs w:val="24"/>
          <w:u w:val="single"/>
        </w:rPr>
      </w:pPr>
      <w:r>
        <w:rPr>
          <w:rFonts w:ascii="Arial" w:hAnsi="Arial" w:cs="Arial"/>
          <w:sz w:val="24"/>
          <w:szCs w:val="24"/>
          <w:u w:val="single"/>
        </w:rPr>
        <w:t>Accountability Structure</w:t>
      </w:r>
    </w:p>
    <w:p w14:paraId="1F225026" w14:textId="77777777" w:rsidR="00AD541C" w:rsidRDefault="00AD541C" w:rsidP="00AD541C">
      <w:pPr>
        <w:spacing w:line="360" w:lineRule="auto"/>
        <w:jc w:val="both"/>
        <w:rPr>
          <w:rFonts w:ascii="Arial" w:hAnsi="Arial" w:cs="Arial"/>
          <w:sz w:val="24"/>
          <w:szCs w:val="24"/>
          <w:u w:val="single"/>
        </w:rPr>
      </w:pPr>
    </w:p>
    <w:p w14:paraId="026995BA" w14:textId="45155AB1" w:rsidR="00AD541C" w:rsidRPr="001E73EC" w:rsidRDefault="00AD541C" w:rsidP="00AD541C">
      <w:pPr>
        <w:spacing w:line="360" w:lineRule="auto"/>
        <w:jc w:val="both"/>
        <w:rPr>
          <w:rFonts w:ascii="Arial" w:hAnsi="Arial" w:cs="Arial"/>
          <w:sz w:val="24"/>
          <w:szCs w:val="24"/>
        </w:rPr>
      </w:pPr>
      <w:r w:rsidRPr="00AB3AC7">
        <w:rPr>
          <w:rFonts w:ascii="Arial" w:hAnsi="Arial" w:cs="Arial"/>
          <w:sz w:val="24"/>
          <w:szCs w:val="24"/>
        </w:rPr>
        <w:t xml:space="preserve">Distributed Administrative Computing Security System </w:t>
      </w:r>
      <w:r>
        <w:rPr>
          <w:rFonts w:ascii="Arial" w:hAnsi="Arial" w:cs="Arial"/>
          <w:sz w:val="24"/>
          <w:szCs w:val="24"/>
        </w:rPr>
        <w:t>(DACSS) web reports were generated, summarized, and reviewed</w:t>
      </w:r>
      <w:r w:rsidR="00537FA5">
        <w:rPr>
          <w:rFonts w:ascii="Arial" w:hAnsi="Arial" w:cs="Arial"/>
          <w:sz w:val="24"/>
          <w:szCs w:val="24"/>
        </w:rPr>
        <w:t xml:space="preserve"> to evaluate the adequacy of </w:t>
      </w:r>
      <w:r w:rsidR="0081469B">
        <w:rPr>
          <w:rFonts w:ascii="Arial" w:hAnsi="Arial" w:cs="Arial"/>
          <w:sz w:val="24"/>
          <w:szCs w:val="24"/>
        </w:rPr>
        <w:t>FM’s accountability structure over purchase transactions</w:t>
      </w:r>
      <w:r>
        <w:rPr>
          <w:rFonts w:ascii="Arial" w:hAnsi="Arial" w:cs="Arial"/>
          <w:sz w:val="24"/>
          <w:szCs w:val="24"/>
        </w:rPr>
        <w:t xml:space="preserve">.  </w:t>
      </w:r>
      <w:r w:rsidR="00097F3B">
        <w:rPr>
          <w:rFonts w:ascii="Arial" w:hAnsi="Arial" w:cs="Arial"/>
          <w:sz w:val="24"/>
          <w:szCs w:val="24"/>
        </w:rPr>
        <w:t>In addition, d</w:t>
      </w:r>
      <w:r>
        <w:rPr>
          <w:rFonts w:ascii="Arial" w:hAnsi="Arial" w:cs="Arial"/>
          <w:sz w:val="24"/>
          <w:szCs w:val="24"/>
        </w:rPr>
        <w:t xml:space="preserve">iscussions were held with management to discuss </w:t>
      </w:r>
      <w:r w:rsidR="00427D44">
        <w:rPr>
          <w:rFonts w:ascii="Arial" w:hAnsi="Arial" w:cs="Arial"/>
          <w:sz w:val="24"/>
          <w:szCs w:val="24"/>
        </w:rPr>
        <w:t xml:space="preserve">the appropriateness of </w:t>
      </w:r>
      <w:r w:rsidR="00097F3B">
        <w:rPr>
          <w:rFonts w:ascii="Arial" w:hAnsi="Arial" w:cs="Arial"/>
          <w:sz w:val="24"/>
          <w:szCs w:val="24"/>
        </w:rPr>
        <w:t xml:space="preserve">system access for </w:t>
      </w:r>
      <w:r>
        <w:rPr>
          <w:rFonts w:ascii="Arial" w:hAnsi="Arial" w:cs="Arial"/>
          <w:sz w:val="24"/>
          <w:szCs w:val="24"/>
        </w:rPr>
        <w:t xml:space="preserve">purchasing and receiving </w:t>
      </w:r>
      <w:r w:rsidR="00007C1B">
        <w:rPr>
          <w:rFonts w:ascii="Arial" w:hAnsi="Arial" w:cs="Arial"/>
          <w:sz w:val="24"/>
          <w:szCs w:val="24"/>
        </w:rPr>
        <w:t>functions</w:t>
      </w:r>
      <w:r>
        <w:rPr>
          <w:rFonts w:ascii="Arial" w:hAnsi="Arial" w:cs="Arial"/>
          <w:sz w:val="24"/>
          <w:szCs w:val="24"/>
        </w:rPr>
        <w:t>.</w:t>
      </w:r>
      <w:r w:rsidR="00767D05">
        <w:rPr>
          <w:rFonts w:ascii="Arial" w:hAnsi="Arial" w:cs="Arial"/>
          <w:sz w:val="24"/>
          <w:szCs w:val="24"/>
        </w:rPr>
        <w:t xml:space="preserve">  The following were noted:</w:t>
      </w:r>
      <w:r>
        <w:rPr>
          <w:rFonts w:ascii="Arial" w:hAnsi="Arial" w:cs="Arial"/>
          <w:sz w:val="24"/>
          <w:szCs w:val="24"/>
        </w:rPr>
        <w:t xml:space="preserve">    </w:t>
      </w:r>
    </w:p>
    <w:p w14:paraId="27A1C4D5" w14:textId="77777777" w:rsidR="00AD541C" w:rsidRDefault="00AD541C" w:rsidP="00AD541C">
      <w:pPr>
        <w:spacing w:line="360" w:lineRule="auto"/>
        <w:jc w:val="both"/>
        <w:rPr>
          <w:rFonts w:ascii="Arial" w:hAnsi="Arial" w:cs="Arial"/>
          <w:sz w:val="24"/>
          <w:szCs w:val="24"/>
          <w:u w:val="single"/>
        </w:rPr>
      </w:pPr>
    </w:p>
    <w:p w14:paraId="0408E512" w14:textId="77777777" w:rsidR="00AD541C" w:rsidRPr="00EF6EDD" w:rsidRDefault="00AD541C" w:rsidP="00AD541C">
      <w:pPr>
        <w:pStyle w:val="ListParagraph"/>
        <w:numPr>
          <w:ilvl w:val="0"/>
          <w:numId w:val="33"/>
        </w:numPr>
        <w:spacing w:line="360" w:lineRule="auto"/>
        <w:ind w:left="540" w:hanging="540"/>
        <w:jc w:val="both"/>
        <w:rPr>
          <w:rFonts w:ascii="Arial" w:hAnsi="Arial" w:cs="Arial"/>
          <w:sz w:val="24"/>
          <w:szCs w:val="24"/>
          <w:u w:val="single"/>
        </w:rPr>
      </w:pPr>
      <w:r>
        <w:rPr>
          <w:rFonts w:ascii="Arial" w:hAnsi="Arial" w:cs="Arial"/>
          <w:sz w:val="24"/>
          <w:szCs w:val="24"/>
          <w:u w:val="single"/>
        </w:rPr>
        <w:t>P</w:t>
      </w:r>
      <w:r w:rsidRPr="00EF6EDD">
        <w:rPr>
          <w:rFonts w:ascii="Arial" w:hAnsi="Arial" w:cs="Arial"/>
          <w:sz w:val="24"/>
          <w:szCs w:val="24"/>
          <w:u w:val="single"/>
        </w:rPr>
        <w:t>urchasing and Receiving Functions</w:t>
      </w:r>
    </w:p>
    <w:p w14:paraId="644884CE" w14:textId="77777777" w:rsidR="00AD541C" w:rsidRPr="00B55898" w:rsidRDefault="00AD541C" w:rsidP="00AD541C">
      <w:pPr>
        <w:spacing w:line="360" w:lineRule="auto"/>
        <w:jc w:val="both"/>
        <w:rPr>
          <w:rFonts w:ascii="Arial" w:hAnsi="Arial" w:cs="Arial"/>
          <w:sz w:val="24"/>
          <w:szCs w:val="24"/>
          <w:u w:val="single"/>
        </w:rPr>
      </w:pPr>
    </w:p>
    <w:p w14:paraId="4D1BC58D" w14:textId="2A76566B" w:rsidR="00AD541C" w:rsidRPr="00A6701F" w:rsidRDefault="000A3191" w:rsidP="00AD541C">
      <w:pPr>
        <w:spacing w:line="360" w:lineRule="auto"/>
        <w:ind w:left="540"/>
        <w:jc w:val="both"/>
        <w:rPr>
          <w:rFonts w:ascii="Arial" w:hAnsi="Arial" w:cs="Arial"/>
          <w:sz w:val="24"/>
          <w:szCs w:val="24"/>
        </w:rPr>
      </w:pPr>
      <w:r>
        <w:rPr>
          <w:rFonts w:ascii="Arial" w:hAnsi="Arial" w:cs="Arial"/>
          <w:sz w:val="24"/>
          <w:szCs w:val="24"/>
        </w:rPr>
        <w:t>In</w:t>
      </w:r>
      <w:r w:rsidR="00AD541C" w:rsidRPr="00AB3AC7">
        <w:rPr>
          <w:rFonts w:ascii="Arial" w:hAnsi="Arial" w:cs="Arial"/>
          <w:sz w:val="24"/>
          <w:szCs w:val="24"/>
        </w:rPr>
        <w:t xml:space="preserve"> </w:t>
      </w:r>
      <w:r w:rsidR="00AD541C">
        <w:rPr>
          <w:rFonts w:ascii="Arial" w:hAnsi="Arial" w:cs="Arial"/>
          <w:sz w:val="24"/>
          <w:szCs w:val="24"/>
        </w:rPr>
        <w:t>DACSS web, A&amp;AS g</w:t>
      </w:r>
      <w:r w:rsidR="00AD541C" w:rsidRPr="00A6701F">
        <w:rPr>
          <w:rFonts w:ascii="Arial" w:hAnsi="Arial" w:cs="Arial"/>
          <w:sz w:val="24"/>
          <w:szCs w:val="24"/>
        </w:rPr>
        <w:t xml:space="preserve">enerated the "Users and Their Access by Appt Unit" </w:t>
      </w:r>
      <w:r w:rsidR="00AD541C">
        <w:rPr>
          <w:rFonts w:ascii="Arial" w:hAnsi="Arial" w:cs="Arial"/>
          <w:sz w:val="24"/>
          <w:szCs w:val="24"/>
        </w:rPr>
        <w:t>report for sub division 5490</w:t>
      </w:r>
      <w:r w:rsidR="00767D05">
        <w:rPr>
          <w:rFonts w:ascii="Arial" w:hAnsi="Arial" w:cs="Arial"/>
          <w:sz w:val="24"/>
          <w:szCs w:val="24"/>
        </w:rPr>
        <w:t xml:space="preserve"> (FM)</w:t>
      </w:r>
      <w:r w:rsidR="00AD541C">
        <w:rPr>
          <w:rFonts w:ascii="Arial" w:hAnsi="Arial" w:cs="Arial"/>
          <w:sz w:val="24"/>
          <w:szCs w:val="24"/>
        </w:rPr>
        <w:t xml:space="preserve"> </w:t>
      </w:r>
      <w:r>
        <w:rPr>
          <w:rFonts w:ascii="Arial" w:hAnsi="Arial" w:cs="Arial"/>
          <w:sz w:val="24"/>
          <w:szCs w:val="24"/>
        </w:rPr>
        <w:t xml:space="preserve">to review users with purchasing and receiving functions.  Data was sorted </w:t>
      </w:r>
      <w:r w:rsidR="00AD541C" w:rsidRPr="00A6701F">
        <w:rPr>
          <w:rFonts w:ascii="Arial" w:hAnsi="Arial" w:cs="Arial"/>
          <w:sz w:val="24"/>
          <w:szCs w:val="24"/>
        </w:rPr>
        <w:t>by function</w:t>
      </w:r>
      <w:r>
        <w:rPr>
          <w:rFonts w:ascii="Arial" w:hAnsi="Arial" w:cs="Arial"/>
          <w:sz w:val="24"/>
          <w:szCs w:val="24"/>
        </w:rPr>
        <w:t xml:space="preserve"> </w:t>
      </w:r>
      <w:r w:rsidR="001F6019">
        <w:rPr>
          <w:rFonts w:ascii="Arial" w:hAnsi="Arial" w:cs="Arial"/>
          <w:sz w:val="24"/>
          <w:szCs w:val="24"/>
        </w:rPr>
        <w:t xml:space="preserve">type </w:t>
      </w:r>
      <w:r>
        <w:rPr>
          <w:rFonts w:ascii="Arial" w:hAnsi="Arial" w:cs="Arial"/>
          <w:sz w:val="24"/>
          <w:szCs w:val="24"/>
        </w:rPr>
        <w:t xml:space="preserve">and </w:t>
      </w:r>
      <w:r w:rsidR="00AD541C">
        <w:rPr>
          <w:rFonts w:ascii="Arial" w:hAnsi="Arial" w:cs="Arial"/>
          <w:sz w:val="24"/>
          <w:szCs w:val="24"/>
        </w:rPr>
        <w:t>filtered by AP730 (purchasing) and AP760 (receiving) function</w:t>
      </w:r>
      <w:r w:rsidR="00AD541C" w:rsidRPr="00A6701F">
        <w:rPr>
          <w:rFonts w:ascii="Arial" w:hAnsi="Arial" w:cs="Arial"/>
          <w:sz w:val="24"/>
          <w:szCs w:val="24"/>
        </w:rPr>
        <w:t xml:space="preserve"> codes.</w:t>
      </w:r>
      <w:r w:rsidR="005950DD">
        <w:rPr>
          <w:rFonts w:ascii="Arial" w:hAnsi="Arial" w:cs="Arial"/>
          <w:sz w:val="24"/>
          <w:szCs w:val="24"/>
        </w:rPr>
        <w:t xml:space="preserve">  </w:t>
      </w:r>
      <w:r w:rsidR="00AD541C">
        <w:rPr>
          <w:rFonts w:ascii="Arial" w:hAnsi="Arial" w:cs="Arial"/>
          <w:sz w:val="24"/>
          <w:szCs w:val="24"/>
        </w:rPr>
        <w:t>T</w:t>
      </w:r>
      <w:r w:rsidR="00AD541C" w:rsidRPr="00A6701F">
        <w:rPr>
          <w:rFonts w:ascii="Arial" w:hAnsi="Arial" w:cs="Arial"/>
          <w:sz w:val="24"/>
          <w:szCs w:val="24"/>
        </w:rPr>
        <w:t xml:space="preserve">itle codes for each employee </w:t>
      </w:r>
      <w:r w:rsidR="00AD541C">
        <w:rPr>
          <w:rFonts w:ascii="Arial" w:hAnsi="Arial" w:cs="Arial"/>
          <w:sz w:val="24"/>
          <w:szCs w:val="24"/>
        </w:rPr>
        <w:t xml:space="preserve">were obtained </w:t>
      </w:r>
      <w:r w:rsidR="00AD541C" w:rsidRPr="00A6701F">
        <w:rPr>
          <w:rFonts w:ascii="Arial" w:hAnsi="Arial" w:cs="Arial"/>
          <w:sz w:val="24"/>
          <w:szCs w:val="24"/>
        </w:rPr>
        <w:t xml:space="preserve">from </w:t>
      </w:r>
      <w:r w:rsidR="00767D05">
        <w:rPr>
          <w:rFonts w:ascii="Arial" w:hAnsi="Arial" w:cs="Arial"/>
          <w:sz w:val="24"/>
          <w:szCs w:val="24"/>
        </w:rPr>
        <w:t>the c</w:t>
      </w:r>
      <w:r w:rsidR="00333194">
        <w:rPr>
          <w:rFonts w:ascii="Arial" w:hAnsi="Arial" w:cs="Arial"/>
          <w:sz w:val="24"/>
          <w:szCs w:val="24"/>
        </w:rPr>
        <w:t xml:space="preserve">ampus </w:t>
      </w:r>
      <w:r w:rsidR="00AD541C" w:rsidRPr="00A6701F">
        <w:rPr>
          <w:rFonts w:ascii="Arial" w:hAnsi="Arial" w:cs="Arial"/>
          <w:sz w:val="24"/>
          <w:szCs w:val="24"/>
        </w:rPr>
        <w:t>OASIS</w:t>
      </w:r>
      <w:r w:rsidR="00333194">
        <w:rPr>
          <w:rFonts w:ascii="Arial" w:hAnsi="Arial" w:cs="Arial"/>
          <w:sz w:val="24"/>
          <w:szCs w:val="24"/>
        </w:rPr>
        <w:t xml:space="preserve"> system</w:t>
      </w:r>
      <w:r w:rsidR="00AD541C" w:rsidRPr="00A6701F">
        <w:rPr>
          <w:rFonts w:ascii="Arial" w:hAnsi="Arial" w:cs="Arial"/>
          <w:sz w:val="24"/>
          <w:szCs w:val="24"/>
        </w:rPr>
        <w:t>.</w:t>
      </w:r>
      <w:r w:rsidR="00333194">
        <w:rPr>
          <w:rFonts w:ascii="Arial" w:hAnsi="Arial" w:cs="Arial"/>
          <w:sz w:val="24"/>
          <w:szCs w:val="24"/>
        </w:rPr>
        <w:t xml:space="preserve"> </w:t>
      </w:r>
      <w:r w:rsidR="00AD541C" w:rsidRPr="00A6701F">
        <w:rPr>
          <w:rFonts w:ascii="Arial" w:hAnsi="Arial" w:cs="Arial"/>
          <w:sz w:val="24"/>
          <w:szCs w:val="24"/>
        </w:rPr>
        <w:t xml:space="preserve"> </w:t>
      </w:r>
      <w:r w:rsidR="00AD541C">
        <w:rPr>
          <w:rFonts w:ascii="Arial" w:hAnsi="Arial" w:cs="Arial"/>
          <w:sz w:val="24"/>
          <w:szCs w:val="24"/>
        </w:rPr>
        <w:t>T</w:t>
      </w:r>
      <w:r w:rsidR="00AD541C" w:rsidRPr="00A6701F">
        <w:rPr>
          <w:rFonts w:ascii="Arial" w:hAnsi="Arial" w:cs="Arial"/>
          <w:sz w:val="24"/>
          <w:szCs w:val="24"/>
        </w:rPr>
        <w:t>he number of employees</w:t>
      </w:r>
      <w:r w:rsidR="00AD541C">
        <w:rPr>
          <w:rFonts w:ascii="Arial" w:hAnsi="Arial" w:cs="Arial"/>
          <w:sz w:val="24"/>
          <w:szCs w:val="24"/>
        </w:rPr>
        <w:t xml:space="preserve"> </w:t>
      </w:r>
      <w:r w:rsidR="00AD541C" w:rsidRPr="00A6701F">
        <w:rPr>
          <w:rFonts w:ascii="Arial" w:hAnsi="Arial" w:cs="Arial"/>
          <w:sz w:val="24"/>
          <w:szCs w:val="24"/>
        </w:rPr>
        <w:t>with maximum transaction amounts gr</w:t>
      </w:r>
      <w:r w:rsidR="00AD541C">
        <w:rPr>
          <w:rFonts w:ascii="Arial" w:hAnsi="Arial" w:cs="Arial"/>
          <w:sz w:val="24"/>
          <w:szCs w:val="24"/>
        </w:rPr>
        <w:t xml:space="preserve">eater than or equal to $100,000 and/or </w:t>
      </w:r>
      <w:r w:rsidR="00AD541C" w:rsidRPr="00A6701F">
        <w:rPr>
          <w:rFonts w:ascii="Arial" w:hAnsi="Arial" w:cs="Arial"/>
          <w:sz w:val="24"/>
          <w:szCs w:val="24"/>
        </w:rPr>
        <w:t>with both AP730 and AP760 functions</w:t>
      </w:r>
      <w:r w:rsidR="00AD541C">
        <w:rPr>
          <w:rFonts w:ascii="Arial" w:hAnsi="Arial" w:cs="Arial"/>
          <w:sz w:val="24"/>
          <w:szCs w:val="24"/>
        </w:rPr>
        <w:t xml:space="preserve"> were identified</w:t>
      </w:r>
      <w:r w:rsidR="00245242">
        <w:rPr>
          <w:rFonts w:ascii="Arial" w:hAnsi="Arial" w:cs="Arial"/>
          <w:sz w:val="24"/>
          <w:szCs w:val="24"/>
        </w:rPr>
        <w:t xml:space="preserve"> for testing</w:t>
      </w:r>
      <w:r w:rsidR="00AD541C" w:rsidRPr="00A6701F">
        <w:rPr>
          <w:rFonts w:ascii="Arial" w:hAnsi="Arial" w:cs="Arial"/>
          <w:sz w:val="24"/>
          <w:szCs w:val="24"/>
        </w:rPr>
        <w:t>.</w:t>
      </w:r>
      <w:r w:rsidR="00AD541C">
        <w:rPr>
          <w:rFonts w:ascii="Arial" w:hAnsi="Arial" w:cs="Arial"/>
          <w:sz w:val="24"/>
          <w:szCs w:val="24"/>
        </w:rPr>
        <w:t xml:space="preserve">  </w:t>
      </w:r>
      <w:r w:rsidR="000F69A2">
        <w:rPr>
          <w:rFonts w:ascii="Arial" w:hAnsi="Arial" w:cs="Arial"/>
          <w:sz w:val="24"/>
          <w:szCs w:val="24"/>
        </w:rPr>
        <w:t xml:space="preserve">Query results </w:t>
      </w:r>
      <w:r w:rsidR="00AD541C">
        <w:rPr>
          <w:rFonts w:ascii="Arial" w:hAnsi="Arial" w:cs="Arial"/>
          <w:sz w:val="24"/>
          <w:szCs w:val="24"/>
        </w:rPr>
        <w:t>w</w:t>
      </w:r>
      <w:r w:rsidR="000F69A2">
        <w:rPr>
          <w:rFonts w:ascii="Arial" w:hAnsi="Arial" w:cs="Arial"/>
          <w:sz w:val="24"/>
          <w:szCs w:val="24"/>
        </w:rPr>
        <w:t>ere</w:t>
      </w:r>
      <w:r w:rsidR="00AD541C">
        <w:rPr>
          <w:rFonts w:ascii="Arial" w:hAnsi="Arial" w:cs="Arial"/>
          <w:sz w:val="24"/>
          <w:szCs w:val="24"/>
        </w:rPr>
        <w:t xml:space="preserve"> combined </w:t>
      </w:r>
      <w:r w:rsidR="00AD541C" w:rsidRPr="00A6701F">
        <w:rPr>
          <w:rFonts w:ascii="Arial" w:hAnsi="Arial" w:cs="Arial"/>
          <w:sz w:val="24"/>
          <w:szCs w:val="24"/>
        </w:rPr>
        <w:t>f</w:t>
      </w:r>
      <w:r w:rsidR="0049740A">
        <w:rPr>
          <w:rFonts w:ascii="Arial" w:hAnsi="Arial" w:cs="Arial"/>
          <w:sz w:val="24"/>
          <w:szCs w:val="24"/>
        </w:rPr>
        <w:t xml:space="preserve">or </w:t>
      </w:r>
      <w:r w:rsidR="00AD541C" w:rsidRPr="00A6701F">
        <w:rPr>
          <w:rFonts w:ascii="Arial" w:hAnsi="Arial" w:cs="Arial"/>
          <w:sz w:val="24"/>
          <w:szCs w:val="24"/>
        </w:rPr>
        <w:t xml:space="preserve">the </w:t>
      </w:r>
      <w:r w:rsidR="0049740A">
        <w:rPr>
          <w:rFonts w:ascii="Arial" w:hAnsi="Arial" w:cs="Arial"/>
          <w:sz w:val="24"/>
          <w:szCs w:val="24"/>
        </w:rPr>
        <w:t xml:space="preserve">employees with </w:t>
      </w:r>
      <w:r w:rsidR="00AD541C" w:rsidRPr="00A6701F">
        <w:rPr>
          <w:rFonts w:ascii="Arial" w:hAnsi="Arial" w:cs="Arial"/>
          <w:sz w:val="24"/>
          <w:szCs w:val="24"/>
        </w:rPr>
        <w:t>di</w:t>
      </w:r>
      <w:r w:rsidR="00AD541C">
        <w:rPr>
          <w:rFonts w:ascii="Arial" w:hAnsi="Arial" w:cs="Arial"/>
          <w:sz w:val="24"/>
          <w:szCs w:val="24"/>
        </w:rPr>
        <w:t xml:space="preserve">fferent appointment departments, sorted by user last name, and </w:t>
      </w:r>
      <w:r w:rsidR="00C7287A">
        <w:rPr>
          <w:rFonts w:ascii="Arial" w:hAnsi="Arial" w:cs="Arial"/>
          <w:sz w:val="24"/>
          <w:szCs w:val="24"/>
        </w:rPr>
        <w:t xml:space="preserve">then </w:t>
      </w:r>
      <w:r w:rsidR="00AD541C">
        <w:rPr>
          <w:rFonts w:ascii="Arial" w:hAnsi="Arial" w:cs="Arial"/>
          <w:sz w:val="24"/>
          <w:szCs w:val="24"/>
        </w:rPr>
        <w:t xml:space="preserve">reviewed for </w:t>
      </w:r>
      <w:r w:rsidR="00E83670">
        <w:rPr>
          <w:rFonts w:ascii="Arial" w:hAnsi="Arial" w:cs="Arial"/>
          <w:sz w:val="24"/>
          <w:szCs w:val="24"/>
        </w:rPr>
        <w:t>appropriateness</w:t>
      </w:r>
      <w:r w:rsidR="00AD541C">
        <w:rPr>
          <w:rFonts w:ascii="Arial" w:hAnsi="Arial" w:cs="Arial"/>
          <w:sz w:val="24"/>
          <w:szCs w:val="24"/>
        </w:rPr>
        <w:t xml:space="preserve">.  The Materiel Manager and F&amp;IS Director were contacted to confirm </w:t>
      </w:r>
      <w:r w:rsidR="00705D8D">
        <w:rPr>
          <w:rFonts w:ascii="Arial" w:hAnsi="Arial" w:cs="Arial"/>
          <w:sz w:val="24"/>
          <w:szCs w:val="24"/>
        </w:rPr>
        <w:t xml:space="preserve">that the current setup </w:t>
      </w:r>
      <w:r w:rsidR="00AD541C">
        <w:rPr>
          <w:rFonts w:ascii="Arial" w:hAnsi="Arial" w:cs="Arial"/>
          <w:sz w:val="24"/>
          <w:szCs w:val="24"/>
        </w:rPr>
        <w:t xml:space="preserve">for </w:t>
      </w:r>
      <w:r w:rsidR="002B4BE5">
        <w:rPr>
          <w:rFonts w:ascii="Arial" w:hAnsi="Arial" w:cs="Arial"/>
          <w:sz w:val="24"/>
          <w:szCs w:val="24"/>
        </w:rPr>
        <w:t xml:space="preserve">employees’ </w:t>
      </w:r>
      <w:r w:rsidR="00AD541C">
        <w:rPr>
          <w:rFonts w:ascii="Arial" w:hAnsi="Arial" w:cs="Arial"/>
          <w:sz w:val="24"/>
          <w:szCs w:val="24"/>
        </w:rPr>
        <w:t xml:space="preserve">access and maximum transaction </w:t>
      </w:r>
      <w:r w:rsidR="00CF3D6E">
        <w:rPr>
          <w:rFonts w:ascii="Arial" w:hAnsi="Arial" w:cs="Arial"/>
          <w:sz w:val="24"/>
          <w:szCs w:val="24"/>
        </w:rPr>
        <w:t xml:space="preserve">limits </w:t>
      </w:r>
      <w:r w:rsidR="002B4BE5">
        <w:rPr>
          <w:rFonts w:ascii="Arial" w:hAnsi="Arial" w:cs="Arial"/>
          <w:sz w:val="24"/>
          <w:szCs w:val="24"/>
        </w:rPr>
        <w:t xml:space="preserve">align with job responsibilities </w:t>
      </w:r>
      <w:r w:rsidR="00D760EA">
        <w:rPr>
          <w:rFonts w:ascii="Arial" w:hAnsi="Arial" w:cs="Arial"/>
          <w:sz w:val="24"/>
          <w:szCs w:val="24"/>
        </w:rPr>
        <w:t>and management expectation</w:t>
      </w:r>
      <w:r w:rsidR="00A93EBE">
        <w:rPr>
          <w:rFonts w:ascii="Arial" w:hAnsi="Arial" w:cs="Arial"/>
          <w:sz w:val="24"/>
          <w:szCs w:val="24"/>
        </w:rPr>
        <w:t>s</w:t>
      </w:r>
      <w:r w:rsidR="00AD541C">
        <w:rPr>
          <w:rFonts w:ascii="Arial" w:hAnsi="Arial" w:cs="Arial"/>
          <w:sz w:val="24"/>
          <w:szCs w:val="24"/>
        </w:rPr>
        <w:t>.  A sample of user transactions were also reviewed in BruinBuy.</w:t>
      </w:r>
    </w:p>
    <w:p w14:paraId="3D768F95" w14:textId="77777777" w:rsidR="00AD541C" w:rsidRDefault="00AD541C" w:rsidP="00AD541C">
      <w:pPr>
        <w:spacing w:line="360" w:lineRule="auto"/>
        <w:ind w:left="540"/>
        <w:jc w:val="both"/>
        <w:rPr>
          <w:rFonts w:ascii="Arial" w:hAnsi="Arial" w:cs="Arial"/>
          <w:sz w:val="24"/>
          <w:szCs w:val="24"/>
        </w:rPr>
      </w:pPr>
      <w:r w:rsidRPr="00A6701F">
        <w:rPr>
          <w:rFonts w:ascii="Arial" w:hAnsi="Arial" w:cs="Arial"/>
          <w:sz w:val="24"/>
          <w:szCs w:val="24"/>
        </w:rPr>
        <w:t> </w:t>
      </w:r>
    </w:p>
    <w:p w14:paraId="633E67F6" w14:textId="26DFAAE8" w:rsidR="00767D05" w:rsidRDefault="00712312" w:rsidP="00B139D3">
      <w:pPr>
        <w:spacing w:line="360" w:lineRule="auto"/>
        <w:ind w:left="540"/>
        <w:jc w:val="both"/>
        <w:rPr>
          <w:rFonts w:ascii="Arial" w:hAnsi="Arial" w:cs="Arial"/>
          <w:sz w:val="24"/>
          <w:szCs w:val="24"/>
        </w:rPr>
      </w:pPr>
      <w:r>
        <w:rPr>
          <w:rFonts w:ascii="Arial" w:hAnsi="Arial" w:cs="Arial"/>
          <w:sz w:val="24"/>
          <w:szCs w:val="24"/>
        </w:rPr>
        <w:t xml:space="preserve">A&amp;AS identified </w:t>
      </w:r>
      <w:r w:rsidR="00AD541C" w:rsidRPr="00A141E5">
        <w:rPr>
          <w:rFonts w:ascii="Arial" w:hAnsi="Arial" w:cs="Arial"/>
          <w:sz w:val="24"/>
          <w:szCs w:val="24"/>
        </w:rPr>
        <w:t xml:space="preserve">17 </w:t>
      </w:r>
      <w:r w:rsidR="000D1721">
        <w:rPr>
          <w:rFonts w:ascii="Arial" w:hAnsi="Arial" w:cs="Arial"/>
          <w:sz w:val="24"/>
          <w:szCs w:val="24"/>
        </w:rPr>
        <w:t>FM</w:t>
      </w:r>
      <w:r w:rsidR="00AD541C" w:rsidRPr="00A141E5">
        <w:rPr>
          <w:rFonts w:ascii="Arial" w:hAnsi="Arial" w:cs="Arial"/>
          <w:sz w:val="24"/>
          <w:szCs w:val="24"/>
        </w:rPr>
        <w:t xml:space="preserve"> </w:t>
      </w:r>
      <w:r w:rsidR="00B9525E">
        <w:rPr>
          <w:rFonts w:ascii="Arial" w:hAnsi="Arial" w:cs="Arial"/>
          <w:sz w:val="24"/>
          <w:szCs w:val="24"/>
        </w:rPr>
        <w:t xml:space="preserve">employees </w:t>
      </w:r>
      <w:r w:rsidR="00AD541C" w:rsidRPr="00A141E5">
        <w:rPr>
          <w:rFonts w:ascii="Arial" w:hAnsi="Arial" w:cs="Arial"/>
          <w:sz w:val="24"/>
          <w:szCs w:val="24"/>
        </w:rPr>
        <w:t xml:space="preserve">(including </w:t>
      </w:r>
      <w:r w:rsidR="00B9525E">
        <w:rPr>
          <w:rFonts w:ascii="Arial" w:hAnsi="Arial" w:cs="Arial"/>
          <w:sz w:val="24"/>
          <w:szCs w:val="24"/>
        </w:rPr>
        <w:t xml:space="preserve">those in </w:t>
      </w:r>
      <w:r w:rsidR="00AD541C" w:rsidRPr="00A141E5">
        <w:rPr>
          <w:rFonts w:ascii="Arial" w:hAnsi="Arial" w:cs="Arial"/>
          <w:sz w:val="24"/>
          <w:szCs w:val="24"/>
        </w:rPr>
        <w:t xml:space="preserve">Materiel Management) with both </w:t>
      </w:r>
      <w:r w:rsidR="00E671A6">
        <w:rPr>
          <w:rFonts w:ascii="Arial" w:hAnsi="Arial" w:cs="Arial"/>
          <w:sz w:val="24"/>
          <w:szCs w:val="24"/>
        </w:rPr>
        <w:t>AP730</w:t>
      </w:r>
      <w:r w:rsidR="000E7653">
        <w:rPr>
          <w:rFonts w:ascii="Arial" w:hAnsi="Arial" w:cs="Arial"/>
          <w:sz w:val="24"/>
          <w:szCs w:val="24"/>
        </w:rPr>
        <w:t xml:space="preserve"> </w:t>
      </w:r>
      <w:r w:rsidR="00E671A6">
        <w:rPr>
          <w:rFonts w:ascii="Arial" w:hAnsi="Arial" w:cs="Arial"/>
          <w:sz w:val="24"/>
          <w:szCs w:val="24"/>
        </w:rPr>
        <w:t>and AP760</w:t>
      </w:r>
      <w:r w:rsidR="00AD541C">
        <w:rPr>
          <w:rFonts w:ascii="Arial" w:hAnsi="Arial" w:cs="Arial"/>
          <w:sz w:val="24"/>
          <w:szCs w:val="24"/>
        </w:rPr>
        <w:t xml:space="preserve"> </w:t>
      </w:r>
      <w:r w:rsidR="00AD541C" w:rsidRPr="00A141E5">
        <w:rPr>
          <w:rFonts w:ascii="Arial" w:hAnsi="Arial" w:cs="Arial"/>
          <w:sz w:val="24"/>
          <w:szCs w:val="24"/>
        </w:rPr>
        <w:t>functions</w:t>
      </w:r>
      <w:r w:rsidR="00AD541C">
        <w:rPr>
          <w:rFonts w:ascii="Arial" w:hAnsi="Arial" w:cs="Arial"/>
          <w:sz w:val="24"/>
          <w:szCs w:val="24"/>
        </w:rPr>
        <w:t xml:space="preserve"> </w:t>
      </w:r>
      <w:r w:rsidR="00767D05">
        <w:rPr>
          <w:rFonts w:ascii="Arial" w:hAnsi="Arial" w:cs="Arial"/>
          <w:sz w:val="24"/>
          <w:szCs w:val="24"/>
        </w:rPr>
        <w:t xml:space="preserve">that were </w:t>
      </w:r>
      <w:r w:rsidR="00905175">
        <w:rPr>
          <w:rFonts w:ascii="Arial" w:hAnsi="Arial" w:cs="Arial"/>
          <w:sz w:val="24"/>
          <w:szCs w:val="24"/>
        </w:rPr>
        <w:t xml:space="preserve">active </w:t>
      </w:r>
      <w:r w:rsidR="00AD541C">
        <w:rPr>
          <w:rFonts w:ascii="Arial" w:hAnsi="Arial" w:cs="Arial"/>
          <w:sz w:val="24"/>
          <w:szCs w:val="24"/>
        </w:rPr>
        <w:t>in BruinBuy</w:t>
      </w:r>
      <w:r w:rsidR="00AD541C" w:rsidRPr="00A141E5">
        <w:rPr>
          <w:rFonts w:ascii="Arial" w:hAnsi="Arial" w:cs="Arial"/>
          <w:sz w:val="24"/>
          <w:szCs w:val="24"/>
        </w:rPr>
        <w:t>.</w:t>
      </w:r>
      <w:r w:rsidR="00966E00">
        <w:rPr>
          <w:rFonts w:ascii="Arial" w:hAnsi="Arial" w:cs="Arial"/>
          <w:sz w:val="24"/>
          <w:szCs w:val="24"/>
        </w:rPr>
        <w:t xml:space="preserve"> </w:t>
      </w:r>
      <w:r w:rsidR="007F2377">
        <w:rPr>
          <w:rFonts w:ascii="Arial" w:hAnsi="Arial" w:cs="Arial"/>
          <w:sz w:val="24"/>
          <w:szCs w:val="24"/>
        </w:rPr>
        <w:t xml:space="preserve"> </w:t>
      </w:r>
      <w:r w:rsidR="00C45D0E">
        <w:rPr>
          <w:rFonts w:ascii="Arial" w:hAnsi="Arial" w:cs="Arial"/>
          <w:sz w:val="24"/>
          <w:szCs w:val="24"/>
        </w:rPr>
        <w:t xml:space="preserve">Of these 17 employees, </w:t>
      </w:r>
      <w:r w:rsidR="006702C5">
        <w:rPr>
          <w:rFonts w:ascii="Arial" w:hAnsi="Arial" w:cs="Arial"/>
          <w:sz w:val="24"/>
          <w:szCs w:val="24"/>
        </w:rPr>
        <w:t xml:space="preserve">we noted that </w:t>
      </w:r>
      <w:r w:rsidR="000A26C7">
        <w:rPr>
          <w:rFonts w:ascii="Arial" w:hAnsi="Arial" w:cs="Arial"/>
          <w:sz w:val="24"/>
          <w:szCs w:val="24"/>
        </w:rPr>
        <w:t>t</w:t>
      </w:r>
      <w:r w:rsidR="00C12450">
        <w:rPr>
          <w:rFonts w:ascii="Arial" w:hAnsi="Arial" w:cs="Arial"/>
          <w:sz w:val="24"/>
          <w:szCs w:val="24"/>
        </w:rPr>
        <w:t xml:space="preserve">hree </w:t>
      </w:r>
      <w:r w:rsidR="00C45D0E">
        <w:rPr>
          <w:rFonts w:ascii="Arial" w:hAnsi="Arial" w:cs="Arial"/>
          <w:sz w:val="24"/>
          <w:szCs w:val="24"/>
        </w:rPr>
        <w:t xml:space="preserve">from the </w:t>
      </w:r>
      <w:r w:rsidR="00C12450">
        <w:rPr>
          <w:rFonts w:ascii="Arial" w:hAnsi="Arial" w:cs="Arial"/>
          <w:sz w:val="24"/>
          <w:szCs w:val="24"/>
        </w:rPr>
        <w:t xml:space="preserve">Materiel Management </w:t>
      </w:r>
      <w:r w:rsidR="00C45D0E">
        <w:rPr>
          <w:rFonts w:ascii="Arial" w:hAnsi="Arial" w:cs="Arial"/>
          <w:sz w:val="24"/>
          <w:szCs w:val="24"/>
        </w:rPr>
        <w:t xml:space="preserve">unit </w:t>
      </w:r>
      <w:r w:rsidR="000A26C7">
        <w:rPr>
          <w:rFonts w:ascii="Arial" w:hAnsi="Arial" w:cs="Arial"/>
          <w:sz w:val="24"/>
          <w:szCs w:val="24"/>
        </w:rPr>
        <w:t xml:space="preserve">should have their maximum </w:t>
      </w:r>
      <w:r w:rsidR="00C12450">
        <w:rPr>
          <w:rFonts w:ascii="Arial" w:hAnsi="Arial" w:cs="Arial"/>
          <w:sz w:val="24"/>
          <w:szCs w:val="24"/>
        </w:rPr>
        <w:t xml:space="preserve">purchasing </w:t>
      </w:r>
      <w:r w:rsidR="000A26C7">
        <w:rPr>
          <w:rFonts w:ascii="Arial" w:hAnsi="Arial" w:cs="Arial"/>
          <w:sz w:val="24"/>
          <w:szCs w:val="24"/>
        </w:rPr>
        <w:t xml:space="preserve">limits </w:t>
      </w:r>
      <w:r w:rsidR="00C12450">
        <w:rPr>
          <w:rFonts w:ascii="Arial" w:hAnsi="Arial" w:cs="Arial"/>
          <w:sz w:val="24"/>
          <w:szCs w:val="24"/>
        </w:rPr>
        <w:t xml:space="preserve">adjusted to </w:t>
      </w:r>
      <w:r w:rsidR="007F2377">
        <w:rPr>
          <w:rFonts w:ascii="Arial" w:hAnsi="Arial" w:cs="Arial"/>
          <w:sz w:val="24"/>
          <w:szCs w:val="24"/>
        </w:rPr>
        <w:t xml:space="preserve">better </w:t>
      </w:r>
      <w:r w:rsidR="00C12450">
        <w:rPr>
          <w:rFonts w:ascii="Arial" w:hAnsi="Arial" w:cs="Arial"/>
          <w:sz w:val="24"/>
          <w:szCs w:val="24"/>
        </w:rPr>
        <w:t xml:space="preserve">reflect </w:t>
      </w:r>
      <w:r w:rsidR="000A26C7">
        <w:rPr>
          <w:rFonts w:ascii="Arial" w:hAnsi="Arial" w:cs="Arial"/>
          <w:sz w:val="24"/>
          <w:szCs w:val="24"/>
        </w:rPr>
        <w:t xml:space="preserve">their </w:t>
      </w:r>
      <w:r w:rsidR="00C12450">
        <w:rPr>
          <w:rFonts w:ascii="Arial" w:hAnsi="Arial" w:cs="Arial"/>
          <w:sz w:val="24"/>
          <w:szCs w:val="24"/>
        </w:rPr>
        <w:t xml:space="preserve">current job duties.  </w:t>
      </w:r>
      <w:r w:rsidR="004F6051">
        <w:rPr>
          <w:rFonts w:ascii="Arial" w:hAnsi="Arial" w:cs="Arial"/>
          <w:sz w:val="24"/>
          <w:szCs w:val="24"/>
        </w:rPr>
        <w:t xml:space="preserve">As Table 1 below shows, </w:t>
      </w:r>
      <w:r w:rsidR="00AD541C" w:rsidRPr="00CD64DE">
        <w:rPr>
          <w:rFonts w:ascii="Arial" w:hAnsi="Arial" w:cs="Arial"/>
          <w:sz w:val="24"/>
          <w:szCs w:val="24"/>
        </w:rPr>
        <w:t>the Materiel Manager</w:t>
      </w:r>
      <w:r w:rsidR="004F6051">
        <w:rPr>
          <w:rFonts w:ascii="Arial" w:hAnsi="Arial" w:cs="Arial"/>
          <w:sz w:val="24"/>
          <w:szCs w:val="24"/>
        </w:rPr>
        <w:t xml:space="preserve"> ha</w:t>
      </w:r>
      <w:r w:rsidR="005B301C">
        <w:rPr>
          <w:rFonts w:ascii="Arial" w:hAnsi="Arial" w:cs="Arial"/>
          <w:sz w:val="24"/>
          <w:szCs w:val="24"/>
        </w:rPr>
        <w:t>d</w:t>
      </w:r>
      <w:r w:rsidR="004F6051">
        <w:rPr>
          <w:rFonts w:ascii="Arial" w:hAnsi="Arial" w:cs="Arial"/>
          <w:sz w:val="24"/>
          <w:szCs w:val="24"/>
        </w:rPr>
        <w:t xml:space="preserve"> </w:t>
      </w:r>
      <w:r w:rsidR="003F5F37">
        <w:rPr>
          <w:rFonts w:ascii="Arial" w:hAnsi="Arial" w:cs="Arial"/>
          <w:sz w:val="24"/>
          <w:szCs w:val="24"/>
        </w:rPr>
        <w:t xml:space="preserve">a maximum </w:t>
      </w:r>
      <w:r w:rsidR="004F6051">
        <w:rPr>
          <w:rFonts w:ascii="Arial" w:hAnsi="Arial" w:cs="Arial"/>
          <w:sz w:val="24"/>
          <w:szCs w:val="24"/>
        </w:rPr>
        <w:t xml:space="preserve">purchasing limit </w:t>
      </w:r>
      <w:r w:rsidR="003F5F37">
        <w:rPr>
          <w:rFonts w:ascii="Arial" w:hAnsi="Arial" w:cs="Arial"/>
          <w:sz w:val="24"/>
          <w:szCs w:val="24"/>
        </w:rPr>
        <w:t>of $21.5 million</w:t>
      </w:r>
      <w:r w:rsidR="00767D05">
        <w:rPr>
          <w:rFonts w:ascii="Arial" w:hAnsi="Arial" w:cs="Arial"/>
          <w:sz w:val="24"/>
          <w:szCs w:val="24"/>
        </w:rPr>
        <w:t>, at the time of the audit</w:t>
      </w:r>
      <w:r w:rsidR="005B301C">
        <w:rPr>
          <w:rFonts w:ascii="Arial" w:hAnsi="Arial" w:cs="Arial"/>
          <w:sz w:val="24"/>
          <w:szCs w:val="24"/>
        </w:rPr>
        <w:t xml:space="preserve"> </w:t>
      </w:r>
      <w:r w:rsidR="002C6A44">
        <w:rPr>
          <w:rFonts w:ascii="Arial" w:hAnsi="Arial" w:cs="Arial"/>
          <w:sz w:val="24"/>
          <w:szCs w:val="24"/>
        </w:rPr>
        <w:t>in August 2017</w:t>
      </w:r>
      <w:r w:rsidR="004F6051">
        <w:rPr>
          <w:rFonts w:ascii="Arial" w:hAnsi="Arial" w:cs="Arial"/>
          <w:sz w:val="24"/>
          <w:szCs w:val="24"/>
        </w:rPr>
        <w:t>.  FM staff indicated that this level of authority was needed</w:t>
      </w:r>
      <w:r w:rsidR="003F5F37">
        <w:rPr>
          <w:rFonts w:ascii="Arial" w:hAnsi="Arial" w:cs="Arial"/>
          <w:sz w:val="24"/>
          <w:szCs w:val="24"/>
        </w:rPr>
        <w:t xml:space="preserve"> </w:t>
      </w:r>
      <w:r w:rsidR="005A2C4F">
        <w:rPr>
          <w:rFonts w:ascii="Arial" w:hAnsi="Arial" w:cs="Arial"/>
          <w:sz w:val="24"/>
          <w:szCs w:val="24"/>
        </w:rPr>
        <w:t xml:space="preserve">for past </w:t>
      </w:r>
      <w:r w:rsidR="004F6051">
        <w:rPr>
          <w:rFonts w:ascii="Arial" w:hAnsi="Arial" w:cs="Arial"/>
          <w:sz w:val="24"/>
          <w:szCs w:val="24"/>
        </w:rPr>
        <w:t xml:space="preserve">purchases </w:t>
      </w:r>
      <w:r w:rsidR="005A2C4F">
        <w:rPr>
          <w:rFonts w:ascii="Arial" w:hAnsi="Arial" w:cs="Arial"/>
          <w:sz w:val="24"/>
          <w:szCs w:val="24"/>
        </w:rPr>
        <w:t xml:space="preserve">that </w:t>
      </w:r>
      <w:r w:rsidR="00031A07">
        <w:rPr>
          <w:rFonts w:ascii="Arial" w:hAnsi="Arial" w:cs="Arial"/>
          <w:sz w:val="24"/>
          <w:szCs w:val="24"/>
        </w:rPr>
        <w:t>support</w:t>
      </w:r>
      <w:r w:rsidR="005A2C4F">
        <w:rPr>
          <w:rFonts w:ascii="Arial" w:hAnsi="Arial" w:cs="Arial"/>
          <w:sz w:val="24"/>
          <w:szCs w:val="24"/>
        </w:rPr>
        <w:t>ed</w:t>
      </w:r>
      <w:r w:rsidR="00031A07">
        <w:rPr>
          <w:rFonts w:ascii="Arial" w:hAnsi="Arial" w:cs="Arial"/>
          <w:sz w:val="24"/>
          <w:szCs w:val="24"/>
        </w:rPr>
        <w:t xml:space="preserve"> </w:t>
      </w:r>
      <w:r w:rsidR="003F5F37">
        <w:rPr>
          <w:rFonts w:ascii="Arial" w:hAnsi="Arial" w:cs="Arial"/>
          <w:sz w:val="24"/>
          <w:szCs w:val="24"/>
        </w:rPr>
        <w:t xml:space="preserve">the Cogeneration </w:t>
      </w:r>
      <w:r w:rsidR="003F5F37">
        <w:rPr>
          <w:rFonts w:ascii="Arial" w:hAnsi="Arial" w:cs="Arial"/>
          <w:sz w:val="24"/>
          <w:szCs w:val="24"/>
        </w:rPr>
        <w:lastRenderedPageBreak/>
        <w:t>Plant</w:t>
      </w:r>
      <w:r w:rsidR="00844549">
        <w:rPr>
          <w:rFonts w:ascii="Arial" w:hAnsi="Arial" w:cs="Arial"/>
          <w:sz w:val="24"/>
          <w:szCs w:val="24"/>
        </w:rPr>
        <w:t xml:space="preserve">.  </w:t>
      </w:r>
      <w:r w:rsidR="00C4503E">
        <w:rPr>
          <w:rFonts w:ascii="Arial" w:hAnsi="Arial" w:cs="Arial"/>
          <w:sz w:val="24"/>
          <w:szCs w:val="24"/>
        </w:rPr>
        <w:t>A&amp;AS queried BruinBuy for all purchase transactions between January 2010 and October 2017</w:t>
      </w:r>
      <w:r w:rsidR="002A67C8">
        <w:rPr>
          <w:rFonts w:ascii="Arial" w:hAnsi="Arial" w:cs="Arial"/>
          <w:sz w:val="24"/>
          <w:szCs w:val="24"/>
        </w:rPr>
        <w:t>,</w:t>
      </w:r>
      <w:r w:rsidR="00C4503E">
        <w:rPr>
          <w:rFonts w:ascii="Arial" w:hAnsi="Arial" w:cs="Arial"/>
          <w:sz w:val="24"/>
          <w:szCs w:val="24"/>
        </w:rPr>
        <w:t xml:space="preserve"> to determine the volume of </w:t>
      </w:r>
      <w:r w:rsidR="00F05CD8">
        <w:rPr>
          <w:rFonts w:ascii="Arial" w:hAnsi="Arial" w:cs="Arial"/>
          <w:sz w:val="24"/>
          <w:szCs w:val="24"/>
        </w:rPr>
        <w:t xml:space="preserve">transactions </w:t>
      </w:r>
      <w:r w:rsidR="00833728">
        <w:rPr>
          <w:rFonts w:ascii="Arial" w:hAnsi="Arial" w:cs="Arial"/>
          <w:sz w:val="24"/>
          <w:szCs w:val="24"/>
        </w:rPr>
        <w:t xml:space="preserve">exceeding $1 million </w:t>
      </w:r>
      <w:r w:rsidR="00F05CD8">
        <w:rPr>
          <w:rFonts w:ascii="Arial" w:hAnsi="Arial" w:cs="Arial"/>
          <w:sz w:val="24"/>
          <w:szCs w:val="24"/>
        </w:rPr>
        <w:t xml:space="preserve">processed with the Materiel Manager’s logon ID.  </w:t>
      </w:r>
      <w:r w:rsidR="00C17F15">
        <w:rPr>
          <w:rFonts w:ascii="Arial" w:hAnsi="Arial" w:cs="Arial"/>
          <w:sz w:val="24"/>
          <w:szCs w:val="24"/>
        </w:rPr>
        <w:t>The query results showed that d</w:t>
      </w:r>
      <w:r w:rsidR="00833728">
        <w:rPr>
          <w:rFonts w:ascii="Arial" w:hAnsi="Arial" w:cs="Arial"/>
          <w:sz w:val="24"/>
          <w:szCs w:val="24"/>
        </w:rPr>
        <w:t>uring this nearly eight-year period, three transactions</w:t>
      </w:r>
      <w:r w:rsidR="00B13971">
        <w:rPr>
          <w:rFonts w:ascii="Arial" w:hAnsi="Arial" w:cs="Arial"/>
          <w:sz w:val="24"/>
          <w:szCs w:val="24"/>
        </w:rPr>
        <w:t xml:space="preserve"> </w:t>
      </w:r>
      <w:r w:rsidR="007247C7">
        <w:rPr>
          <w:rFonts w:ascii="Arial" w:hAnsi="Arial" w:cs="Arial"/>
          <w:sz w:val="24"/>
          <w:szCs w:val="24"/>
        </w:rPr>
        <w:t xml:space="preserve">from 2013 </w:t>
      </w:r>
      <w:r w:rsidR="00B13971">
        <w:rPr>
          <w:rFonts w:ascii="Arial" w:hAnsi="Arial" w:cs="Arial"/>
          <w:sz w:val="24"/>
          <w:szCs w:val="24"/>
        </w:rPr>
        <w:t xml:space="preserve">were processed </w:t>
      </w:r>
      <w:r w:rsidR="00C17F15">
        <w:rPr>
          <w:rFonts w:ascii="Arial" w:hAnsi="Arial" w:cs="Arial"/>
          <w:sz w:val="24"/>
          <w:szCs w:val="24"/>
        </w:rPr>
        <w:t>for $1 million each</w:t>
      </w:r>
      <w:r w:rsidR="00B13971">
        <w:rPr>
          <w:rFonts w:ascii="Arial" w:hAnsi="Arial" w:cs="Arial"/>
          <w:sz w:val="24"/>
          <w:szCs w:val="24"/>
        </w:rPr>
        <w:t>; two transactions from 2014 for $1.2 million each; and one transaction</w:t>
      </w:r>
      <w:r w:rsidR="007247C7">
        <w:rPr>
          <w:rFonts w:ascii="Arial" w:hAnsi="Arial" w:cs="Arial"/>
          <w:sz w:val="24"/>
          <w:szCs w:val="24"/>
        </w:rPr>
        <w:t xml:space="preserve"> also</w:t>
      </w:r>
      <w:r w:rsidR="00B13971">
        <w:rPr>
          <w:rFonts w:ascii="Arial" w:hAnsi="Arial" w:cs="Arial"/>
          <w:sz w:val="24"/>
          <w:szCs w:val="24"/>
        </w:rPr>
        <w:t xml:space="preserve"> from 2014 </w:t>
      </w:r>
      <w:r w:rsidR="007247C7">
        <w:rPr>
          <w:rFonts w:ascii="Arial" w:hAnsi="Arial" w:cs="Arial"/>
          <w:sz w:val="24"/>
          <w:szCs w:val="24"/>
        </w:rPr>
        <w:t xml:space="preserve">was processed </w:t>
      </w:r>
      <w:r w:rsidR="00B13971">
        <w:rPr>
          <w:rFonts w:ascii="Arial" w:hAnsi="Arial" w:cs="Arial"/>
          <w:sz w:val="24"/>
          <w:szCs w:val="24"/>
        </w:rPr>
        <w:t xml:space="preserve">for $19.9 million.  </w:t>
      </w:r>
      <w:r w:rsidR="00844549">
        <w:rPr>
          <w:rFonts w:ascii="Arial" w:hAnsi="Arial" w:cs="Arial"/>
          <w:sz w:val="24"/>
          <w:szCs w:val="24"/>
        </w:rPr>
        <w:t xml:space="preserve">FM </w:t>
      </w:r>
      <w:r w:rsidR="007247C7">
        <w:rPr>
          <w:rFonts w:ascii="Arial" w:hAnsi="Arial" w:cs="Arial"/>
          <w:sz w:val="24"/>
          <w:szCs w:val="24"/>
        </w:rPr>
        <w:t xml:space="preserve">staff </w:t>
      </w:r>
      <w:r w:rsidR="00844549">
        <w:rPr>
          <w:rFonts w:ascii="Arial" w:hAnsi="Arial" w:cs="Arial"/>
          <w:sz w:val="24"/>
          <w:szCs w:val="24"/>
        </w:rPr>
        <w:t xml:space="preserve">stated that the </w:t>
      </w:r>
      <w:r w:rsidR="00EB0B47">
        <w:rPr>
          <w:rFonts w:ascii="Arial" w:hAnsi="Arial" w:cs="Arial"/>
          <w:sz w:val="24"/>
          <w:szCs w:val="24"/>
        </w:rPr>
        <w:t xml:space="preserve">Materiel Manager’s </w:t>
      </w:r>
      <w:r w:rsidR="00844549">
        <w:rPr>
          <w:rFonts w:ascii="Arial" w:hAnsi="Arial" w:cs="Arial"/>
          <w:sz w:val="24"/>
          <w:szCs w:val="24"/>
        </w:rPr>
        <w:t xml:space="preserve">purchasing limit can </w:t>
      </w:r>
      <w:r w:rsidR="004B020B">
        <w:rPr>
          <w:rFonts w:ascii="Arial" w:hAnsi="Arial" w:cs="Arial"/>
          <w:sz w:val="24"/>
          <w:szCs w:val="24"/>
        </w:rPr>
        <w:t xml:space="preserve">now </w:t>
      </w:r>
      <w:r w:rsidR="00844549">
        <w:rPr>
          <w:rFonts w:ascii="Arial" w:hAnsi="Arial" w:cs="Arial"/>
          <w:sz w:val="24"/>
          <w:szCs w:val="24"/>
        </w:rPr>
        <w:t xml:space="preserve">be reduced </w:t>
      </w:r>
      <w:r w:rsidR="002A67C8">
        <w:rPr>
          <w:rFonts w:ascii="Arial" w:hAnsi="Arial" w:cs="Arial"/>
          <w:sz w:val="24"/>
          <w:szCs w:val="24"/>
        </w:rPr>
        <w:t>because additional</w:t>
      </w:r>
      <w:r w:rsidR="00024D76">
        <w:rPr>
          <w:rFonts w:ascii="Arial" w:hAnsi="Arial" w:cs="Arial"/>
          <w:sz w:val="24"/>
          <w:szCs w:val="24"/>
        </w:rPr>
        <w:t xml:space="preserve"> multi-million </w:t>
      </w:r>
      <w:r w:rsidR="004B020B">
        <w:rPr>
          <w:rFonts w:ascii="Arial" w:hAnsi="Arial" w:cs="Arial"/>
          <w:sz w:val="24"/>
          <w:szCs w:val="24"/>
        </w:rPr>
        <w:t xml:space="preserve">dollar </w:t>
      </w:r>
      <w:r w:rsidR="00024D76">
        <w:rPr>
          <w:rFonts w:ascii="Arial" w:hAnsi="Arial" w:cs="Arial"/>
          <w:sz w:val="24"/>
          <w:szCs w:val="24"/>
        </w:rPr>
        <w:t xml:space="preserve">purchases for the Cogeneration Plant will </w:t>
      </w:r>
      <w:r w:rsidR="00767D05">
        <w:rPr>
          <w:rFonts w:ascii="Arial" w:hAnsi="Arial" w:cs="Arial"/>
          <w:sz w:val="24"/>
          <w:szCs w:val="24"/>
        </w:rPr>
        <w:t xml:space="preserve">not </w:t>
      </w:r>
      <w:r w:rsidR="00024D76">
        <w:rPr>
          <w:rFonts w:ascii="Arial" w:hAnsi="Arial" w:cs="Arial"/>
          <w:sz w:val="24"/>
          <w:szCs w:val="24"/>
        </w:rPr>
        <w:t xml:space="preserve">be needed </w:t>
      </w:r>
      <w:r w:rsidR="00B139D3">
        <w:rPr>
          <w:rFonts w:ascii="Arial" w:hAnsi="Arial" w:cs="Arial"/>
          <w:sz w:val="24"/>
          <w:szCs w:val="24"/>
        </w:rPr>
        <w:t>with</w:t>
      </w:r>
      <w:r w:rsidR="00024D76">
        <w:rPr>
          <w:rFonts w:ascii="Arial" w:hAnsi="Arial" w:cs="Arial"/>
          <w:sz w:val="24"/>
          <w:szCs w:val="24"/>
        </w:rPr>
        <w:t xml:space="preserve">in the next few years.  </w:t>
      </w:r>
      <w:r w:rsidR="00E57DF3">
        <w:rPr>
          <w:rFonts w:ascii="Arial" w:hAnsi="Arial" w:cs="Arial"/>
          <w:sz w:val="24"/>
          <w:szCs w:val="24"/>
        </w:rPr>
        <w:t>Table 1 also show</w:t>
      </w:r>
      <w:r w:rsidR="00412E45">
        <w:rPr>
          <w:rFonts w:ascii="Arial" w:hAnsi="Arial" w:cs="Arial"/>
          <w:sz w:val="24"/>
          <w:szCs w:val="24"/>
        </w:rPr>
        <w:t>s</w:t>
      </w:r>
      <w:r w:rsidR="00E57DF3">
        <w:rPr>
          <w:rFonts w:ascii="Arial" w:hAnsi="Arial" w:cs="Arial"/>
          <w:sz w:val="24"/>
          <w:szCs w:val="24"/>
        </w:rPr>
        <w:t xml:space="preserve"> that </w:t>
      </w:r>
      <w:r w:rsidR="00AD541C" w:rsidRPr="00CD64DE">
        <w:rPr>
          <w:rFonts w:ascii="Arial" w:hAnsi="Arial" w:cs="Arial"/>
          <w:sz w:val="24"/>
          <w:szCs w:val="24"/>
        </w:rPr>
        <w:t>t</w:t>
      </w:r>
      <w:r w:rsidR="005D1DDB">
        <w:rPr>
          <w:rFonts w:ascii="Arial" w:hAnsi="Arial" w:cs="Arial"/>
          <w:sz w:val="24"/>
          <w:szCs w:val="24"/>
        </w:rPr>
        <w:t xml:space="preserve">wo </w:t>
      </w:r>
      <w:r w:rsidR="00E57DF3">
        <w:rPr>
          <w:rFonts w:ascii="Arial" w:hAnsi="Arial" w:cs="Arial"/>
          <w:sz w:val="24"/>
          <w:szCs w:val="24"/>
        </w:rPr>
        <w:t xml:space="preserve">other </w:t>
      </w:r>
      <w:r w:rsidR="005D1DDB">
        <w:rPr>
          <w:rFonts w:ascii="Arial" w:hAnsi="Arial" w:cs="Arial"/>
          <w:sz w:val="24"/>
          <w:szCs w:val="24"/>
        </w:rPr>
        <w:t>Materiel Management employee</w:t>
      </w:r>
      <w:r w:rsidR="00E57DF3">
        <w:rPr>
          <w:rFonts w:ascii="Arial" w:hAnsi="Arial" w:cs="Arial"/>
          <w:sz w:val="24"/>
          <w:szCs w:val="24"/>
        </w:rPr>
        <w:t>s</w:t>
      </w:r>
      <w:r w:rsidR="00921F7F">
        <w:rPr>
          <w:rFonts w:ascii="Arial" w:hAnsi="Arial" w:cs="Arial"/>
          <w:sz w:val="24"/>
          <w:szCs w:val="24"/>
        </w:rPr>
        <w:t>’</w:t>
      </w:r>
      <w:r w:rsidR="00AD541C" w:rsidRPr="00CD64DE">
        <w:rPr>
          <w:rFonts w:ascii="Arial" w:hAnsi="Arial" w:cs="Arial"/>
          <w:sz w:val="24"/>
          <w:szCs w:val="24"/>
        </w:rPr>
        <w:t xml:space="preserve"> maximum transaction </w:t>
      </w:r>
      <w:r w:rsidR="00921F7F">
        <w:rPr>
          <w:rFonts w:ascii="Arial" w:hAnsi="Arial" w:cs="Arial"/>
          <w:sz w:val="24"/>
          <w:szCs w:val="24"/>
        </w:rPr>
        <w:t xml:space="preserve">limits </w:t>
      </w:r>
      <w:r w:rsidR="00AD541C" w:rsidRPr="00CD64DE">
        <w:rPr>
          <w:rFonts w:ascii="Arial" w:hAnsi="Arial" w:cs="Arial"/>
          <w:sz w:val="24"/>
          <w:szCs w:val="24"/>
        </w:rPr>
        <w:t>should be adjusted (</w:t>
      </w:r>
      <w:r w:rsidR="00921F7F">
        <w:rPr>
          <w:rFonts w:ascii="Arial" w:hAnsi="Arial" w:cs="Arial"/>
          <w:sz w:val="24"/>
          <w:szCs w:val="24"/>
        </w:rPr>
        <w:t xml:space="preserve">either </w:t>
      </w:r>
      <w:r w:rsidR="00AD541C" w:rsidRPr="00CD64DE">
        <w:rPr>
          <w:rFonts w:ascii="Arial" w:hAnsi="Arial" w:cs="Arial"/>
          <w:sz w:val="24"/>
          <w:szCs w:val="24"/>
        </w:rPr>
        <w:t>increased</w:t>
      </w:r>
      <w:r w:rsidR="00921F7F">
        <w:rPr>
          <w:rFonts w:ascii="Arial" w:hAnsi="Arial" w:cs="Arial"/>
          <w:sz w:val="24"/>
          <w:szCs w:val="24"/>
        </w:rPr>
        <w:t xml:space="preserve"> or</w:t>
      </w:r>
      <w:r w:rsidR="00AD541C">
        <w:rPr>
          <w:rFonts w:ascii="Arial" w:hAnsi="Arial" w:cs="Arial"/>
          <w:sz w:val="24"/>
          <w:szCs w:val="24"/>
        </w:rPr>
        <w:t xml:space="preserve"> </w:t>
      </w:r>
      <w:r w:rsidR="00AD541C" w:rsidRPr="00CD64DE">
        <w:rPr>
          <w:rFonts w:ascii="Arial" w:hAnsi="Arial" w:cs="Arial"/>
          <w:sz w:val="24"/>
          <w:szCs w:val="24"/>
        </w:rPr>
        <w:t xml:space="preserve">decreased) to account for the </w:t>
      </w:r>
      <w:r w:rsidR="009F3AA4">
        <w:rPr>
          <w:rFonts w:ascii="Arial" w:hAnsi="Arial" w:cs="Arial"/>
          <w:sz w:val="24"/>
          <w:szCs w:val="24"/>
        </w:rPr>
        <w:t xml:space="preserve">nature </w:t>
      </w:r>
      <w:r w:rsidR="00AD541C" w:rsidRPr="00CD64DE">
        <w:rPr>
          <w:rFonts w:ascii="Arial" w:hAnsi="Arial" w:cs="Arial"/>
          <w:sz w:val="24"/>
          <w:szCs w:val="24"/>
        </w:rPr>
        <w:t>of transactions they handle.</w:t>
      </w:r>
    </w:p>
    <w:p w14:paraId="6897079B" w14:textId="0482F12E" w:rsidR="00A212FF" w:rsidRDefault="00A212FF" w:rsidP="00B139D3">
      <w:pPr>
        <w:spacing w:line="360" w:lineRule="auto"/>
        <w:ind w:left="540"/>
        <w:jc w:val="both"/>
        <w:rPr>
          <w:rFonts w:ascii="Arial" w:hAnsi="Arial" w:cs="Arial"/>
          <w:sz w:val="24"/>
          <w:szCs w:val="24"/>
        </w:rPr>
      </w:pPr>
    </w:p>
    <w:p w14:paraId="4F89DEAE" w14:textId="28E4B240" w:rsidR="005D1DDB" w:rsidRDefault="00A212FF" w:rsidP="00D97C57">
      <w:pPr>
        <w:spacing w:line="360" w:lineRule="auto"/>
        <w:ind w:left="540"/>
        <w:jc w:val="center"/>
        <w:rPr>
          <w:rFonts w:ascii="Arial" w:hAnsi="Arial" w:cs="Arial"/>
          <w:sz w:val="24"/>
          <w:szCs w:val="24"/>
        </w:rPr>
      </w:pPr>
      <w:r>
        <w:rPr>
          <w:rFonts w:ascii="Arial" w:hAnsi="Arial" w:cs="Arial"/>
          <w:sz w:val="24"/>
          <w:szCs w:val="24"/>
        </w:rPr>
        <w:t>Table 1</w:t>
      </w:r>
    </w:p>
    <w:p w14:paraId="2966CD58" w14:textId="7FC350E1" w:rsidR="003E41D1" w:rsidRDefault="003E41D1" w:rsidP="00D97C57">
      <w:pPr>
        <w:spacing w:line="360" w:lineRule="auto"/>
        <w:ind w:left="540"/>
        <w:jc w:val="center"/>
        <w:rPr>
          <w:rFonts w:ascii="Arial" w:hAnsi="Arial" w:cs="Arial"/>
          <w:sz w:val="24"/>
          <w:szCs w:val="24"/>
        </w:rPr>
      </w:pPr>
      <w:r>
        <w:rPr>
          <w:rFonts w:ascii="Arial" w:hAnsi="Arial" w:cs="Arial"/>
          <w:sz w:val="24"/>
          <w:szCs w:val="24"/>
        </w:rPr>
        <w:t>DACSS Purchasing and Receiving Functions</w:t>
      </w:r>
    </w:p>
    <w:p w14:paraId="0302D37C" w14:textId="462BD8ED" w:rsidR="003E41D1" w:rsidRDefault="003E41D1" w:rsidP="00D97C57">
      <w:pPr>
        <w:spacing w:line="360" w:lineRule="auto"/>
        <w:ind w:left="540"/>
        <w:jc w:val="center"/>
        <w:rPr>
          <w:rFonts w:ascii="Arial" w:hAnsi="Arial" w:cs="Arial"/>
          <w:sz w:val="24"/>
          <w:szCs w:val="24"/>
        </w:rPr>
      </w:pPr>
      <w:r>
        <w:rPr>
          <w:rFonts w:ascii="Arial" w:hAnsi="Arial" w:cs="Arial"/>
          <w:sz w:val="24"/>
          <w:szCs w:val="24"/>
        </w:rPr>
        <w:t>August 2017</w:t>
      </w:r>
    </w:p>
    <w:p w14:paraId="042CDD17" w14:textId="77777777" w:rsidR="00C14C96" w:rsidRDefault="00C14C96" w:rsidP="005D1DDB">
      <w:pPr>
        <w:suppressAutoHyphens w:val="0"/>
        <w:overflowPunct/>
        <w:autoSpaceDE/>
        <w:jc w:val="center"/>
        <w:textAlignment w:val="auto"/>
        <w:rPr>
          <w:rFonts w:ascii="Arial" w:hAnsi="Arial" w:cs="Arial"/>
          <w:b/>
          <w:bCs/>
          <w:color w:val="000000"/>
          <w:lang w:eastAsia="en-US"/>
        </w:rPr>
        <w:sectPr w:rsidR="00C14C96" w:rsidSect="00F632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pgNumType w:start="1"/>
          <w:cols w:space="720"/>
          <w:titlePg/>
          <w:docGrid w:linePitch="360"/>
        </w:sectPr>
      </w:pPr>
    </w:p>
    <w:p w14:paraId="21928478" w14:textId="77777777" w:rsidR="00C14C96" w:rsidRDefault="00C14C96" w:rsidP="005D1DDB">
      <w:pPr>
        <w:suppressAutoHyphens w:val="0"/>
        <w:overflowPunct/>
        <w:autoSpaceDE/>
        <w:jc w:val="center"/>
        <w:textAlignment w:val="auto"/>
        <w:rPr>
          <w:rFonts w:ascii="Arial" w:hAnsi="Arial" w:cs="Arial"/>
          <w:b/>
          <w:bCs/>
          <w:color w:val="000000"/>
          <w:lang w:eastAsia="en-US"/>
        </w:rPr>
        <w:sectPr w:rsidR="00C14C96" w:rsidSect="00C14C96">
          <w:type w:val="continuous"/>
          <w:pgSz w:w="12240" w:h="15840"/>
          <w:pgMar w:top="1440" w:right="1440" w:bottom="1080" w:left="1440" w:header="720" w:footer="720" w:gutter="0"/>
          <w:cols w:space="720"/>
          <w:docGrid w:linePitch="360"/>
        </w:sectPr>
      </w:pPr>
    </w:p>
    <w:tbl>
      <w:tblPr>
        <w:tblW w:w="10102" w:type="dxa"/>
        <w:tblInd w:w="-15" w:type="dxa"/>
        <w:tblLook w:val="04A0" w:firstRow="1" w:lastRow="0" w:firstColumn="1" w:lastColumn="0" w:noHBand="0" w:noVBand="1"/>
      </w:tblPr>
      <w:tblGrid>
        <w:gridCol w:w="810"/>
        <w:gridCol w:w="1072"/>
        <w:gridCol w:w="1450"/>
        <w:gridCol w:w="1328"/>
        <w:gridCol w:w="1061"/>
        <w:gridCol w:w="1450"/>
        <w:gridCol w:w="2931"/>
      </w:tblGrid>
      <w:tr w:rsidR="00EE0C65" w:rsidRPr="005D1DDB" w14:paraId="4579675D" w14:textId="77777777" w:rsidTr="00EE0C65">
        <w:trPr>
          <w:trHeight w:val="300"/>
        </w:trPr>
        <w:tc>
          <w:tcPr>
            <w:tcW w:w="810" w:type="dxa"/>
            <w:vMerge w:val="restart"/>
            <w:tcBorders>
              <w:top w:val="double" w:sz="4" w:space="0" w:color="auto"/>
              <w:left w:val="double" w:sz="4" w:space="0" w:color="auto"/>
              <w:bottom w:val="single" w:sz="4" w:space="0" w:color="000000"/>
              <w:right w:val="single" w:sz="4" w:space="0" w:color="auto"/>
            </w:tcBorders>
            <w:shd w:val="clear" w:color="000000" w:fill="EEEAD9"/>
            <w:hideMark/>
          </w:tcPr>
          <w:p w14:paraId="315E1128" w14:textId="482A808D" w:rsidR="00F00731" w:rsidRPr="00D97C57" w:rsidRDefault="00F00731" w:rsidP="005D1DDB">
            <w:pPr>
              <w:suppressAutoHyphens w:val="0"/>
              <w:overflowPunct/>
              <w:autoSpaceDE/>
              <w:jc w:val="center"/>
              <w:textAlignment w:val="auto"/>
              <w:rPr>
                <w:rFonts w:ascii="Arial" w:hAnsi="Arial" w:cs="Arial"/>
                <w:b/>
                <w:bCs/>
                <w:color w:val="000000"/>
                <w:lang w:eastAsia="en-US"/>
              </w:rPr>
            </w:pPr>
            <w:r w:rsidRPr="00D97C57">
              <w:rPr>
                <w:rFonts w:ascii="Arial" w:hAnsi="Arial" w:cs="Arial"/>
                <w:b/>
                <w:bCs/>
                <w:color w:val="000000"/>
                <w:lang w:eastAsia="en-US"/>
              </w:rPr>
              <w:t>#</w:t>
            </w:r>
          </w:p>
        </w:tc>
        <w:tc>
          <w:tcPr>
            <w:tcW w:w="1072" w:type="dxa"/>
            <w:vMerge w:val="restart"/>
            <w:tcBorders>
              <w:top w:val="double" w:sz="4" w:space="0" w:color="auto"/>
              <w:left w:val="single" w:sz="4" w:space="0" w:color="auto"/>
              <w:bottom w:val="single" w:sz="4" w:space="0" w:color="000000"/>
              <w:right w:val="single" w:sz="4" w:space="0" w:color="auto"/>
            </w:tcBorders>
            <w:shd w:val="clear" w:color="000000" w:fill="EEEAD9"/>
            <w:vAlign w:val="center"/>
            <w:hideMark/>
          </w:tcPr>
          <w:p w14:paraId="00C4E741" w14:textId="3D9048A2" w:rsidR="00F00731" w:rsidRPr="00D97C57" w:rsidRDefault="00F00731" w:rsidP="005D1DDB">
            <w:pPr>
              <w:suppressAutoHyphens w:val="0"/>
              <w:overflowPunct/>
              <w:autoSpaceDE/>
              <w:jc w:val="center"/>
              <w:textAlignment w:val="auto"/>
              <w:rPr>
                <w:rFonts w:ascii="Arial" w:hAnsi="Arial" w:cs="Arial"/>
                <w:b/>
                <w:bCs/>
                <w:color w:val="000000"/>
                <w:lang w:eastAsia="en-US"/>
              </w:rPr>
            </w:pPr>
            <w:r w:rsidRPr="00D97C57">
              <w:rPr>
                <w:rFonts w:ascii="Arial" w:hAnsi="Arial" w:cs="Arial"/>
                <w:b/>
                <w:bCs/>
                <w:color w:val="000000"/>
                <w:lang w:eastAsia="en-US"/>
              </w:rPr>
              <w:t>Job Title</w:t>
            </w:r>
            <w:r w:rsidRPr="00D97C57">
              <w:rPr>
                <w:rFonts w:ascii="Arial" w:hAnsi="Arial" w:cs="Arial"/>
                <w:b/>
                <w:bCs/>
                <w:color w:val="000000"/>
                <w:lang w:eastAsia="en-US"/>
              </w:rPr>
              <w:br/>
            </w:r>
            <w:r w:rsidRPr="00D97C57">
              <w:rPr>
                <w:rFonts w:ascii="Arial" w:hAnsi="Arial" w:cs="Arial"/>
                <w:color w:val="000000"/>
                <w:lang w:eastAsia="en-US"/>
              </w:rPr>
              <w:t xml:space="preserve">(Source:  </w:t>
            </w:r>
            <w:r w:rsidRPr="00D97C57">
              <w:rPr>
                <w:rFonts w:ascii="Arial" w:hAnsi="Arial" w:cs="Arial"/>
                <w:color w:val="000000"/>
                <w:lang w:eastAsia="en-US"/>
              </w:rPr>
              <w:br/>
              <w:t>OASIS)</w:t>
            </w:r>
          </w:p>
        </w:tc>
        <w:tc>
          <w:tcPr>
            <w:tcW w:w="1450" w:type="dxa"/>
            <w:vMerge w:val="restart"/>
            <w:tcBorders>
              <w:top w:val="double" w:sz="4" w:space="0" w:color="auto"/>
              <w:left w:val="single" w:sz="4" w:space="0" w:color="auto"/>
              <w:bottom w:val="single" w:sz="4" w:space="0" w:color="000000"/>
              <w:right w:val="single" w:sz="4" w:space="0" w:color="auto"/>
            </w:tcBorders>
            <w:shd w:val="clear" w:color="000000" w:fill="EEEAD9"/>
            <w:vAlign w:val="center"/>
            <w:hideMark/>
          </w:tcPr>
          <w:p w14:paraId="1CE8532D" w14:textId="77777777" w:rsidR="00F00731" w:rsidRPr="00D97C57" w:rsidRDefault="00F00731" w:rsidP="005D1DDB">
            <w:pPr>
              <w:suppressAutoHyphens w:val="0"/>
              <w:overflowPunct/>
              <w:autoSpaceDE/>
              <w:jc w:val="center"/>
              <w:textAlignment w:val="auto"/>
              <w:rPr>
                <w:rFonts w:ascii="Arial" w:hAnsi="Arial" w:cs="Arial"/>
                <w:b/>
                <w:bCs/>
                <w:color w:val="000000"/>
                <w:lang w:eastAsia="en-US"/>
              </w:rPr>
            </w:pPr>
            <w:r w:rsidRPr="00D97C57">
              <w:rPr>
                <w:rFonts w:ascii="Arial" w:hAnsi="Arial" w:cs="Arial"/>
                <w:b/>
                <w:bCs/>
                <w:color w:val="000000"/>
                <w:lang w:eastAsia="en-US"/>
              </w:rPr>
              <w:t>Appointment Department Code</w:t>
            </w:r>
          </w:p>
        </w:tc>
        <w:tc>
          <w:tcPr>
            <w:tcW w:w="1328" w:type="dxa"/>
            <w:vMerge w:val="restart"/>
            <w:tcBorders>
              <w:top w:val="double" w:sz="4" w:space="0" w:color="auto"/>
              <w:left w:val="single" w:sz="4" w:space="0" w:color="auto"/>
              <w:bottom w:val="single" w:sz="4" w:space="0" w:color="000000"/>
              <w:right w:val="single" w:sz="4" w:space="0" w:color="auto"/>
            </w:tcBorders>
            <w:shd w:val="clear" w:color="000000" w:fill="EEEAD9"/>
            <w:vAlign w:val="center"/>
            <w:hideMark/>
          </w:tcPr>
          <w:p w14:paraId="17CB9F6C" w14:textId="757009A1" w:rsidR="00F00731" w:rsidRPr="00D97C57" w:rsidRDefault="00F00731" w:rsidP="005D1DDB">
            <w:pPr>
              <w:suppressAutoHyphens w:val="0"/>
              <w:overflowPunct/>
              <w:autoSpaceDE/>
              <w:jc w:val="center"/>
              <w:textAlignment w:val="auto"/>
              <w:rPr>
                <w:rFonts w:ascii="Arial" w:hAnsi="Arial" w:cs="Arial"/>
                <w:b/>
                <w:bCs/>
                <w:color w:val="000000"/>
                <w:lang w:eastAsia="en-US"/>
              </w:rPr>
            </w:pPr>
            <w:r w:rsidRPr="00D97C57">
              <w:rPr>
                <w:rFonts w:ascii="Arial" w:hAnsi="Arial" w:cs="Arial"/>
                <w:b/>
                <w:bCs/>
                <w:color w:val="000000"/>
                <w:lang w:eastAsia="en-US"/>
              </w:rPr>
              <w:t xml:space="preserve">SAR </w:t>
            </w:r>
            <w:r w:rsidRPr="00D97C57">
              <w:rPr>
                <w:rFonts w:ascii="Arial" w:hAnsi="Arial" w:cs="Arial"/>
                <w:b/>
                <w:bCs/>
                <w:color w:val="000000"/>
                <w:lang w:eastAsia="en-US"/>
              </w:rPr>
              <w:br/>
              <w:t xml:space="preserve">Department </w:t>
            </w:r>
            <w:r w:rsidRPr="00D97C57">
              <w:rPr>
                <w:rFonts w:ascii="Arial" w:hAnsi="Arial" w:cs="Arial"/>
                <w:b/>
                <w:bCs/>
                <w:color w:val="000000"/>
                <w:lang w:eastAsia="en-US"/>
              </w:rPr>
              <w:br/>
              <w:t>Code</w:t>
            </w:r>
          </w:p>
        </w:tc>
        <w:tc>
          <w:tcPr>
            <w:tcW w:w="1061" w:type="dxa"/>
            <w:vMerge w:val="restart"/>
            <w:tcBorders>
              <w:top w:val="double" w:sz="4" w:space="0" w:color="auto"/>
              <w:left w:val="single" w:sz="4" w:space="0" w:color="auto"/>
              <w:bottom w:val="single" w:sz="4" w:space="0" w:color="000000"/>
              <w:right w:val="single" w:sz="4" w:space="0" w:color="auto"/>
            </w:tcBorders>
            <w:shd w:val="clear" w:color="000000" w:fill="EEEAD9"/>
            <w:vAlign w:val="center"/>
            <w:hideMark/>
          </w:tcPr>
          <w:p w14:paraId="79AFA871" w14:textId="5D6DCCDB" w:rsidR="00F00731" w:rsidRPr="00D97C57" w:rsidRDefault="00F00731" w:rsidP="00C14C96">
            <w:pPr>
              <w:suppressAutoHyphens w:val="0"/>
              <w:overflowPunct/>
              <w:autoSpaceDE/>
              <w:jc w:val="center"/>
              <w:textAlignment w:val="auto"/>
              <w:rPr>
                <w:rFonts w:ascii="Arial" w:hAnsi="Arial" w:cs="Arial"/>
                <w:b/>
                <w:bCs/>
                <w:color w:val="000000"/>
                <w:lang w:eastAsia="en-US"/>
              </w:rPr>
            </w:pPr>
            <w:r w:rsidRPr="00D97C57">
              <w:rPr>
                <w:rFonts w:ascii="Arial" w:hAnsi="Arial" w:cs="Arial"/>
                <w:b/>
                <w:bCs/>
                <w:color w:val="000000"/>
                <w:lang w:eastAsia="en-US"/>
              </w:rPr>
              <w:t>DACSS Function Code</w:t>
            </w:r>
            <w:r w:rsidR="00C14C96">
              <w:rPr>
                <w:rFonts w:ascii="Arial" w:hAnsi="Arial" w:cs="Arial"/>
                <w:b/>
                <w:bCs/>
                <w:color w:val="000000"/>
                <w:lang w:eastAsia="en-US"/>
              </w:rPr>
              <w:t xml:space="preserve"> </w:t>
            </w:r>
            <w:r w:rsidR="00E671A6" w:rsidRPr="00E671A6">
              <w:rPr>
                <w:rStyle w:val="FootnoteReference"/>
              </w:rPr>
              <w:t>(</w:t>
            </w:r>
            <w:r w:rsidR="00C14C96">
              <w:rPr>
                <w:rStyle w:val="FootnoteReference"/>
                <w:rFonts w:ascii="Arial" w:hAnsi="Arial" w:cs="Arial"/>
                <w:b/>
                <w:bCs/>
                <w:color w:val="000000"/>
                <w:lang w:eastAsia="en-US"/>
              </w:rPr>
              <w:footnoteReference w:id="1"/>
            </w:r>
            <w:r w:rsidR="00E671A6" w:rsidRPr="00E671A6">
              <w:rPr>
                <w:rStyle w:val="FootnoteReference"/>
              </w:rPr>
              <w:t>)</w:t>
            </w:r>
          </w:p>
        </w:tc>
        <w:tc>
          <w:tcPr>
            <w:tcW w:w="1450" w:type="dxa"/>
            <w:vMerge w:val="restart"/>
            <w:tcBorders>
              <w:top w:val="double" w:sz="4" w:space="0" w:color="auto"/>
              <w:left w:val="single" w:sz="4" w:space="0" w:color="auto"/>
              <w:bottom w:val="single" w:sz="4" w:space="0" w:color="000000"/>
              <w:right w:val="single" w:sz="8" w:space="0" w:color="auto"/>
            </w:tcBorders>
            <w:shd w:val="clear" w:color="000000" w:fill="EEEAD9"/>
            <w:vAlign w:val="center"/>
            <w:hideMark/>
          </w:tcPr>
          <w:p w14:paraId="62DDF411" w14:textId="485ECD83" w:rsidR="00F00731" w:rsidRPr="00D97C57" w:rsidRDefault="00F00731" w:rsidP="005D1DDB">
            <w:pPr>
              <w:suppressAutoHyphens w:val="0"/>
              <w:overflowPunct/>
              <w:autoSpaceDE/>
              <w:jc w:val="center"/>
              <w:textAlignment w:val="auto"/>
              <w:rPr>
                <w:rFonts w:ascii="Arial" w:hAnsi="Arial" w:cs="Arial"/>
                <w:b/>
                <w:bCs/>
                <w:color w:val="000000"/>
                <w:lang w:eastAsia="en-US"/>
              </w:rPr>
            </w:pPr>
            <w:r w:rsidRPr="00D97C57">
              <w:rPr>
                <w:rFonts w:ascii="Arial" w:hAnsi="Arial" w:cs="Arial"/>
                <w:b/>
                <w:bCs/>
                <w:color w:val="000000"/>
                <w:lang w:eastAsia="en-US"/>
              </w:rPr>
              <w:t>Maximum Transaction Limit</w:t>
            </w:r>
          </w:p>
        </w:tc>
        <w:tc>
          <w:tcPr>
            <w:tcW w:w="2931" w:type="dxa"/>
            <w:vMerge w:val="restart"/>
            <w:tcBorders>
              <w:top w:val="double" w:sz="4" w:space="0" w:color="auto"/>
              <w:left w:val="single" w:sz="8" w:space="0" w:color="auto"/>
              <w:bottom w:val="single" w:sz="8" w:space="0" w:color="000000"/>
              <w:right w:val="double" w:sz="4" w:space="0" w:color="auto"/>
            </w:tcBorders>
            <w:shd w:val="clear" w:color="auto" w:fill="B8CCE4" w:themeFill="accent1" w:themeFillTint="66"/>
            <w:vAlign w:val="center"/>
            <w:hideMark/>
          </w:tcPr>
          <w:p w14:paraId="77E91FE4" w14:textId="0A1F3B35" w:rsidR="00F00731" w:rsidRPr="00D97C57" w:rsidRDefault="00F00731" w:rsidP="00F8387E">
            <w:pPr>
              <w:suppressAutoHyphens w:val="0"/>
              <w:overflowPunct/>
              <w:autoSpaceDE/>
              <w:jc w:val="center"/>
              <w:textAlignment w:val="auto"/>
              <w:rPr>
                <w:rFonts w:ascii="Arial" w:hAnsi="Arial" w:cs="Arial"/>
                <w:b/>
                <w:bCs/>
                <w:color w:val="000000"/>
                <w:lang w:eastAsia="en-US"/>
              </w:rPr>
            </w:pPr>
            <w:r w:rsidRPr="00D97C57">
              <w:rPr>
                <w:rFonts w:ascii="Arial" w:hAnsi="Arial" w:cs="Arial"/>
                <w:b/>
                <w:bCs/>
                <w:color w:val="000000"/>
                <w:lang w:eastAsia="en-US"/>
              </w:rPr>
              <w:t>Notes</w:t>
            </w:r>
          </w:p>
        </w:tc>
      </w:tr>
      <w:tr w:rsidR="00F00731" w:rsidRPr="005D1DDB" w14:paraId="717C04A9" w14:textId="77777777" w:rsidTr="00EE0C65">
        <w:trPr>
          <w:trHeight w:val="493"/>
        </w:trPr>
        <w:tc>
          <w:tcPr>
            <w:tcW w:w="810" w:type="dxa"/>
            <w:vMerge/>
            <w:tcBorders>
              <w:top w:val="single" w:sz="4" w:space="0" w:color="auto"/>
              <w:left w:val="double" w:sz="4" w:space="0" w:color="auto"/>
              <w:bottom w:val="single" w:sz="4" w:space="0" w:color="000000"/>
              <w:right w:val="single" w:sz="4" w:space="0" w:color="auto"/>
            </w:tcBorders>
            <w:vAlign w:val="center"/>
            <w:hideMark/>
          </w:tcPr>
          <w:p w14:paraId="5D7F263D" w14:textId="77777777" w:rsidR="00F00731" w:rsidRPr="00D97C57" w:rsidRDefault="00F00731" w:rsidP="005D1DDB">
            <w:pPr>
              <w:suppressAutoHyphens w:val="0"/>
              <w:overflowPunct/>
              <w:autoSpaceDE/>
              <w:textAlignment w:val="auto"/>
              <w:rPr>
                <w:rFonts w:ascii="Arial" w:hAnsi="Arial" w:cs="Arial"/>
                <w:b/>
                <w:bCs/>
                <w:color w:val="000000"/>
                <w:lang w:eastAsia="en-US"/>
              </w:rPr>
            </w:pPr>
          </w:p>
        </w:tc>
        <w:tc>
          <w:tcPr>
            <w:tcW w:w="1072" w:type="dxa"/>
            <w:vMerge/>
            <w:tcBorders>
              <w:top w:val="single" w:sz="4" w:space="0" w:color="auto"/>
              <w:left w:val="single" w:sz="4" w:space="0" w:color="auto"/>
              <w:bottom w:val="single" w:sz="4" w:space="0" w:color="000000"/>
              <w:right w:val="single" w:sz="4" w:space="0" w:color="auto"/>
            </w:tcBorders>
            <w:vAlign w:val="center"/>
            <w:hideMark/>
          </w:tcPr>
          <w:p w14:paraId="71EAC8A0" w14:textId="77777777" w:rsidR="00F00731" w:rsidRPr="00D97C57" w:rsidRDefault="00F00731" w:rsidP="005D1DDB">
            <w:pPr>
              <w:suppressAutoHyphens w:val="0"/>
              <w:overflowPunct/>
              <w:autoSpaceDE/>
              <w:textAlignment w:val="auto"/>
              <w:rPr>
                <w:rFonts w:ascii="Arial" w:hAnsi="Arial" w:cs="Arial"/>
                <w:b/>
                <w:bCs/>
                <w:color w:val="000000"/>
                <w:lang w:eastAsia="en-US"/>
              </w:rPr>
            </w:pPr>
          </w:p>
        </w:tc>
        <w:tc>
          <w:tcPr>
            <w:tcW w:w="1450" w:type="dxa"/>
            <w:vMerge/>
            <w:tcBorders>
              <w:top w:val="single" w:sz="4" w:space="0" w:color="auto"/>
              <w:left w:val="single" w:sz="4" w:space="0" w:color="auto"/>
              <w:bottom w:val="single" w:sz="4" w:space="0" w:color="000000"/>
              <w:right w:val="single" w:sz="4" w:space="0" w:color="auto"/>
            </w:tcBorders>
            <w:vAlign w:val="center"/>
            <w:hideMark/>
          </w:tcPr>
          <w:p w14:paraId="571F937E" w14:textId="77777777" w:rsidR="00F00731" w:rsidRPr="00D97C57" w:rsidRDefault="00F00731" w:rsidP="005D1DDB">
            <w:pPr>
              <w:suppressAutoHyphens w:val="0"/>
              <w:overflowPunct/>
              <w:autoSpaceDE/>
              <w:textAlignment w:val="auto"/>
              <w:rPr>
                <w:rFonts w:ascii="Arial" w:hAnsi="Arial" w:cs="Arial"/>
                <w:b/>
                <w:bCs/>
                <w:color w:val="000000"/>
                <w:lang w:eastAsia="en-US"/>
              </w:rPr>
            </w:pPr>
          </w:p>
        </w:tc>
        <w:tc>
          <w:tcPr>
            <w:tcW w:w="1328" w:type="dxa"/>
            <w:vMerge/>
            <w:tcBorders>
              <w:top w:val="single" w:sz="4" w:space="0" w:color="auto"/>
              <w:left w:val="single" w:sz="4" w:space="0" w:color="auto"/>
              <w:bottom w:val="single" w:sz="4" w:space="0" w:color="000000"/>
              <w:right w:val="single" w:sz="4" w:space="0" w:color="auto"/>
            </w:tcBorders>
            <w:vAlign w:val="center"/>
            <w:hideMark/>
          </w:tcPr>
          <w:p w14:paraId="716A1BDE" w14:textId="1DD4BF7B" w:rsidR="00F00731" w:rsidRPr="00D97C57" w:rsidRDefault="00F00731" w:rsidP="005D1DDB">
            <w:pPr>
              <w:suppressAutoHyphens w:val="0"/>
              <w:overflowPunct/>
              <w:autoSpaceDE/>
              <w:textAlignment w:val="auto"/>
              <w:rPr>
                <w:rFonts w:ascii="Arial" w:hAnsi="Arial" w:cs="Arial"/>
                <w:b/>
                <w:bCs/>
                <w:color w:val="000000"/>
                <w:lang w:eastAsia="en-US"/>
              </w:rPr>
            </w:pPr>
          </w:p>
        </w:tc>
        <w:tc>
          <w:tcPr>
            <w:tcW w:w="1061" w:type="dxa"/>
            <w:vMerge/>
            <w:tcBorders>
              <w:top w:val="single" w:sz="4" w:space="0" w:color="auto"/>
              <w:left w:val="single" w:sz="4" w:space="0" w:color="auto"/>
              <w:bottom w:val="single" w:sz="4" w:space="0" w:color="000000"/>
              <w:right w:val="single" w:sz="4" w:space="0" w:color="auto"/>
            </w:tcBorders>
            <w:vAlign w:val="center"/>
            <w:hideMark/>
          </w:tcPr>
          <w:p w14:paraId="0EBBFE5A" w14:textId="77777777" w:rsidR="00F00731" w:rsidRPr="00D97C57" w:rsidRDefault="00F00731" w:rsidP="005D1DDB">
            <w:pPr>
              <w:suppressAutoHyphens w:val="0"/>
              <w:overflowPunct/>
              <w:autoSpaceDE/>
              <w:textAlignment w:val="auto"/>
              <w:rPr>
                <w:rFonts w:ascii="Arial" w:hAnsi="Arial" w:cs="Arial"/>
                <w:b/>
                <w:bCs/>
                <w:color w:val="000000"/>
                <w:lang w:eastAsia="en-US"/>
              </w:rPr>
            </w:pPr>
          </w:p>
        </w:tc>
        <w:tc>
          <w:tcPr>
            <w:tcW w:w="1450" w:type="dxa"/>
            <w:vMerge/>
            <w:tcBorders>
              <w:top w:val="single" w:sz="4" w:space="0" w:color="auto"/>
              <w:left w:val="single" w:sz="4" w:space="0" w:color="auto"/>
              <w:bottom w:val="single" w:sz="4" w:space="0" w:color="000000"/>
              <w:right w:val="single" w:sz="8" w:space="0" w:color="auto"/>
            </w:tcBorders>
            <w:vAlign w:val="center"/>
            <w:hideMark/>
          </w:tcPr>
          <w:p w14:paraId="5D1968FB" w14:textId="77777777" w:rsidR="00F00731" w:rsidRPr="00D97C57" w:rsidRDefault="00F00731" w:rsidP="005D1DDB">
            <w:pPr>
              <w:suppressAutoHyphens w:val="0"/>
              <w:overflowPunct/>
              <w:autoSpaceDE/>
              <w:textAlignment w:val="auto"/>
              <w:rPr>
                <w:rFonts w:ascii="Arial" w:hAnsi="Arial" w:cs="Arial"/>
                <w:b/>
                <w:bCs/>
                <w:color w:val="000000"/>
                <w:lang w:eastAsia="en-US"/>
              </w:rPr>
            </w:pPr>
          </w:p>
        </w:tc>
        <w:tc>
          <w:tcPr>
            <w:tcW w:w="2931" w:type="dxa"/>
            <w:vMerge/>
            <w:tcBorders>
              <w:top w:val="single" w:sz="8" w:space="0" w:color="auto"/>
              <w:left w:val="single" w:sz="8" w:space="0" w:color="auto"/>
              <w:bottom w:val="single" w:sz="8" w:space="0" w:color="000000"/>
              <w:right w:val="double" w:sz="4" w:space="0" w:color="auto"/>
            </w:tcBorders>
            <w:shd w:val="clear" w:color="auto" w:fill="B8CCE4" w:themeFill="accent1" w:themeFillTint="66"/>
            <w:vAlign w:val="center"/>
            <w:hideMark/>
          </w:tcPr>
          <w:p w14:paraId="32DD5E6B" w14:textId="77777777" w:rsidR="00F00731" w:rsidRPr="00D97C57" w:rsidRDefault="00F00731" w:rsidP="005D1DDB">
            <w:pPr>
              <w:suppressAutoHyphens w:val="0"/>
              <w:overflowPunct/>
              <w:autoSpaceDE/>
              <w:textAlignment w:val="auto"/>
              <w:rPr>
                <w:rFonts w:ascii="Arial" w:hAnsi="Arial" w:cs="Arial"/>
                <w:b/>
                <w:bCs/>
                <w:color w:val="000000"/>
                <w:lang w:eastAsia="en-US"/>
              </w:rPr>
            </w:pPr>
          </w:p>
        </w:tc>
      </w:tr>
      <w:tr w:rsidR="00EE0C65" w:rsidRPr="005D1DDB" w14:paraId="655FA601" w14:textId="77777777" w:rsidTr="00EE0C65">
        <w:trPr>
          <w:trHeight w:val="300"/>
        </w:trPr>
        <w:tc>
          <w:tcPr>
            <w:tcW w:w="810" w:type="dxa"/>
            <w:vMerge w:val="restart"/>
            <w:tcBorders>
              <w:top w:val="nil"/>
              <w:left w:val="double" w:sz="4" w:space="0" w:color="auto"/>
              <w:bottom w:val="single" w:sz="4" w:space="0" w:color="auto"/>
              <w:right w:val="single" w:sz="4" w:space="0" w:color="auto"/>
            </w:tcBorders>
            <w:shd w:val="clear" w:color="000000" w:fill="FFFFFF"/>
            <w:noWrap/>
            <w:hideMark/>
          </w:tcPr>
          <w:p w14:paraId="3DCBC6C6"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1</w:t>
            </w:r>
          </w:p>
        </w:tc>
        <w:tc>
          <w:tcPr>
            <w:tcW w:w="1072" w:type="dxa"/>
            <w:vMerge w:val="restart"/>
            <w:tcBorders>
              <w:top w:val="nil"/>
              <w:left w:val="single" w:sz="4" w:space="0" w:color="auto"/>
              <w:bottom w:val="single" w:sz="4" w:space="0" w:color="auto"/>
              <w:right w:val="single" w:sz="4" w:space="0" w:color="auto"/>
            </w:tcBorders>
            <w:shd w:val="clear" w:color="000000" w:fill="FFFFFF"/>
            <w:hideMark/>
          </w:tcPr>
          <w:p w14:paraId="4D956BAD"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Manager</w:t>
            </w:r>
          </w:p>
        </w:tc>
        <w:tc>
          <w:tcPr>
            <w:tcW w:w="1450" w:type="dxa"/>
            <w:tcBorders>
              <w:top w:val="nil"/>
              <w:left w:val="nil"/>
              <w:bottom w:val="single" w:sz="4" w:space="0" w:color="auto"/>
              <w:right w:val="single" w:sz="4" w:space="0" w:color="auto"/>
            </w:tcBorders>
            <w:shd w:val="clear" w:color="000000" w:fill="FFFFFF"/>
            <w:noWrap/>
            <w:hideMark/>
          </w:tcPr>
          <w:p w14:paraId="7850AC34"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single" w:sz="4" w:space="0" w:color="auto"/>
              <w:right w:val="single" w:sz="4" w:space="0" w:color="auto"/>
            </w:tcBorders>
            <w:shd w:val="clear" w:color="000000" w:fill="FFFFFF"/>
            <w:noWrap/>
            <w:hideMark/>
          </w:tcPr>
          <w:p w14:paraId="49EB375C" w14:textId="13C018F5"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single" w:sz="4" w:space="0" w:color="auto"/>
              <w:right w:val="single" w:sz="4" w:space="0" w:color="auto"/>
            </w:tcBorders>
            <w:shd w:val="clear" w:color="auto" w:fill="auto"/>
            <w:noWrap/>
            <w:hideMark/>
          </w:tcPr>
          <w:p w14:paraId="5FB7909F" w14:textId="2A7EB593"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AP730</w:t>
            </w:r>
          </w:p>
        </w:tc>
        <w:tc>
          <w:tcPr>
            <w:tcW w:w="1450" w:type="dxa"/>
            <w:tcBorders>
              <w:top w:val="nil"/>
              <w:left w:val="nil"/>
              <w:bottom w:val="single" w:sz="4" w:space="0" w:color="auto"/>
              <w:right w:val="nil"/>
            </w:tcBorders>
            <w:shd w:val="clear" w:color="000000" w:fill="FFFFFF"/>
            <w:noWrap/>
            <w:hideMark/>
          </w:tcPr>
          <w:p w14:paraId="2034198D" w14:textId="37951F92" w:rsidR="00F00731" w:rsidRPr="00D97C57" w:rsidRDefault="00F00731" w:rsidP="00D97C57">
            <w:pPr>
              <w:suppressAutoHyphens w:val="0"/>
              <w:overflowPunct/>
              <w:autoSpaceDE/>
              <w:jc w:val="right"/>
              <w:textAlignment w:val="auto"/>
              <w:rPr>
                <w:rFonts w:ascii="Arial" w:hAnsi="Arial" w:cs="Arial"/>
                <w:color w:val="000000" w:themeColor="text1"/>
                <w:lang w:eastAsia="en-US"/>
              </w:rPr>
            </w:pPr>
            <w:r w:rsidRPr="00D97C57">
              <w:rPr>
                <w:rFonts w:ascii="Arial" w:hAnsi="Arial" w:cs="Arial"/>
                <w:color w:val="000000" w:themeColor="text1"/>
                <w:lang w:eastAsia="en-US"/>
              </w:rPr>
              <w:t>$50,000</w:t>
            </w:r>
          </w:p>
        </w:tc>
        <w:tc>
          <w:tcPr>
            <w:tcW w:w="2931" w:type="dxa"/>
            <w:tcBorders>
              <w:top w:val="single" w:sz="8" w:space="0" w:color="auto"/>
              <w:left w:val="single" w:sz="8" w:space="0" w:color="auto"/>
              <w:bottom w:val="nil"/>
              <w:right w:val="double" w:sz="4" w:space="0" w:color="auto"/>
            </w:tcBorders>
            <w:shd w:val="clear" w:color="auto" w:fill="auto"/>
            <w:noWrap/>
            <w:hideMark/>
          </w:tcPr>
          <w:p w14:paraId="09C4FE62"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 </w:t>
            </w:r>
          </w:p>
        </w:tc>
      </w:tr>
      <w:tr w:rsidR="00EE0C65" w:rsidRPr="005D1DDB" w14:paraId="399103A9" w14:textId="77777777" w:rsidTr="00EE0C65">
        <w:trPr>
          <w:trHeight w:val="314"/>
        </w:trPr>
        <w:tc>
          <w:tcPr>
            <w:tcW w:w="810" w:type="dxa"/>
            <w:vMerge/>
            <w:tcBorders>
              <w:top w:val="nil"/>
              <w:left w:val="double" w:sz="4" w:space="0" w:color="auto"/>
              <w:bottom w:val="single" w:sz="4" w:space="0" w:color="auto"/>
              <w:right w:val="single" w:sz="4" w:space="0" w:color="auto"/>
            </w:tcBorders>
            <w:vAlign w:val="center"/>
            <w:hideMark/>
          </w:tcPr>
          <w:p w14:paraId="21705B3E"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072" w:type="dxa"/>
            <w:vMerge/>
            <w:tcBorders>
              <w:top w:val="nil"/>
              <w:left w:val="single" w:sz="4" w:space="0" w:color="auto"/>
              <w:bottom w:val="single" w:sz="4" w:space="0" w:color="auto"/>
              <w:right w:val="single" w:sz="4" w:space="0" w:color="auto"/>
            </w:tcBorders>
            <w:vAlign w:val="center"/>
            <w:hideMark/>
          </w:tcPr>
          <w:p w14:paraId="6E691C0F"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450" w:type="dxa"/>
            <w:tcBorders>
              <w:top w:val="nil"/>
              <w:left w:val="nil"/>
              <w:bottom w:val="single" w:sz="4" w:space="0" w:color="auto"/>
              <w:right w:val="single" w:sz="4" w:space="0" w:color="auto"/>
            </w:tcBorders>
            <w:shd w:val="clear" w:color="000000" w:fill="FFFFFF"/>
            <w:noWrap/>
            <w:hideMark/>
          </w:tcPr>
          <w:p w14:paraId="516650AD"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single" w:sz="4" w:space="0" w:color="auto"/>
              <w:right w:val="single" w:sz="4" w:space="0" w:color="auto"/>
            </w:tcBorders>
            <w:shd w:val="clear" w:color="000000" w:fill="FFFFFF"/>
            <w:noWrap/>
            <w:hideMark/>
          </w:tcPr>
          <w:p w14:paraId="5D31E5F8" w14:textId="0C7C4451"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single" w:sz="4" w:space="0" w:color="auto"/>
              <w:right w:val="single" w:sz="4" w:space="0" w:color="auto"/>
            </w:tcBorders>
            <w:shd w:val="clear" w:color="auto" w:fill="auto"/>
            <w:noWrap/>
            <w:hideMark/>
          </w:tcPr>
          <w:p w14:paraId="5E50553A" w14:textId="5A087FC6"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AP730</w:t>
            </w:r>
          </w:p>
        </w:tc>
        <w:tc>
          <w:tcPr>
            <w:tcW w:w="1450" w:type="dxa"/>
            <w:tcBorders>
              <w:top w:val="nil"/>
              <w:left w:val="nil"/>
              <w:bottom w:val="single" w:sz="4" w:space="0" w:color="auto"/>
              <w:right w:val="nil"/>
            </w:tcBorders>
            <w:shd w:val="clear" w:color="000000" w:fill="FFFFFF"/>
            <w:noWrap/>
            <w:hideMark/>
          </w:tcPr>
          <w:p w14:paraId="4AE26EC2" w14:textId="6EE901B2" w:rsidR="00F00731" w:rsidRPr="00D97C57" w:rsidRDefault="00F00731" w:rsidP="00D97C57">
            <w:pPr>
              <w:suppressAutoHyphens w:val="0"/>
              <w:overflowPunct/>
              <w:autoSpaceDE/>
              <w:jc w:val="right"/>
              <w:textAlignment w:val="auto"/>
              <w:rPr>
                <w:rFonts w:ascii="Arial" w:hAnsi="Arial" w:cs="Arial"/>
                <w:color w:val="000000" w:themeColor="text1"/>
                <w:lang w:eastAsia="en-US"/>
              </w:rPr>
            </w:pPr>
            <w:r w:rsidRPr="00D97C57">
              <w:rPr>
                <w:rFonts w:ascii="Arial" w:hAnsi="Arial" w:cs="Arial"/>
                <w:color w:val="000000" w:themeColor="text1"/>
                <w:lang w:eastAsia="en-US"/>
              </w:rPr>
              <w:t>$21,500,000</w:t>
            </w:r>
          </w:p>
        </w:tc>
        <w:tc>
          <w:tcPr>
            <w:tcW w:w="2931" w:type="dxa"/>
            <w:tcBorders>
              <w:top w:val="nil"/>
              <w:left w:val="single" w:sz="8" w:space="0" w:color="auto"/>
              <w:bottom w:val="nil"/>
              <w:right w:val="double" w:sz="4" w:space="0" w:color="auto"/>
            </w:tcBorders>
            <w:shd w:val="clear" w:color="auto" w:fill="auto"/>
            <w:noWrap/>
            <w:hideMark/>
          </w:tcPr>
          <w:p w14:paraId="6BBFD666" w14:textId="5F8FB355" w:rsidR="00F00731" w:rsidRPr="00D97C57" w:rsidRDefault="00F00731" w:rsidP="00F8387E">
            <w:pPr>
              <w:suppressAutoHyphens w:val="0"/>
              <w:overflowPunct/>
              <w:autoSpaceDE/>
              <w:jc w:val="center"/>
              <w:textAlignment w:val="auto"/>
              <w:rPr>
                <w:rFonts w:ascii="Arial" w:hAnsi="Arial" w:cs="Arial"/>
                <w:color w:val="FF0000"/>
                <w:lang w:eastAsia="en-US"/>
              </w:rPr>
            </w:pPr>
            <w:r w:rsidRPr="00D97C57">
              <w:rPr>
                <w:rFonts w:ascii="Arial" w:hAnsi="Arial" w:cs="Arial"/>
                <w:lang w:eastAsia="en-US"/>
              </w:rPr>
              <w:t>Materiel Manager</w:t>
            </w:r>
            <w:r>
              <w:rPr>
                <w:rFonts w:ascii="Arial" w:hAnsi="Arial" w:cs="Arial"/>
                <w:lang w:eastAsia="en-US"/>
              </w:rPr>
              <w:t>:</w:t>
            </w:r>
            <w:r w:rsidRPr="00D97C57">
              <w:rPr>
                <w:rFonts w:ascii="Arial" w:hAnsi="Arial" w:cs="Arial"/>
                <w:color w:val="FF0000"/>
                <w:lang w:eastAsia="en-US"/>
              </w:rPr>
              <w:t xml:space="preserve"> </w:t>
            </w:r>
            <w:r w:rsidRPr="00D97C57">
              <w:rPr>
                <w:rFonts w:ascii="Arial" w:hAnsi="Arial" w:cs="Arial"/>
                <w:color w:val="FF0000"/>
                <w:lang w:eastAsia="en-US"/>
              </w:rPr>
              <w:br/>
              <w:t xml:space="preserve">Materiel Manager stated </w:t>
            </w:r>
            <w:r w:rsidR="002A67C8" w:rsidRPr="00D97C57">
              <w:rPr>
                <w:rFonts w:ascii="Arial" w:hAnsi="Arial" w:cs="Arial"/>
                <w:color w:val="FF0000"/>
                <w:lang w:eastAsia="en-US"/>
              </w:rPr>
              <w:t>that maximum</w:t>
            </w:r>
            <w:r w:rsidRPr="00D97C57">
              <w:rPr>
                <w:rFonts w:ascii="Arial" w:hAnsi="Arial" w:cs="Arial"/>
                <w:color w:val="FF0000"/>
                <w:lang w:eastAsia="en-US"/>
              </w:rPr>
              <w:t xml:space="preserve"> transaction amount can be decreased.</w:t>
            </w:r>
          </w:p>
        </w:tc>
      </w:tr>
      <w:tr w:rsidR="00EE0C65" w:rsidRPr="005D1DDB" w14:paraId="2C3D0574" w14:textId="77777777" w:rsidTr="00EE0C65">
        <w:trPr>
          <w:trHeight w:val="300"/>
        </w:trPr>
        <w:tc>
          <w:tcPr>
            <w:tcW w:w="810" w:type="dxa"/>
            <w:vMerge/>
            <w:tcBorders>
              <w:top w:val="nil"/>
              <w:left w:val="double" w:sz="4" w:space="0" w:color="auto"/>
              <w:bottom w:val="single" w:sz="4" w:space="0" w:color="auto"/>
              <w:right w:val="single" w:sz="4" w:space="0" w:color="auto"/>
            </w:tcBorders>
            <w:vAlign w:val="center"/>
            <w:hideMark/>
          </w:tcPr>
          <w:p w14:paraId="0B4646EF"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072" w:type="dxa"/>
            <w:vMerge/>
            <w:tcBorders>
              <w:top w:val="nil"/>
              <w:left w:val="single" w:sz="4" w:space="0" w:color="auto"/>
              <w:bottom w:val="single" w:sz="4" w:space="0" w:color="auto"/>
              <w:right w:val="single" w:sz="4" w:space="0" w:color="auto"/>
            </w:tcBorders>
            <w:vAlign w:val="center"/>
            <w:hideMark/>
          </w:tcPr>
          <w:p w14:paraId="221BFED1"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450" w:type="dxa"/>
            <w:tcBorders>
              <w:top w:val="nil"/>
              <w:left w:val="nil"/>
              <w:bottom w:val="single" w:sz="4" w:space="0" w:color="auto"/>
              <w:right w:val="single" w:sz="4" w:space="0" w:color="auto"/>
            </w:tcBorders>
            <w:shd w:val="clear" w:color="000000" w:fill="FFFFFF"/>
            <w:noWrap/>
            <w:hideMark/>
          </w:tcPr>
          <w:p w14:paraId="270B500D"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single" w:sz="4" w:space="0" w:color="auto"/>
              <w:right w:val="single" w:sz="4" w:space="0" w:color="auto"/>
            </w:tcBorders>
            <w:shd w:val="clear" w:color="000000" w:fill="FFFFFF"/>
            <w:noWrap/>
            <w:hideMark/>
          </w:tcPr>
          <w:p w14:paraId="780AB812" w14:textId="6C3CE063"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single" w:sz="4" w:space="0" w:color="auto"/>
              <w:right w:val="single" w:sz="4" w:space="0" w:color="auto"/>
            </w:tcBorders>
            <w:shd w:val="clear" w:color="auto" w:fill="auto"/>
            <w:noWrap/>
            <w:hideMark/>
          </w:tcPr>
          <w:p w14:paraId="4E4470F7" w14:textId="131AB1B0"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AP730</w:t>
            </w:r>
          </w:p>
        </w:tc>
        <w:tc>
          <w:tcPr>
            <w:tcW w:w="1450" w:type="dxa"/>
            <w:tcBorders>
              <w:top w:val="nil"/>
              <w:left w:val="nil"/>
              <w:bottom w:val="single" w:sz="4" w:space="0" w:color="auto"/>
              <w:right w:val="nil"/>
            </w:tcBorders>
            <w:shd w:val="clear" w:color="000000" w:fill="FFFFFF"/>
            <w:noWrap/>
            <w:hideMark/>
          </w:tcPr>
          <w:p w14:paraId="32AE9942" w14:textId="7BF30BD0" w:rsidR="00F00731" w:rsidRPr="00D97C57" w:rsidRDefault="00F00731" w:rsidP="00D97C57">
            <w:pPr>
              <w:suppressAutoHyphens w:val="0"/>
              <w:overflowPunct/>
              <w:autoSpaceDE/>
              <w:jc w:val="right"/>
              <w:textAlignment w:val="auto"/>
              <w:rPr>
                <w:rFonts w:ascii="Arial" w:hAnsi="Arial" w:cs="Arial"/>
                <w:color w:val="000000" w:themeColor="text1"/>
                <w:lang w:eastAsia="en-US"/>
              </w:rPr>
            </w:pPr>
            <w:r w:rsidRPr="00D97C57">
              <w:rPr>
                <w:rFonts w:ascii="Arial" w:hAnsi="Arial" w:cs="Arial"/>
                <w:color w:val="000000" w:themeColor="text1"/>
                <w:lang w:eastAsia="en-US"/>
              </w:rPr>
              <w:t>$200,000</w:t>
            </w:r>
          </w:p>
        </w:tc>
        <w:tc>
          <w:tcPr>
            <w:tcW w:w="2931" w:type="dxa"/>
            <w:tcBorders>
              <w:top w:val="nil"/>
              <w:left w:val="single" w:sz="8" w:space="0" w:color="auto"/>
              <w:bottom w:val="nil"/>
              <w:right w:val="double" w:sz="4" w:space="0" w:color="auto"/>
            </w:tcBorders>
            <w:shd w:val="clear" w:color="auto" w:fill="auto"/>
            <w:noWrap/>
            <w:hideMark/>
          </w:tcPr>
          <w:p w14:paraId="6F3A5789"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 </w:t>
            </w:r>
          </w:p>
        </w:tc>
      </w:tr>
      <w:tr w:rsidR="00EE0C65" w:rsidRPr="005D1DDB" w14:paraId="7847B2F7" w14:textId="77777777" w:rsidTr="00EE0C65">
        <w:trPr>
          <w:trHeight w:val="300"/>
        </w:trPr>
        <w:tc>
          <w:tcPr>
            <w:tcW w:w="810" w:type="dxa"/>
            <w:vMerge/>
            <w:tcBorders>
              <w:top w:val="nil"/>
              <w:left w:val="double" w:sz="4" w:space="0" w:color="auto"/>
              <w:bottom w:val="single" w:sz="4" w:space="0" w:color="auto"/>
              <w:right w:val="single" w:sz="4" w:space="0" w:color="auto"/>
            </w:tcBorders>
            <w:vAlign w:val="center"/>
            <w:hideMark/>
          </w:tcPr>
          <w:p w14:paraId="3C06EF29"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072" w:type="dxa"/>
            <w:vMerge/>
            <w:tcBorders>
              <w:top w:val="nil"/>
              <w:left w:val="single" w:sz="4" w:space="0" w:color="auto"/>
              <w:bottom w:val="single" w:sz="4" w:space="0" w:color="auto"/>
              <w:right w:val="single" w:sz="4" w:space="0" w:color="auto"/>
            </w:tcBorders>
            <w:vAlign w:val="center"/>
            <w:hideMark/>
          </w:tcPr>
          <w:p w14:paraId="7111BE53"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450" w:type="dxa"/>
            <w:tcBorders>
              <w:top w:val="nil"/>
              <w:left w:val="nil"/>
              <w:bottom w:val="single" w:sz="4" w:space="0" w:color="auto"/>
              <w:right w:val="single" w:sz="4" w:space="0" w:color="auto"/>
            </w:tcBorders>
            <w:shd w:val="clear" w:color="000000" w:fill="FFFFFF"/>
            <w:noWrap/>
            <w:hideMark/>
          </w:tcPr>
          <w:p w14:paraId="50BF6C77"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single" w:sz="4" w:space="0" w:color="auto"/>
              <w:right w:val="single" w:sz="4" w:space="0" w:color="auto"/>
            </w:tcBorders>
            <w:shd w:val="clear" w:color="000000" w:fill="FFFFFF"/>
            <w:noWrap/>
            <w:hideMark/>
          </w:tcPr>
          <w:p w14:paraId="5AB0E3E0" w14:textId="2168153B"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single" w:sz="4" w:space="0" w:color="auto"/>
              <w:right w:val="single" w:sz="4" w:space="0" w:color="auto"/>
            </w:tcBorders>
            <w:shd w:val="clear" w:color="auto" w:fill="auto"/>
            <w:noWrap/>
            <w:hideMark/>
          </w:tcPr>
          <w:p w14:paraId="4F22EFA0" w14:textId="021F6FDA"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AP760</w:t>
            </w:r>
          </w:p>
        </w:tc>
        <w:tc>
          <w:tcPr>
            <w:tcW w:w="1450" w:type="dxa"/>
            <w:tcBorders>
              <w:top w:val="nil"/>
              <w:left w:val="nil"/>
              <w:bottom w:val="single" w:sz="4" w:space="0" w:color="auto"/>
              <w:right w:val="nil"/>
            </w:tcBorders>
            <w:shd w:val="clear" w:color="000000" w:fill="F1EDED"/>
            <w:noWrap/>
            <w:hideMark/>
          </w:tcPr>
          <w:p w14:paraId="0A4FB282" w14:textId="77777777" w:rsidR="00F00731" w:rsidRPr="00D97C57" w:rsidRDefault="00F00731" w:rsidP="00D97C57">
            <w:pPr>
              <w:suppressAutoHyphens w:val="0"/>
              <w:overflowPunct/>
              <w:autoSpaceDE/>
              <w:jc w:val="right"/>
              <w:textAlignment w:val="auto"/>
              <w:rPr>
                <w:rFonts w:ascii="Arial" w:hAnsi="Arial" w:cs="Arial"/>
                <w:color w:val="000000" w:themeColor="text1"/>
                <w:lang w:eastAsia="en-US"/>
              </w:rPr>
            </w:pPr>
            <w:r w:rsidRPr="00D97C57">
              <w:rPr>
                <w:rFonts w:ascii="Arial" w:hAnsi="Arial" w:cs="Arial"/>
                <w:color w:val="000000" w:themeColor="text1"/>
                <w:lang w:eastAsia="en-US"/>
              </w:rPr>
              <w:t xml:space="preserve"> </w:t>
            </w:r>
          </w:p>
        </w:tc>
        <w:tc>
          <w:tcPr>
            <w:tcW w:w="2931" w:type="dxa"/>
            <w:tcBorders>
              <w:top w:val="nil"/>
              <w:left w:val="single" w:sz="8" w:space="0" w:color="auto"/>
              <w:bottom w:val="single" w:sz="4" w:space="0" w:color="auto"/>
              <w:right w:val="double" w:sz="4" w:space="0" w:color="auto"/>
            </w:tcBorders>
            <w:shd w:val="clear" w:color="auto" w:fill="auto"/>
            <w:noWrap/>
            <w:hideMark/>
          </w:tcPr>
          <w:p w14:paraId="2E7FCF7D"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 </w:t>
            </w:r>
          </w:p>
        </w:tc>
      </w:tr>
      <w:tr w:rsidR="00EE0C65" w:rsidRPr="005D1DDB" w14:paraId="35DAC476" w14:textId="77777777" w:rsidTr="00EE0C65">
        <w:trPr>
          <w:trHeight w:val="420"/>
        </w:trPr>
        <w:tc>
          <w:tcPr>
            <w:tcW w:w="810" w:type="dxa"/>
            <w:vMerge w:val="restart"/>
            <w:tcBorders>
              <w:top w:val="nil"/>
              <w:left w:val="double" w:sz="4" w:space="0" w:color="auto"/>
              <w:bottom w:val="single" w:sz="4" w:space="0" w:color="auto"/>
              <w:right w:val="single" w:sz="4" w:space="0" w:color="auto"/>
            </w:tcBorders>
            <w:shd w:val="clear" w:color="000000" w:fill="FFFFFF"/>
            <w:noWrap/>
            <w:hideMark/>
          </w:tcPr>
          <w:p w14:paraId="243BB7DA" w14:textId="78058F56"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2</w:t>
            </w:r>
          </w:p>
        </w:tc>
        <w:tc>
          <w:tcPr>
            <w:tcW w:w="1072" w:type="dxa"/>
            <w:vMerge w:val="restart"/>
            <w:tcBorders>
              <w:top w:val="nil"/>
              <w:left w:val="single" w:sz="4" w:space="0" w:color="auto"/>
              <w:bottom w:val="single" w:sz="4" w:space="0" w:color="auto"/>
              <w:right w:val="single" w:sz="4" w:space="0" w:color="auto"/>
            </w:tcBorders>
            <w:shd w:val="clear" w:color="000000" w:fill="FFFFFF"/>
            <w:hideMark/>
          </w:tcPr>
          <w:p w14:paraId="2208E1B1"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Admin Specialist</w:t>
            </w:r>
          </w:p>
        </w:tc>
        <w:tc>
          <w:tcPr>
            <w:tcW w:w="1450" w:type="dxa"/>
            <w:tcBorders>
              <w:top w:val="nil"/>
              <w:left w:val="nil"/>
              <w:bottom w:val="single" w:sz="4" w:space="0" w:color="auto"/>
              <w:right w:val="single" w:sz="4" w:space="0" w:color="auto"/>
            </w:tcBorders>
            <w:shd w:val="clear" w:color="000000" w:fill="FFFFFF"/>
            <w:noWrap/>
            <w:hideMark/>
          </w:tcPr>
          <w:p w14:paraId="49C6FF51"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single" w:sz="4" w:space="0" w:color="auto"/>
              <w:right w:val="single" w:sz="4" w:space="0" w:color="auto"/>
            </w:tcBorders>
            <w:shd w:val="clear" w:color="000000" w:fill="FFFFFF"/>
            <w:noWrap/>
            <w:hideMark/>
          </w:tcPr>
          <w:p w14:paraId="723DB338" w14:textId="6641A711"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single" w:sz="4" w:space="0" w:color="auto"/>
              <w:right w:val="single" w:sz="4" w:space="0" w:color="auto"/>
            </w:tcBorders>
            <w:shd w:val="clear" w:color="auto" w:fill="auto"/>
            <w:noWrap/>
            <w:hideMark/>
          </w:tcPr>
          <w:p w14:paraId="441161A8" w14:textId="0B12B98B"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AP730</w:t>
            </w:r>
          </w:p>
        </w:tc>
        <w:tc>
          <w:tcPr>
            <w:tcW w:w="1450" w:type="dxa"/>
            <w:tcBorders>
              <w:top w:val="nil"/>
              <w:left w:val="nil"/>
              <w:bottom w:val="single" w:sz="4" w:space="0" w:color="auto"/>
              <w:right w:val="nil"/>
            </w:tcBorders>
            <w:shd w:val="clear" w:color="000000" w:fill="FFFFFF"/>
            <w:noWrap/>
            <w:hideMark/>
          </w:tcPr>
          <w:p w14:paraId="69DC3CAD" w14:textId="36191809" w:rsidR="00F00731" w:rsidRPr="00D97C57" w:rsidRDefault="00F00731" w:rsidP="00D97C57">
            <w:pPr>
              <w:suppressAutoHyphens w:val="0"/>
              <w:overflowPunct/>
              <w:autoSpaceDE/>
              <w:jc w:val="right"/>
              <w:textAlignment w:val="auto"/>
              <w:rPr>
                <w:rFonts w:ascii="Arial" w:hAnsi="Arial" w:cs="Arial"/>
                <w:color w:val="000000" w:themeColor="text1"/>
                <w:lang w:eastAsia="en-US"/>
              </w:rPr>
            </w:pPr>
            <w:r w:rsidRPr="00D97C57">
              <w:rPr>
                <w:rFonts w:ascii="Arial" w:hAnsi="Arial" w:cs="Arial"/>
                <w:color w:val="000000" w:themeColor="text1"/>
                <w:lang w:eastAsia="en-US"/>
              </w:rPr>
              <w:t>$500,000</w:t>
            </w:r>
          </w:p>
        </w:tc>
        <w:tc>
          <w:tcPr>
            <w:tcW w:w="2931" w:type="dxa"/>
            <w:tcBorders>
              <w:top w:val="single" w:sz="4" w:space="0" w:color="auto"/>
              <w:left w:val="single" w:sz="8" w:space="0" w:color="auto"/>
              <w:bottom w:val="nil"/>
              <w:right w:val="double" w:sz="4" w:space="0" w:color="auto"/>
            </w:tcBorders>
            <w:shd w:val="clear" w:color="auto" w:fill="auto"/>
            <w:hideMark/>
          </w:tcPr>
          <w:p w14:paraId="6989B74F" w14:textId="77777777" w:rsidR="00F00731" w:rsidRDefault="00F00731">
            <w:pPr>
              <w:suppressAutoHyphens w:val="0"/>
              <w:overflowPunct/>
              <w:autoSpaceDE/>
              <w:jc w:val="center"/>
              <w:textAlignment w:val="auto"/>
              <w:rPr>
                <w:rFonts w:ascii="Arial" w:hAnsi="Arial" w:cs="Arial"/>
                <w:color w:val="FF0000"/>
                <w:lang w:eastAsia="en-US"/>
              </w:rPr>
            </w:pPr>
            <w:r w:rsidRPr="00D97C57">
              <w:rPr>
                <w:rFonts w:ascii="Arial" w:hAnsi="Arial" w:cs="Arial"/>
                <w:lang w:eastAsia="en-US"/>
              </w:rPr>
              <w:t>Materiel Management Buyer</w:t>
            </w:r>
            <w:r w:rsidRPr="00D97C57">
              <w:rPr>
                <w:rFonts w:ascii="Arial" w:hAnsi="Arial" w:cs="Arial"/>
                <w:color w:val="000000" w:themeColor="text1"/>
                <w:lang w:eastAsia="en-US"/>
              </w:rPr>
              <w:t>:</w:t>
            </w:r>
          </w:p>
          <w:p w14:paraId="4110A019" w14:textId="7ADBBBCE" w:rsidR="00F00731" w:rsidRPr="00D97C57" w:rsidRDefault="00F00731">
            <w:pPr>
              <w:suppressAutoHyphens w:val="0"/>
              <w:overflowPunct/>
              <w:autoSpaceDE/>
              <w:jc w:val="center"/>
              <w:textAlignment w:val="auto"/>
              <w:rPr>
                <w:rFonts w:ascii="Arial" w:hAnsi="Arial" w:cs="Arial"/>
                <w:color w:val="FF0000"/>
                <w:lang w:eastAsia="en-US"/>
              </w:rPr>
            </w:pPr>
            <w:r w:rsidRPr="00D97C57">
              <w:rPr>
                <w:rFonts w:ascii="Arial" w:hAnsi="Arial" w:cs="Arial"/>
                <w:color w:val="FF0000"/>
                <w:lang w:eastAsia="en-US"/>
              </w:rPr>
              <w:t>Materiel Manager stated that maximum transaction amount should be decreased to $150,000.</w:t>
            </w:r>
          </w:p>
        </w:tc>
      </w:tr>
      <w:tr w:rsidR="00EE0C65" w:rsidRPr="005D1DDB" w14:paraId="5E8E84B7" w14:textId="77777777" w:rsidTr="00EE0C65">
        <w:trPr>
          <w:trHeight w:val="300"/>
        </w:trPr>
        <w:tc>
          <w:tcPr>
            <w:tcW w:w="810" w:type="dxa"/>
            <w:vMerge/>
            <w:tcBorders>
              <w:top w:val="nil"/>
              <w:left w:val="double" w:sz="4" w:space="0" w:color="auto"/>
              <w:bottom w:val="single" w:sz="4" w:space="0" w:color="auto"/>
              <w:right w:val="single" w:sz="4" w:space="0" w:color="auto"/>
            </w:tcBorders>
            <w:vAlign w:val="center"/>
            <w:hideMark/>
          </w:tcPr>
          <w:p w14:paraId="24AFB37E"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072" w:type="dxa"/>
            <w:vMerge/>
            <w:tcBorders>
              <w:top w:val="nil"/>
              <w:left w:val="single" w:sz="4" w:space="0" w:color="auto"/>
              <w:bottom w:val="single" w:sz="4" w:space="0" w:color="auto"/>
              <w:right w:val="single" w:sz="4" w:space="0" w:color="auto"/>
            </w:tcBorders>
            <w:vAlign w:val="center"/>
            <w:hideMark/>
          </w:tcPr>
          <w:p w14:paraId="0385AD56"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450" w:type="dxa"/>
            <w:tcBorders>
              <w:top w:val="nil"/>
              <w:left w:val="nil"/>
              <w:bottom w:val="single" w:sz="4" w:space="0" w:color="auto"/>
              <w:right w:val="single" w:sz="4" w:space="0" w:color="auto"/>
            </w:tcBorders>
            <w:shd w:val="clear" w:color="000000" w:fill="FFFFFF"/>
            <w:noWrap/>
            <w:hideMark/>
          </w:tcPr>
          <w:p w14:paraId="3A577770"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single" w:sz="4" w:space="0" w:color="auto"/>
              <w:right w:val="single" w:sz="4" w:space="0" w:color="auto"/>
            </w:tcBorders>
            <w:shd w:val="clear" w:color="000000" w:fill="FFFFFF"/>
            <w:noWrap/>
            <w:hideMark/>
          </w:tcPr>
          <w:p w14:paraId="488DCA32" w14:textId="1704B112"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single" w:sz="4" w:space="0" w:color="auto"/>
              <w:right w:val="single" w:sz="4" w:space="0" w:color="auto"/>
            </w:tcBorders>
            <w:shd w:val="clear" w:color="auto" w:fill="auto"/>
            <w:noWrap/>
            <w:hideMark/>
          </w:tcPr>
          <w:p w14:paraId="0292B716" w14:textId="6864B794"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AP760</w:t>
            </w:r>
          </w:p>
        </w:tc>
        <w:tc>
          <w:tcPr>
            <w:tcW w:w="1450" w:type="dxa"/>
            <w:tcBorders>
              <w:top w:val="nil"/>
              <w:left w:val="nil"/>
              <w:bottom w:val="single" w:sz="4" w:space="0" w:color="auto"/>
              <w:right w:val="nil"/>
            </w:tcBorders>
            <w:shd w:val="clear" w:color="000000" w:fill="F1EDED"/>
            <w:noWrap/>
            <w:hideMark/>
          </w:tcPr>
          <w:p w14:paraId="51866F14" w14:textId="77777777" w:rsidR="00F00731" w:rsidRPr="00D97C57" w:rsidRDefault="00F00731" w:rsidP="00D97C57">
            <w:pPr>
              <w:suppressAutoHyphens w:val="0"/>
              <w:overflowPunct/>
              <w:autoSpaceDE/>
              <w:jc w:val="right"/>
              <w:textAlignment w:val="auto"/>
              <w:rPr>
                <w:rFonts w:ascii="Arial" w:hAnsi="Arial" w:cs="Arial"/>
                <w:color w:val="000000" w:themeColor="text1"/>
                <w:lang w:eastAsia="en-US"/>
              </w:rPr>
            </w:pPr>
            <w:r w:rsidRPr="00D97C57">
              <w:rPr>
                <w:rFonts w:ascii="Arial" w:hAnsi="Arial" w:cs="Arial"/>
                <w:color w:val="000000" w:themeColor="text1"/>
                <w:lang w:eastAsia="en-US"/>
              </w:rPr>
              <w:t xml:space="preserve"> </w:t>
            </w:r>
          </w:p>
        </w:tc>
        <w:tc>
          <w:tcPr>
            <w:tcW w:w="2931" w:type="dxa"/>
            <w:tcBorders>
              <w:top w:val="nil"/>
              <w:left w:val="single" w:sz="8" w:space="0" w:color="auto"/>
              <w:bottom w:val="single" w:sz="4" w:space="0" w:color="auto"/>
              <w:right w:val="double" w:sz="4" w:space="0" w:color="auto"/>
            </w:tcBorders>
            <w:shd w:val="clear" w:color="auto" w:fill="auto"/>
            <w:noWrap/>
            <w:hideMark/>
          </w:tcPr>
          <w:p w14:paraId="2D6032ED"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 </w:t>
            </w:r>
          </w:p>
        </w:tc>
      </w:tr>
      <w:tr w:rsidR="00EE0C65" w:rsidRPr="005D1DDB" w14:paraId="6336290E" w14:textId="77777777" w:rsidTr="00EE0C65">
        <w:trPr>
          <w:trHeight w:val="440"/>
        </w:trPr>
        <w:tc>
          <w:tcPr>
            <w:tcW w:w="810" w:type="dxa"/>
            <w:vMerge w:val="restart"/>
            <w:tcBorders>
              <w:top w:val="nil"/>
              <w:left w:val="double" w:sz="4" w:space="0" w:color="auto"/>
              <w:bottom w:val="single" w:sz="4" w:space="0" w:color="auto"/>
              <w:right w:val="single" w:sz="4" w:space="0" w:color="auto"/>
            </w:tcBorders>
            <w:shd w:val="clear" w:color="000000" w:fill="FFFFFF"/>
            <w:noWrap/>
            <w:hideMark/>
          </w:tcPr>
          <w:p w14:paraId="1C86396C" w14:textId="5AC0C99E"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w:t>
            </w:r>
          </w:p>
        </w:tc>
        <w:tc>
          <w:tcPr>
            <w:tcW w:w="1072" w:type="dxa"/>
            <w:vMerge w:val="restart"/>
            <w:tcBorders>
              <w:top w:val="nil"/>
              <w:left w:val="single" w:sz="4" w:space="0" w:color="auto"/>
              <w:bottom w:val="single" w:sz="4" w:space="0" w:color="auto"/>
              <w:right w:val="single" w:sz="4" w:space="0" w:color="auto"/>
            </w:tcBorders>
            <w:shd w:val="clear" w:color="000000" w:fill="FFFFFF"/>
            <w:hideMark/>
          </w:tcPr>
          <w:p w14:paraId="6455AF03"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Admin Specialist</w:t>
            </w:r>
          </w:p>
        </w:tc>
        <w:tc>
          <w:tcPr>
            <w:tcW w:w="1450" w:type="dxa"/>
            <w:tcBorders>
              <w:top w:val="nil"/>
              <w:left w:val="nil"/>
              <w:bottom w:val="single" w:sz="4" w:space="0" w:color="auto"/>
              <w:right w:val="single" w:sz="4" w:space="0" w:color="auto"/>
            </w:tcBorders>
            <w:shd w:val="clear" w:color="000000" w:fill="FFFFFF"/>
            <w:noWrap/>
            <w:hideMark/>
          </w:tcPr>
          <w:p w14:paraId="4627EA92"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single" w:sz="4" w:space="0" w:color="auto"/>
              <w:right w:val="single" w:sz="4" w:space="0" w:color="auto"/>
            </w:tcBorders>
            <w:shd w:val="clear" w:color="000000" w:fill="FFFFFF"/>
            <w:noWrap/>
            <w:hideMark/>
          </w:tcPr>
          <w:p w14:paraId="045EACC6" w14:textId="544A4DEA"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single" w:sz="4" w:space="0" w:color="auto"/>
              <w:right w:val="single" w:sz="4" w:space="0" w:color="auto"/>
            </w:tcBorders>
            <w:shd w:val="clear" w:color="auto" w:fill="auto"/>
            <w:noWrap/>
            <w:hideMark/>
          </w:tcPr>
          <w:p w14:paraId="3F16D137" w14:textId="7AE38E6E"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AP730</w:t>
            </w:r>
          </w:p>
        </w:tc>
        <w:tc>
          <w:tcPr>
            <w:tcW w:w="1450" w:type="dxa"/>
            <w:tcBorders>
              <w:top w:val="nil"/>
              <w:left w:val="nil"/>
              <w:bottom w:val="single" w:sz="4" w:space="0" w:color="auto"/>
              <w:right w:val="nil"/>
            </w:tcBorders>
            <w:shd w:val="clear" w:color="000000" w:fill="FFFFFF"/>
            <w:noWrap/>
            <w:hideMark/>
          </w:tcPr>
          <w:p w14:paraId="6965080A" w14:textId="7BBBD347" w:rsidR="00F00731" w:rsidRPr="00D97C57" w:rsidRDefault="00F00731" w:rsidP="00D97C57">
            <w:pPr>
              <w:suppressAutoHyphens w:val="0"/>
              <w:overflowPunct/>
              <w:autoSpaceDE/>
              <w:jc w:val="right"/>
              <w:textAlignment w:val="auto"/>
              <w:rPr>
                <w:rFonts w:ascii="Arial" w:hAnsi="Arial" w:cs="Arial"/>
                <w:color w:val="000000" w:themeColor="text1"/>
                <w:lang w:eastAsia="en-US"/>
              </w:rPr>
            </w:pPr>
            <w:r w:rsidRPr="00D97C57">
              <w:rPr>
                <w:rFonts w:ascii="Arial" w:hAnsi="Arial" w:cs="Arial"/>
                <w:color w:val="000000" w:themeColor="text1"/>
                <w:lang w:eastAsia="en-US"/>
              </w:rPr>
              <w:t>$500,000</w:t>
            </w:r>
          </w:p>
        </w:tc>
        <w:tc>
          <w:tcPr>
            <w:tcW w:w="2931" w:type="dxa"/>
            <w:tcBorders>
              <w:top w:val="single" w:sz="4" w:space="0" w:color="auto"/>
              <w:left w:val="single" w:sz="8" w:space="0" w:color="auto"/>
              <w:bottom w:val="nil"/>
              <w:right w:val="double" w:sz="4" w:space="0" w:color="auto"/>
            </w:tcBorders>
            <w:shd w:val="clear" w:color="auto" w:fill="auto"/>
            <w:hideMark/>
          </w:tcPr>
          <w:p w14:paraId="63F25866" w14:textId="449095D5" w:rsidR="00F00731" w:rsidRPr="00D97C57" w:rsidRDefault="00F00731" w:rsidP="00F8387E">
            <w:pPr>
              <w:suppressAutoHyphens w:val="0"/>
              <w:overflowPunct/>
              <w:autoSpaceDE/>
              <w:jc w:val="center"/>
              <w:textAlignment w:val="auto"/>
              <w:rPr>
                <w:rFonts w:ascii="Arial" w:hAnsi="Arial" w:cs="Arial"/>
                <w:color w:val="FF0000"/>
                <w:lang w:eastAsia="en-US"/>
              </w:rPr>
            </w:pPr>
            <w:r w:rsidRPr="00D97C57">
              <w:rPr>
                <w:rFonts w:ascii="Arial" w:hAnsi="Arial" w:cs="Arial"/>
                <w:lang w:eastAsia="en-US"/>
              </w:rPr>
              <w:t>Materiel Management Buyer</w:t>
            </w:r>
            <w:r>
              <w:rPr>
                <w:rFonts w:ascii="Arial" w:hAnsi="Arial" w:cs="Arial"/>
                <w:lang w:eastAsia="en-US"/>
              </w:rPr>
              <w:t>:</w:t>
            </w:r>
            <w:r w:rsidRPr="00D97C57">
              <w:rPr>
                <w:rFonts w:ascii="Arial" w:hAnsi="Arial" w:cs="Arial"/>
                <w:lang w:eastAsia="en-US"/>
              </w:rPr>
              <w:t xml:space="preserve"> </w:t>
            </w:r>
            <w:r w:rsidRPr="00D97C57">
              <w:rPr>
                <w:rFonts w:ascii="Arial" w:hAnsi="Arial" w:cs="Arial"/>
                <w:color w:val="FF0000"/>
                <w:lang w:eastAsia="en-US"/>
              </w:rPr>
              <w:t>Materiel Manager stated that maximum transaction amount should be increased to $750,000.</w:t>
            </w:r>
          </w:p>
        </w:tc>
      </w:tr>
      <w:tr w:rsidR="00F00731" w:rsidRPr="005D1DDB" w14:paraId="0AF58E3D" w14:textId="77777777" w:rsidTr="00EE0C65">
        <w:trPr>
          <w:trHeight w:val="300"/>
        </w:trPr>
        <w:tc>
          <w:tcPr>
            <w:tcW w:w="810" w:type="dxa"/>
            <w:vMerge/>
            <w:tcBorders>
              <w:top w:val="nil"/>
              <w:left w:val="double" w:sz="4" w:space="0" w:color="auto"/>
              <w:bottom w:val="double" w:sz="4" w:space="0" w:color="auto"/>
              <w:right w:val="single" w:sz="4" w:space="0" w:color="auto"/>
            </w:tcBorders>
            <w:vAlign w:val="center"/>
            <w:hideMark/>
          </w:tcPr>
          <w:p w14:paraId="2FD1DC6C"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072" w:type="dxa"/>
            <w:vMerge/>
            <w:tcBorders>
              <w:top w:val="nil"/>
              <w:left w:val="single" w:sz="4" w:space="0" w:color="auto"/>
              <w:bottom w:val="double" w:sz="4" w:space="0" w:color="auto"/>
              <w:right w:val="single" w:sz="4" w:space="0" w:color="auto"/>
            </w:tcBorders>
            <w:vAlign w:val="center"/>
            <w:hideMark/>
          </w:tcPr>
          <w:p w14:paraId="2101E903" w14:textId="77777777" w:rsidR="00F00731" w:rsidRPr="00D97C57" w:rsidRDefault="00F00731" w:rsidP="005D1DDB">
            <w:pPr>
              <w:suppressAutoHyphens w:val="0"/>
              <w:overflowPunct/>
              <w:autoSpaceDE/>
              <w:textAlignment w:val="auto"/>
              <w:rPr>
                <w:rFonts w:ascii="Arial" w:hAnsi="Arial" w:cs="Arial"/>
                <w:color w:val="000000"/>
                <w:lang w:eastAsia="en-US"/>
              </w:rPr>
            </w:pPr>
          </w:p>
        </w:tc>
        <w:tc>
          <w:tcPr>
            <w:tcW w:w="1450" w:type="dxa"/>
            <w:tcBorders>
              <w:top w:val="nil"/>
              <w:left w:val="nil"/>
              <w:bottom w:val="double" w:sz="4" w:space="0" w:color="auto"/>
              <w:right w:val="single" w:sz="4" w:space="0" w:color="auto"/>
            </w:tcBorders>
            <w:shd w:val="clear" w:color="000000" w:fill="FFFFFF"/>
            <w:noWrap/>
            <w:hideMark/>
          </w:tcPr>
          <w:p w14:paraId="6154E065" w14:textId="77777777" w:rsidR="00F00731" w:rsidRPr="00D97C57" w:rsidRDefault="00F00731" w:rsidP="00B139D3">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328" w:type="dxa"/>
            <w:tcBorders>
              <w:top w:val="nil"/>
              <w:left w:val="nil"/>
              <w:bottom w:val="double" w:sz="4" w:space="0" w:color="auto"/>
              <w:right w:val="single" w:sz="4" w:space="0" w:color="auto"/>
            </w:tcBorders>
            <w:shd w:val="clear" w:color="000000" w:fill="FFFFFF"/>
            <w:noWrap/>
            <w:hideMark/>
          </w:tcPr>
          <w:p w14:paraId="10316766" w14:textId="13FC9375"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3405</w:t>
            </w:r>
          </w:p>
        </w:tc>
        <w:tc>
          <w:tcPr>
            <w:tcW w:w="1061" w:type="dxa"/>
            <w:tcBorders>
              <w:top w:val="nil"/>
              <w:left w:val="nil"/>
              <w:bottom w:val="double" w:sz="4" w:space="0" w:color="auto"/>
              <w:right w:val="single" w:sz="4" w:space="0" w:color="auto"/>
            </w:tcBorders>
            <w:shd w:val="clear" w:color="auto" w:fill="auto"/>
            <w:noWrap/>
            <w:hideMark/>
          </w:tcPr>
          <w:p w14:paraId="52586C53" w14:textId="06DC158A" w:rsidR="00F00731" w:rsidRPr="00D97C57" w:rsidRDefault="00F00731" w:rsidP="00D97C57">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AP760</w:t>
            </w:r>
          </w:p>
        </w:tc>
        <w:tc>
          <w:tcPr>
            <w:tcW w:w="1450" w:type="dxa"/>
            <w:tcBorders>
              <w:top w:val="nil"/>
              <w:left w:val="nil"/>
              <w:bottom w:val="double" w:sz="4" w:space="0" w:color="auto"/>
              <w:right w:val="nil"/>
            </w:tcBorders>
            <w:shd w:val="clear" w:color="000000" w:fill="F1EDED"/>
            <w:noWrap/>
            <w:hideMark/>
          </w:tcPr>
          <w:p w14:paraId="254095CE" w14:textId="77777777" w:rsidR="00F00731" w:rsidRPr="00D97C57" w:rsidRDefault="00F00731" w:rsidP="005D1DDB">
            <w:pPr>
              <w:suppressAutoHyphens w:val="0"/>
              <w:overflowPunct/>
              <w:autoSpaceDE/>
              <w:textAlignment w:val="auto"/>
              <w:rPr>
                <w:rFonts w:ascii="Arial" w:hAnsi="Arial" w:cs="Arial"/>
                <w:color w:val="3333CC"/>
                <w:lang w:eastAsia="en-US"/>
              </w:rPr>
            </w:pPr>
            <w:r w:rsidRPr="00D97C57">
              <w:rPr>
                <w:rFonts w:ascii="Arial" w:hAnsi="Arial" w:cs="Arial"/>
                <w:color w:val="3333CC"/>
                <w:lang w:eastAsia="en-US"/>
              </w:rPr>
              <w:t xml:space="preserve"> </w:t>
            </w:r>
          </w:p>
        </w:tc>
        <w:tc>
          <w:tcPr>
            <w:tcW w:w="2931" w:type="dxa"/>
            <w:tcBorders>
              <w:top w:val="nil"/>
              <w:left w:val="single" w:sz="8" w:space="0" w:color="auto"/>
              <w:bottom w:val="double" w:sz="4" w:space="0" w:color="auto"/>
              <w:right w:val="double" w:sz="4" w:space="0" w:color="auto"/>
            </w:tcBorders>
            <w:shd w:val="clear" w:color="auto" w:fill="auto"/>
            <w:noWrap/>
            <w:hideMark/>
          </w:tcPr>
          <w:p w14:paraId="39BFB7A9" w14:textId="77777777" w:rsidR="00F00731" w:rsidRPr="00D97C57" w:rsidRDefault="00F00731" w:rsidP="005D1DDB">
            <w:pPr>
              <w:suppressAutoHyphens w:val="0"/>
              <w:overflowPunct/>
              <w:autoSpaceDE/>
              <w:jc w:val="center"/>
              <w:textAlignment w:val="auto"/>
              <w:rPr>
                <w:rFonts w:ascii="Arial" w:hAnsi="Arial" w:cs="Arial"/>
                <w:color w:val="000000"/>
                <w:lang w:eastAsia="en-US"/>
              </w:rPr>
            </w:pPr>
            <w:r w:rsidRPr="00D97C57">
              <w:rPr>
                <w:rFonts w:ascii="Arial" w:hAnsi="Arial" w:cs="Arial"/>
                <w:color w:val="000000"/>
                <w:lang w:eastAsia="en-US"/>
              </w:rPr>
              <w:t> </w:t>
            </w:r>
          </w:p>
        </w:tc>
      </w:tr>
    </w:tbl>
    <w:p w14:paraId="000124F8" w14:textId="230B315E" w:rsidR="00CE160E" w:rsidRDefault="00CE160E" w:rsidP="00AD541C">
      <w:pPr>
        <w:spacing w:line="360" w:lineRule="auto"/>
        <w:ind w:left="540"/>
        <w:jc w:val="both"/>
        <w:rPr>
          <w:rFonts w:ascii="Arial" w:hAnsi="Arial" w:cs="Arial"/>
          <w:sz w:val="24"/>
          <w:szCs w:val="24"/>
        </w:rPr>
      </w:pPr>
      <w:r>
        <w:rPr>
          <w:rFonts w:ascii="Arial" w:hAnsi="Arial" w:cs="Arial"/>
          <w:sz w:val="24"/>
          <w:szCs w:val="24"/>
        </w:rPr>
        <w:lastRenderedPageBreak/>
        <w:t xml:space="preserve">An additional </w:t>
      </w:r>
      <w:r w:rsidRPr="00CD64DE">
        <w:rPr>
          <w:rFonts w:ascii="Arial" w:hAnsi="Arial" w:cs="Arial"/>
          <w:sz w:val="24"/>
          <w:szCs w:val="24"/>
        </w:rPr>
        <w:t xml:space="preserve">12 </w:t>
      </w:r>
      <w:r>
        <w:rPr>
          <w:rFonts w:ascii="Arial" w:hAnsi="Arial" w:cs="Arial"/>
          <w:sz w:val="24"/>
          <w:szCs w:val="24"/>
        </w:rPr>
        <w:t>FM</w:t>
      </w:r>
      <w:r w:rsidRPr="00CD64DE">
        <w:rPr>
          <w:rFonts w:ascii="Arial" w:hAnsi="Arial" w:cs="Arial"/>
          <w:sz w:val="24"/>
          <w:szCs w:val="24"/>
        </w:rPr>
        <w:t xml:space="preserve"> employees (outside of </w:t>
      </w:r>
      <w:r>
        <w:rPr>
          <w:rFonts w:ascii="Arial" w:hAnsi="Arial" w:cs="Arial"/>
          <w:sz w:val="24"/>
          <w:szCs w:val="24"/>
        </w:rPr>
        <w:t xml:space="preserve">Materiel Management) were </w:t>
      </w:r>
      <w:r w:rsidR="00D71C92">
        <w:rPr>
          <w:rFonts w:ascii="Arial" w:hAnsi="Arial" w:cs="Arial"/>
          <w:sz w:val="24"/>
          <w:szCs w:val="24"/>
        </w:rPr>
        <w:t>identified</w:t>
      </w:r>
      <w:r>
        <w:rPr>
          <w:rFonts w:ascii="Arial" w:hAnsi="Arial" w:cs="Arial"/>
          <w:sz w:val="24"/>
          <w:szCs w:val="24"/>
        </w:rPr>
        <w:t xml:space="preserve"> who had maximum p</w:t>
      </w:r>
      <w:r w:rsidRPr="00CD64DE">
        <w:rPr>
          <w:rFonts w:ascii="Arial" w:hAnsi="Arial" w:cs="Arial"/>
          <w:sz w:val="24"/>
          <w:szCs w:val="24"/>
        </w:rPr>
        <w:t xml:space="preserve">urchasing </w:t>
      </w:r>
      <w:r>
        <w:rPr>
          <w:rFonts w:ascii="Arial" w:hAnsi="Arial" w:cs="Arial"/>
          <w:sz w:val="24"/>
          <w:szCs w:val="24"/>
        </w:rPr>
        <w:t xml:space="preserve">limits </w:t>
      </w:r>
      <w:r w:rsidRPr="00CD64DE">
        <w:rPr>
          <w:rFonts w:ascii="Arial" w:hAnsi="Arial" w:cs="Arial"/>
          <w:sz w:val="24"/>
          <w:szCs w:val="24"/>
        </w:rPr>
        <w:t>grea</w:t>
      </w:r>
      <w:r>
        <w:rPr>
          <w:rFonts w:ascii="Arial" w:hAnsi="Arial" w:cs="Arial"/>
          <w:sz w:val="24"/>
          <w:szCs w:val="24"/>
        </w:rPr>
        <w:t>ter than or equal to $100,000; however, discussion with management</w:t>
      </w:r>
      <w:r w:rsidR="00A83862">
        <w:rPr>
          <w:rFonts w:ascii="Arial" w:hAnsi="Arial" w:cs="Arial"/>
          <w:sz w:val="24"/>
          <w:szCs w:val="24"/>
        </w:rPr>
        <w:t xml:space="preserve"> indicated</w:t>
      </w:r>
      <w:r>
        <w:rPr>
          <w:rFonts w:ascii="Arial" w:hAnsi="Arial" w:cs="Arial"/>
          <w:sz w:val="24"/>
          <w:szCs w:val="24"/>
        </w:rPr>
        <w:t xml:space="preserve"> the existing limits appear justified for these employees in consideration of their job responsibilities.</w:t>
      </w:r>
    </w:p>
    <w:p w14:paraId="6C39E94A" w14:textId="77777777" w:rsidR="00876D61" w:rsidRDefault="00876D61" w:rsidP="00AD541C">
      <w:pPr>
        <w:spacing w:line="360" w:lineRule="auto"/>
        <w:ind w:left="540"/>
        <w:jc w:val="both"/>
        <w:rPr>
          <w:rFonts w:ascii="Arial" w:hAnsi="Arial" w:cs="Arial"/>
          <w:sz w:val="24"/>
          <w:szCs w:val="24"/>
          <w:u w:val="single"/>
        </w:rPr>
      </w:pPr>
    </w:p>
    <w:p w14:paraId="609DA891" w14:textId="29BA3E1E" w:rsidR="00AD541C" w:rsidRDefault="00AD541C" w:rsidP="00AD541C">
      <w:pPr>
        <w:spacing w:line="360" w:lineRule="auto"/>
        <w:ind w:left="540"/>
        <w:jc w:val="both"/>
        <w:rPr>
          <w:rFonts w:ascii="Arial" w:hAnsi="Arial" w:cs="Arial"/>
          <w:sz w:val="24"/>
          <w:szCs w:val="24"/>
        </w:rPr>
      </w:pPr>
      <w:r w:rsidRPr="00CD64DE">
        <w:rPr>
          <w:rFonts w:ascii="Arial" w:hAnsi="Arial" w:cs="Arial"/>
          <w:sz w:val="24"/>
          <w:szCs w:val="24"/>
          <w:u w:val="single"/>
        </w:rPr>
        <w:t>Recommendation</w:t>
      </w:r>
      <w:r>
        <w:rPr>
          <w:rFonts w:ascii="Arial" w:hAnsi="Arial" w:cs="Arial"/>
          <w:sz w:val="24"/>
          <w:szCs w:val="24"/>
        </w:rPr>
        <w:t xml:space="preserve">:  </w:t>
      </w:r>
      <w:r w:rsidRPr="00CD64DE">
        <w:rPr>
          <w:rFonts w:ascii="Arial" w:hAnsi="Arial" w:cs="Arial"/>
          <w:sz w:val="24"/>
          <w:szCs w:val="24"/>
        </w:rPr>
        <w:t>Management</w:t>
      </w:r>
      <w:r>
        <w:rPr>
          <w:rFonts w:ascii="Arial" w:hAnsi="Arial" w:cs="Arial"/>
          <w:sz w:val="24"/>
          <w:szCs w:val="24"/>
        </w:rPr>
        <w:t xml:space="preserve"> should review all FM employee</w:t>
      </w:r>
      <w:r w:rsidR="00A13F0B">
        <w:rPr>
          <w:rFonts w:ascii="Arial" w:hAnsi="Arial" w:cs="Arial"/>
          <w:sz w:val="24"/>
          <w:szCs w:val="24"/>
        </w:rPr>
        <w:t>s’</w:t>
      </w:r>
      <w:r>
        <w:rPr>
          <w:rFonts w:ascii="Arial" w:hAnsi="Arial" w:cs="Arial"/>
          <w:sz w:val="24"/>
          <w:szCs w:val="24"/>
        </w:rPr>
        <w:t xml:space="preserve"> p</w:t>
      </w:r>
      <w:r w:rsidRPr="00CD64DE">
        <w:rPr>
          <w:rFonts w:ascii="Arial" w:hAnsi="Arial" w:cs="Arial"/>
          <w:sz w:val="24"/>
          <w:szCs w:val="24"/>
        </w:rPr>
        <w:t xml:space="preserve">urchasing access and maximum transaction </w:t>
      </w:r>
      <w:r w:rsidR="00A13F0B">
        <w:rPr>
          <w:rFonts w:ascii="Arial" w:hAnsi="Arial" w:cs="Arial"/>
          <w:sz w:val="24"/>
          <w:szCs w:val="24"/>
        </w:rPr>
        <w:t>limits</w:t>
      </w:r>
      <w:r w:rsidRPr="00CD64DE">
        <w:rPr>
          <w:rFonts w:ascii="Arial" w:hAnsi="Arial" w:cs="Arial"/>
          <w:sz w:val="24"/>
          <w:szCs w:val="24"/>
        </w:rPr>
        <w:t xml:space="preserve"> to ensure </w:t>
      </w:r>
      <w:r w:rsidR="00A13F0B">
        <w:rPr>
          <w:rFonts w:ascii="Arial" w:hAnsi="Arial" w:cs="Arial"/>
          <w:sz w:val="24"/>
          <w:szCs w:val="24"/>
        </w:rPr>
        <w:t>that each employ</w:t>
      </w:r>
      <w:r w:rsidR="00A862EB">
        <w:rPr>
          <w:rFonts w:ascii="Arial" w:hAnsi="Arial" w:cs="Arial"/>
          <w:sz w:val="24"/>
          <w:szCs w:val="24"/>
        </w:rPr>
        <w:t>e</w:t>
      </w:r>
      <w:r w:rsidR="00A13F0B">
        <w:rPr>
          <w:rFonts w:ascii="Arial" w:hAnsi="Arial" w:cs="Arial"/>
          <w:sz w:val="24"/>
          <w:szCs w:val="24"/>
        </w:rPr>
        <w:t>e’s existing setup</w:t>
      </w:r>
      <w:r w:rsidRPr="00CD64DE">
        <w:rPr>
          <w:rFonts w:ascii="Arial" w:hAnsi="Arial" w:cs="Arial"/>
          <w:sz w:val="24"/>
          <w:szCs w:val="24"/>
        </w:rPr>
        <w:t xml:space="preserve"> </w:t>
      </w:r>
      <w:r w:rsidR="00A13F0B">
        <w:rPr>
          <w:rFonts w:ascii="Arial" w:hAnsi="Arial" w:cs="Arial"/>
          <w:sz w:val="24"/>
          <w:szCs w:val="24"/>
        </w:rPr>
        <w:t xml:space="preserve">is aligned with their job responsibilities and management’s expectations. </w:t>
      </w:r>
      <w:r w:rsidRPr="00CD64DE">
        <w:rPr>
          <w:rFonts w:ascii="Arial" w:hAnsi="Arial" w:cs="Arial"/>
          <w:sz w:val="24"/>
          <w:szCs w:val="24"/>
        </w:rPr>
        <w:t xml:space="preserve">    </w:t>
      </w:r>
    </w:p>
    <w:p w14:paraId="4E56C7C1" w14:textId="77777777" w:rsidR="00523CD8" w:rsidRDefault="00523CD8" w:rsidP="00AD541C">
      <w:pPr>
        <w:spacing w:line="360" w:lineRule="auto"/>
        <w:ind w:left="540"/>
        <w:jc w:val="both"/>
        <w:rPr>
          <w:rFonts w:ascii="Arial" w:hAnsi="Arial" w:cs="Arial"/>
          <w:sz w:val="24"/>
          <w:szCs w:val="24"/>
        </w:rPr>
      </w:pPr>
    </w:p>
    <w:p w14:paraId="723A0EED" w14:textId="21184E18" w:rsidR="00523CD8" w:rsidRDefault="00523CD8" w:rsidP="00AD541C">
      <w:pPr>
        <w:spacing w:line="360" w:lineRule="auto"/>
        <w:ind w:left="540"/>
        <w:jc w:val="both"/>
        <w:rPr>
          <w:rFonts w:ascii="Arial" w:hAnsi="Arial" w:cs="Arial"/>
          <w:sz w:val="24"/>
          <w:szCs w:val="24"/>
        </w:rPr>
      </w:pPr>
      <w:r w:rsidRPr="00523CD8">
        <w:rPr>
          <w:rFonts w:ascii="Arial" w:hAnsi="Arial" w:cs="Arial"/>
          <w:sz w:val="24"/>
          <w:szCs w:val="24"/>
          <w:u w:val="single"/>
        </w:rPr>
        <w:t>Response</w:t>
      </w:r>
      <w:r>
        <w:rPr>
          <w:rFonts w:ascii="Arial" w:hAnsi="Arial" w:cs="Arial"/>
          <w:sz w:val="24"/>
          <w:szCs w:val="24"/>
        </w:rPr>
        <w:t>:</w:t>
      </w:r>
      <w:r w:rsidR="001A0711">
        <w:rPr>
          <w:rFonts w:ascii="Arial" w:hAnsi="Arial" w:cs="Arial"/>
          <w:sz w:val="24"/>
          <w:szCs w:val="24"/>
        </w:rPr>
        <w:t xml:space="preserve">  FM has reviewed all the delegation levels and has adjusted the levels to be aligned with the job responsibilities.  These levels have been adjusted several times since this audit was done, to accommodate changing levels of authorization needed.  This is complete but will require on-going adjustment.</w:t>
      </w:r>
    </w:p>
    <w:p w14:paraId="2C8ED57B" w14:textId="77777777" w:rsidR="00523CD8" w:rsidRDefault="00523CD8" w:rsidP="00AD541C">
      <w:pPr>
        <w:spacing w:line="360" w:lineRule="auto"/>
        <w:jc w:val="both"/>
        <w:rPr>
          <w:rFonts w:ascii="Arial" w:hAnsi="Arial" w:cs="Arial"/>
          <w:sz w:val="24"/>
          <w:szCs w:val="24"/>
        </w:rPr>
      </w:pPr>
    </w:p>
    <w:p w14:paraId="36502DE3" w14:textId="68EDD1C6" w:rsidR="00AD541C" w:rsidRPr="00AA0D80" w:rsidRDefault="007D1484" w:rsidP="00AD541C">
      <w:pPr>
        <w:pStyle w:val="ListParagraph"/>
        <w:numPr>
          <w:ilvl w:val="0"/>
          <w:numId w:val="33"/>
        </w:numPr>
        <w:spacing w:line="360" w:lineRule="auto"/>
        <w:ind w:left="540" w:hanging="540"/>
        <w:rPr>
          <w:rFonts w:ascii="Arial" w:hAnsi="Arial" w:cs="Arial"/>
          <w:sz w:val="24"/>
          <w:szCs w:val="24"/>
          <w:u w:val="single"/>
        </w:rPr>
      </w:pPr>
      <w:r>
        <w:rPr>
          <w:rFonts w:ascii="Arial" w:hAnsi="Arial" w:cs="Arial"/>
          <w:sz w:val="24"/>
          <w:szCs w:val="24"/>
          <w:u w:val="single"/>
        </w:rPr>
        <w:t>Ma</w:t>
      </w:r>
      <w:r w:rsidR="00AD541C" w:rsidRPr="00AA0D80">
        <w:rPr>
          <w:rFonts w:ascii="Arial" w:hAnsi="Arial" w:cs="Arial"/>
          <w:sz w:val="24"/>
          <w:szCs w:val="24"/>
          <w:u w:val="single"/>
        </w:rPr>
        <w:t>ndatory Reviewers</w:t>
      </w:r>
      <w:r w:rsidR="00A678F5">
        <w:rPr>
          <w:rFonts w:ascii="Arial" w:hAnsi="Arial" w:cs="Arial"/>
          <w:sz w:val="24"/>
          <w:szCs w:val="24"/>
          <w:u w:val="single"/>
        </w:rPr>
        <w:t xml:space="preserve"> for Purchasing Transactions</w:t>
      </w:r>
    </w:p>
    <w:p w14:paraId="3CFD2B64" w14:textId="77777777" w:rsidR="00AD541C" w:rsidRDefault="00AD541C" w:rsidP="00AD541C">
      <w:pPr>
        <w:spacing w:line="360" w:lineRule="auto"/>
        <w:ind w:left="540"/>
        <w:jc w:val="both"/>
        <w:rPr>
          <w:rFonts w:ascii="Arial" w:hAnsi="Arial" w:cs="Arial"/>
          <w:sz w:val="24"/>
          <w:szCs w:val="24"/>
        </w:rPr>
      </w:pPr>
    </w:p>
    <w:p w14:paraId="781EC45D" w14:textId="71971D5F" w:rsidR="009021D2" w:rsidRDefault="00B53AAC" w:rsidP="00AD541C">
      <w:pPr>
        <w:spacing w:line="360" w:lineRule="auto"/>
        <w:ind w:left="547"/>
        <w:jc w:val="both"/>
        <w:rPr>
          <w:rFonts w:ascii="Arial" w:hAnsi="Arial" w:cs="Arial"/>
          <w:sz w:val="24"/>
          <w:szCs w:val="24"/>
        </w:rPr>
      </w:pPr>
      <w:r>
        <w:rPr>
          <w:rFonts w:ascii="Arial" w:hAnsi="Arial" w:cs="Arial"/>
          <w:sz w:val="24"/>
          <w:szCs w:val="24"/>
        </w:rPr>
        <w:t xml:space="preserve">Using </w:t>
      </w:r>
      <w:r w:rsidRPr="00B7295A">
        <w:rPr>
          <w:rFonts w:ascii="Arial" w:hAnsi="Arial" w:cs="Arial"/>
          <w:sz w:val="24"/>
          <w:szCs w:val="24"/>
        </w:rPr>
        <w:t>Campus Data Warehouse (CDW)</w:t>
      </w:r>
      <w:r>
        <w:rPr>
          <w:rFonts w:ascii="Arial" w:hAnsi="Arial" w:cs="Arial"/>
          <w:sz w:val="24"/>
          <w:szCs w:val="24"/>
        </w:rPr>
        <w:t xml:space="preserve"> reports, A&amp;AS determined that t</w:t>
      </w:r>
      <w:r w:rsidR="00AD541C" w:rsidRPr="00AA0D80">
        <w:rPr>
          <w:rFonts w:ascii="Arial" w:hAnsi="Arial" w:cs="Arial"/>
          <w:sz w:val="24"/>
          <w:szCs w:val="24"/>
        </w:rPr>
        <w:t xml:space="preserve">here </w:t>
      </w:r>
      <w:r w:rsidR="0020791F">
        <w:rPr>
          <w:rFonts w:ascii="Arial" w:hAnsi="Arial" w:cs="Arial"/>
          <w:sz w:val="24"/>
          <w:szCs w:val="24"/>
        </w:rPr>
        <w:t>a</w:t>
      </w:r>
      <w:r w:rsidR="00AD541C" w:rsidRPr="00AA0D80">
        <w:rPr>
          <w:rFonts w:ascii="Arial" w:hAnsi="Arial" w:cs="Arial"/>
          <w:sz w:val="24"/>
          <w:szCs w:val="24"/>
        </w:rPr>
        <w:t xml:space="preserve">re six mandatory reviewers for </w:t>
      </w:r>
      <w:r w:rsidR="00AD541C">
        <w:rPr>
          <w:rFonts w:ascii="Arial" w:hAnsi="Arial" w:cs="Arial"/>
          <w:sz w:val="24"/>
          <w:szCs w:val="24"/>
        </w:rPr>
        <w:t>p</w:t>
      </w:r>
      <w:r w:rsidR="00AD541C" w:rsidRPr="00AA0D80">
        <w:rPr>
          <w:rFonts w:ascii="Arial" w:hAnsi="Arial" w:cs="Arial"/>
          <w:sz w:val="24"/>
          <w:szCs w:val="24"/>
        </w:rPr>
        <w:t xml:space="preserve">urchasing transactions under sub division 5490.  </w:t>
      </w:r>
      <w:r w:rsidR="009021D2">
        <w:rPr>
          <w:rFonts w:ascii="Arial" w:hAnsi="Arial" w:cs="Arial"/>
          <w:sz w:val="24"/>
          <w:szCs w:val="24"/>
        </w:rPr>
        <w:t>The specific breakdown of these six mandatory reviewers are as follows:</w:t>
      </w:r>
    </w:p>
    <w:p w14:paraId="3238ED0F" w14:textId="77777777" w:rsidR="00D97C57" w:rsidRDefault="00D97C57" w:rsidP="00AD541C">
      <w:pPr>
        <w:spacing w:line="360" w:lineRule="auto"/>
        <w:ind w:left="547"/>
        <w:jc w:val="both"/>
        <w:rPr>
          <w:rFonts w:ascii="Arial" w:hAnsi="Arial" w:cs="Arial"/>
          <w:sz w:val="24"/>
          <w:szCs w:val="24"/>
        </w:rPr>
      </w:pPr>
    </w:p>
    <w:p w14:paraId="4F5B66C2" w14:textId="7293A729" w:rsidR="00DC13C6" w:rsidRDefault="00AD541C" w:rsidP="00D97C57">
      <w:pPr>
        <w:pStyle w:val="ListParagraph"/>
        <w:numPr>
          <w:ilvl w:val="0"/>
          <w:numId w:val="35"/>
        </w:numPr>
        <w:spacing w:line="360" w:lineRule="auto"/>
        <w:ind w:left="1080" w:hanging="540"/>
        <w:jc w:val="both"/>
        <w:rPr>
          <w:rFonts w:ascii="Arial" w:hAnsi="Arial" w:cs="Arial"/>
          <w:sz w:val="24"/>
          <w:szCs w:val="24"/>
        </w:rPr>
      </w:pPr>
      <w:r w:rsidRPr="00D97C57">
        <w:rPr>
          <w:rFonts w:ascii="Arial" w:hAnsi="Arial" w:cs="Arial"/>
          <w:sz w:val="24"/>
          <w:szCs w:val="24"/>
        </w:rPr>
        <w:t>Two reviewers (F&amp;IS</w:t>
      </w:r>
      <w:r w:rsidR="000D1721" w:rsidRPr="00D97C57">
        <w:rPr>
          <w:rFonts w:ascii="Arial" w:hAnsi="Arial" w:cs="Arial"/>
          <w:sz w:val="24"/>
          <w:szCs w:val="24"/>
        </w:rPr>
        <w:t xml:space="preserve"> </w:t>
      </w:r>
      <w:r w:rsidRPr="00D97C57">
        <w:rPr>
          <w:rFonts w:ascii="Arial" w:hAnsi="Arial" w:cs="Arial"/>
          <w:sz w:val="24"/>
          <w:szCs w:val="24"/>
        </w:rPr>
        <w:t>Accounting &amp; Finance Manager</w:t>
      </w:r>
      <w:r w:rsidR="00DC13C6">
        <w:rPr>
          <w:rFonts w:ascii="Arial" w:hAnsi="Arial" w:cs="Arial"/>
          <w:sz w:val="24"/>
          <w:szCs w:val="24"/>
        </w:rPr>
        <w:t xml:space="preserve">; </w:t>
      </w:r>
      <w:r w:rsidRPr="00D97C57">
        <w:rPr>
          <w:rFonts w:ascii="Arial" w:hAnsi="Arial" w:cs="Arial"/>
          <w:sz w:val="24"/>
          <w:szCs w:val="24"/>
        </w:rPr>
        <w:t xml:space="preserve">Purchasing, Contracting &amp; Materiel Manager) receive </w:t>
      </w:r>
      <w:r w:rsidR="00DC13C6">
        <w:rPr>
          <w:rFonts w:ascii="Arial" w:hAnsi="Arial" w:cs="Arial"/>
          <w:sz w:val="24"/>
          <w:szCs w:val="24"/>
        </w:rPr>
        <w:t>Post Authorization Notices (</w:t>
      </w:r>
      <w:r w:rsidR="00A86445" w:rsidRPr="00D97C57">
        <w:rPr>
          <w:rFonts w:ascii="Arial" w:hAnsi="Arial" w:cs="Arial"/>
          <w:sz w:val="24"/>
          <w:szCs w:val="24"/>
        </w:rPr>
        <w:t>PANs</w:t>
      </w:r>
      <w:r w:rsidR="00DC13C6">
        <w:rPr>
          <w:rFonts w:ascii="Arial" w:hAnsi="Arial" w:cs="Arial"/>
          <w:sz w:val="24"/>
          <w:szCs w:val="24"/>
        </w:rPr>
        <w:t>)</w:t>
      </w:r>
      <w:r w:rsidRPr="00D97C57">
        <w:rPr>
          <w:rFonts w:ascii="Arial" w:hAnsi="Arial" w:cs="Arial"/>
          <w:sz w:val="24"/>
          <w:szCs w:val="24"/>
        </w:rPr>
        <w:t xml:space="preserve"> for all purchasing transactions</w:t>
      </w:r>
      <w:r w:rsidR="00DC13C6">
        <w:rPr>
          <w:rFonts w:ascii="Arial" w:hAnsi="Arial" w:cs="Arial"/>
          <w:sz w:val="24"/>
          <w:szCs w:val="24"/>
        </w:rPr>
        <w:t>;</w:t>
      </w:r>
    </w:p>
    <w:p w14:paraId="641EADE2" w14:textId="6B8BF996" w:rsidR="00DC13C6" w:rsidRDefault="00DC13C6" w:rsidP="00D97C57">
      <w:pPr>
        <w:pStyle w:val="ListParagraph"/>
        <w:numPr>
          <w:ilvl w:val="0"/>
          <w:numId w:val="35"/>
        </w:numPr>
        <w:spacing w:line="360" w:lineRule="auto"/>
        <w:ind w:left="1080" w:hanging="540"/>
        <w:jc w:val="both"/>
        <w:rPr>
          <w:rFonts w:ascii="Arial" w:hAnsi="Arial" w:cs="Arial"/>
          <w:sz w:val="24"/>
          <w:szCs w:val="24"/>
        </w:rPr>
      </w:pPr>
      <w:r>
        <w:rPr>
          <w:rFonts w:ascii="Arial" w:hAnsi="Arial" w:cs="Arial"/>
          <w:sz w:val="24"/>
          <w:szCs w:val="24"/>
        </w:rPr>
        <w:t xml:space="preserve">One </w:t>
      </w:r>
      <w:r w:rsidR="00A83862">
        <w:rPr>
          <w:rFonts w:ascii="Arial" w:hAnsi="Arial" w:cs="Arial"/>
          <w:sz w:val="24"/>
          <w:szCs w:val="24"/>
        </w:rPr>
        <w:t>reviewer (</w:t>
      </w:r>
      <w:r w:rsidR="00AD541C" w:rsidRPr="00D97C57">
        <w:rPr>
          <w:rFonts w:ascii="Arial" w:hAnsi="Arial" w:cs="Arial"/>
          <w:sz w:val="24"/>
          <w:szCs w:val="24"/>
        </w:rPr>
        <w:t>E</w:t>
      </w:r>
      <w:r w:rsidR="00B51418" w:rsidRPr="00D97C57">
        <w:rPr>
          <w:rFonts w:ascii="Arial" w:hAnsi="Arial" w:cs="Arial"/>
          <w:sz w:val="24"/>
          <w:szCs w:val="24"/>
        </w:rPr>
        <w:t>xecutive Director</w:t>
      </w:r>
      <w:r w:rsidR="00A83862">
        <w:rPr>
          <w:rFonts w:ascii="Arial" w:hAnsi="Arial" w:cs="Arial"/>
          <w:sz w:val="24"/>
          <w:szCs w:val="24"/>
        </w:rPr>
        <w:t xml:space="preserve"> of Financial and Administrative Services</w:t>
      </w:r>
      <w:r w:rsidR="00B51418" w:rsidRPr="00D97C57">
        <w:rPr>
          <w:rFonts w:ascii="Arial" w:hAnsi="Arial" w:cs="Arial"/>
          <w:sz w:val="24"/>
          <w:szCs w:val="24"/>
        </w:rPr>
        <w:t xml:space="preserve">) receives PANs </w:t>
      </w:r>
      <w:r w:rsidR="00AD541C" w:rsidRPr="00D97C57">
        <w:rPr>
          <w:rFonts w:ascii="Arial" w:hAnsi="Arial" w:cs="Arial"/>
          <w:sz w:val="24"/>
          <w:szCs w:val="24"/>
        </w:rPr>
        <w:t>for all purchasing transactions equal</w:t>
      </w:r>
      <w:r w:rsidR="00BF29D2">
        <w:rPr>
          <w:rFonts w:ascii="Arial" w:hAnsi="Arial" w:cs="Arial"/>
          <w:sz w:val="24"/>
          <w:szCs w:val="24"/>
        </w:rPr>
        <w:t xml:space="preserve"> to</w:t>
      </w:r>
      <w:r w:rsidR="00AD541C" w:rsidRPr="00D97C57">
        <w:rPr>
          <w:rFonts w:ascii="Arial" w:hAnsi="Arial" w:cs="Arial"/>
          <w:sz w:val="24"/>
          <w:szCs w:val="24"/>
        </w:rPr>
        <w:t xml:space="preserve"> or greater than $5,000</w:t>
      </w:r>
      <w:r>
        <w:rPr>
          <w:rFonts w:ascii="Arial" w:hAnsi="Arial" w:cs="Arial"/>
          <w:sz w:val="24"/>
          <w:szCs w:val="24"/>
        </w:rPr>
        <w:t>;</w:t>
      </w:r>
    </w:p>
    <w:p w14:paraId="356FC8D4" w14:textId="23A79DDE" w:rsidR="00DC13C6" w:rsidRDefault="00DC13C6" w:rsidP="00D97C57">
      <w:pPr>
        <w:pStyle w:val="ListParagraph"/>
        <w:numPr>
          <w:ilvl w:val="0"/>
          <w:numId w:val="35"/>
        </w:numPr>
        <w:spacing w:line="360" w:lineRule="auto"/>
        <w:ind w:left="1080" w:hanging="540"/>
        <w:jc w:val="both"/>
        <w:rPr>
          <w:rFonts w:ascii="Arial" w:hAnsi="Arial" w:cs="Arial"/>
          <w:sz w:val="24"/>
          <w:szCs w:val="24"/>
        </w:rPr>
      </w:pPr>
      <w:r>
        <w:rPr>
          <w:rFonts w:ascii="Arial" w:hAnsi="Arial" w:cs="Arial"/>
          <w:sz w:val="24"/>
          <w:szCs w:val="24"/>
        </w:rPr>
        <w:t>O</w:t>
      </w:r>
      <w:r w:rsidR="00AD541C" w:rsidRPr="00D97C57">
        <w:rPr>
          <w:rFonts w:ascii="Arial" w:hAnsi="Arial" w:cs="Arial"/>
          <w:sz w:val="24"/>
          <w:szCs w:val="24"/>
        </w:rPr>
        <w:t xml:space="preserve">ne reviewer (F&amp;IS Director) receives PANs for all purchasing transactions equal </w:t>
      </w:r>
      <w:r>
        <w:rPr>
          <w:rFonts w:ascii="Arial" w:hAnsi="Arial" w:cs="Arial"/>
          <w:sz w:val="24"/>
          <w:szCs w:val="24"/>
        </w:rPr>
        <w:t xml:space="preserve">to </w:t>
      </w:r>
      <w:r w:rsidR="00AD541C" w:rsidRPr="00D97C57">
        <w:rPr>
          <w:rFonts w:ascii="Arial" w:hAnsi="Arial" w:cs="Arial"/>
          <w:sz w:val="24"/>
          <w:szCs w:val="24"/>
        </w:rPr>
        <w:t>or greater than $20,000</w:t>
      </w:r>
      <w:r>
        <w:rPr>
          <w:rFonts w:ascii="Arial" w:hAnsi="Arial" w:cs="Arial"/>
          <w:sz w:val="24"/>
          <w:szCs w:val="24"/>
        </w:rPr>
        <w:t>; and</w:t>
      </w:r>
    </w:p>
    <w:p w14:paraId="0E4D4152" w14:textId="5E1BE88A" w:rsidR="00540345" w:rsidRDefault="00DC13C6" w:rsidP="00D97C57">
      <w:pPr>
        <w:pStyle w:val="ListParagraph"/>
        <w:numPr>
          <w:ilvl w:val="0"/>
          <w:numId w:val="35"/>
        </w:numPr>
        <w:spacing w:line="360" w:lineRule="auto"/>
        <w:ind w:left="1080" w:hanging="540"/>
        <w:jc w:val="both"/>
        <w:rPr>
          <w:rFonts w:ascii="Arial" w:hAnsi="Arial" w:cs="Arial"/>
          <w:sz w:val="24"/>
          <w:szCs w:val="24"/>
        </w:rPr>
      </w:pPr>
      <w:r>
        <w:rPr>
          <w:rFonts w:ascii="Arial" w:hAnsi="Arial" w:cs="Arial"/>
          <w:sz w:val="24"/>
          <w:szCs w:val="24"/>
        </w:rPr>
        <w:t xml:space="preserve">Two </w:t>
      </w:r>
      <w:r w:rsidR="00AD541C" w:rsidRPr="00D97C57">
        <w:rPr>
          <w:rFonts w:ascii="Arial" w:hAnsi="Arial" w:cs="Arial"/>
          <w:sz w:val="24"/>
          <w:szCs w:val="24"/>
        </w:rPr>
        <w:t xml:space="preserve">reviewers </w:t>
      </w:r>
      <w:r w:rsidR="00F32101">
        <w:rPr>
          <w:rFonts w:ascii="Arial" w:hAnsi="Arial" w:cs="Arial"/>
          <w:sz w:val="24"/>
          <w:szCs w:val="24"/>
        </w:rPr>
        <w:t>(M&amp;A</w:t>
      </w:r>
      <w:r w:rsidR="00AD541C" w:rsidRPr="00D97C57">
        <w:rPr>
          <w:rFonts w:ascii="Arial" w:hAnsi="Arial" w:cs="Arial"/>
          <w:sz w:val="24"/>
          <w:szCs w:val="24"/>
        </w:rPr>
        <w:t xml:space="preserve"> Principal Budget Analyst</w:t>
      </w:r>
      <w:r w:rsidR="006F2CB3">
        <w:rPr>
          <w:rFonts w:ascii="Arial" w:hAnsi="Arial" w:cs="Arial"/>
          <w:sz w:val="24"/>
          <w:szCs w:val="24"/>
        </w:rPr>
        <w:t xml:space="preserve">; </w:t>
      </w:r>
      <w:r w:rsidR="00AD541C" w:rsidRPr="00D97C57">
        <w:rPr>
          <w:rFonts w:ascii="Arial" w:hAnsi="Arial" w:cs="Arial"/>
          <w:sz w:val="24"/>
          <w:szCs w:val="24"/>
        </w:rPr>
        <w:t xml:space="preserve">M&amp;A Chief Operations Officer) receive </w:t>
      </w:r>
      <w:r w:rsidR="009A469C" w:rsidRPr="00D97C57">
        <w:rPr>
          <w:rFonts w:ascii="Arial" w:hAnsi="Arial" w:cs="Arial"/>
          <w:sz w:val="24"/>
          <w:szCs w:val="24"/>
        </w:rPr>
        <w:t>PANs for</w:t>
      </w:r>
      <w:r w:rsidR="00AD541C" w:rsidRPr="00D97C57">
        <w:rPr>
          <w:rFonts w:ascii="Arial" w:hAnsi="Arial" w:cs="Arial"/>
          <w:sz w:val="24"/>
          <w:szCs w:val="24"/>
        </w:rPr>
        <w:t xml:space="preserve"> all purchasing transactions for Department 3050 – Office of the Assistant Vice Chancellor</w:t>
      </w:r>
      <w:r w:rsidR="00A86445" w:rsidRPr="00D97C57">
        <w:rPr>
          <w:rFonts w:ascii="Arial" w:hAnsi="Arial" w:cs="Arial"/>
          <w:sz w:val="24"/>
          <w:szCs w:val="24"/>
        </w:rPr>
        <w:t xml:space="preserve"> only</w:t>
      </w:r>
      <w:r w:rsidR="00AD541C" w:rsidRPr="00D97C57">
        <w:rPr>
          <w:rFonts w:ascii="Arial" w:hAnsi="Arial" w:cs="Arial"/>
          <w:sz w:val="24"/>
          <w:szCs w:val="24"/>
        </w:rPr>
        <w:t xml:space="preserve">.  </w:t>
      </w:r>
    </w:p>
    <w:p w14:paraId="69B76762" w14:textId="77777777" w:rsidR="00540345" w:rsidRPr="00441EE3" w:rsidRDefault="00540345" w:rsidP="00441EE3">
      <w:pPr>
        <w:spacing w:line="360" w:lineRule="auto"/>
        <w:jc w:val="both"/>
        <w:rPr>
          <w:rFonts w:ascii="Arial" w:hAnsi="Arial" w:cs="Arial"/>
          <w:sz w:val="24"/>
          <w:szCs w:val="24"/>
        </w:rPr>
      </w:pPr>
    </w:p>
    <w:p w14:paraId="57767192" w14:textId="1DB6CAFF" w:rsidR="00AD541C" w:rsidRPr="00D97C57" w:rsidRDefault="00FB0A68" w:rsidP="00D97C57">
      <w:pPr>
        <w:spacing w:line="360" w:lineRule="auto"/>
        <w:ind w:left="540"/>
        <w:jc w:val="both"/>
        <w:rPr>
          <w:rFonts w:ascii="Arial" w:hAnsi="Arial" w:cs="Arial"/>
          <w:sz w:val="24"/>
          <w:szCs w:val="24"/>
        </w:rPr>
      </w:pPr>
      <w:r>
        <w:rPr>
          <w:rFonts w:ascii="Arial" w:hAnsi="Arial" w:cs="Arial"/>
          <w:sz w:val="24"/>
          <w:szCs w:val="24"/>
        </w:rPr>
        <w:lastRenderedPageBreak/>
        <w:t>A&amp;AS concluded that the existing setup of m</w:t>
      </w:r>
      <w:r w:rsidR="00AD541C" w:rsidRPr="00D97C57">
        <w:rPr>
          <w:rFonts w:ascii="Arial" w:hAnsi="Arial" w:cs="Arial"/>
          <w:sz w:val="24"/>
          <w:szCs w:val="24"/>
        </w:rPr>
        <w:t xml:space="preserve">andatory reviewers </w:t>
      </w:r>
      <w:r w:rsidR="00527F66">
        <w:rPr>
          <w:rFonts w:ascii="Arial" w:hAnsi="Arial" w:cs="Arial"/>
          <w:sz w:val="24"/>
          <w:szCs w:val="24"/>
        </w:rPr>
        <w:t>for</w:t>
      </w:r>
      <w:r w:rsidR="00AD541C" w:rsidRPr="00D97C57">
        <w:rPr>
          <w:rFonts w:ascii="Arial" w:hAnsi="Arial" w:cs="Arial"/>
          <w:sz w:val="24"/>
          <w:szCs w:val="24"/>
        </w:rPr>
        <w:t xml:space="preserve"> purchasing transactions appear</w:t>
      </w:r>
      <w:r w:rsidR="003F4059">
        <w:rPr>
          <w:rFonts w:ascii="Arial" w:hAnsi="Arial" w:cs="Arial"/>
          <w:sz w:val="24"/>
          <w:szCs w:val="24"/>
        </w:rPr>
        <w:t>s</w:t>
      </w:r>
      <w:r w:rsidR="00AD541C" w:rsidRPr="00D97C57">
        <w:rPr>
          <w:rFonts w:ascii="Arial" w:hAnsi="Arial" w:cs="Arial"/>
          <w:sz w:val="24"/>
          <w:szCs w:val="24"/>
        </w:rPr>
        <w:t xml:space="preserve"> adequate</w:t>
      </w:r>
      <w:r w:rsidR="00770F65">
        <w:rPr>
          <w:rFonts w:ascii="Arial" w:hAnsi="Arial" w:cs="Arial"/>
          <w:sz w:val="24"/>
          <w:szCs w:val="24"/>
        </w:rPr>
        <w:t xml:space="preserve"> and appropriate</w:t>
      </w:r>
      <w:r w:rsidR="00AD541C" w:rsidRPr="00D97C57">
        <w:rPr>
          <w:rFonts w:ascii="Arial" w:hAnsi="Arial" w:cs="Arial"/>
          <w:sz w:val="24"/>
          <w:szCs w:val="24"/>
        </w:rPr>
        <w:t xml:space="preserve">.  </w:t>
      </w:r>
    </w:p>
    <w:p w14:paraId="75EFCA7F" w14:textId="77777777" w:rsidR="00AD541C" w:rsidRDefault="00AD541C" w:rsidP="00441EE3">
      <w:pPr>
        <w:spacing w:line="360" w:lineRule="auto"/>
        <w:jc w:val="both"/>
        <w:rPr>
          <w:rFonts w:ascii="Arial" w:hAnsi="Arial" w:cs="Arial"/>
          <w:sz w:val="24"/>
          <w:szCs w:val="24"/>
        </w:rPr>
      </w:pPr>
    </w:p>
    <w:p w14:paraId="0B386FE3" w14:textId="77777777" w:rsidR="00AD541C" w:rsidRPr="00670E3B" w:rsidRDefault="00AD541C" w:rsidP="00AD541C">
      <w:pPr>
        <w:spacing w:line="360" w:lineRule="auto"/>
        <w:ind w:left="540"/>
        <w:jc w:val="both"/>
        <w:rPr>
          <w:rFonts w:ascii="Arial" w:hAnsi="Arial" w:cs="Arial"/>
          <w:sz w:val="24"/>
          <w:szCs w:val="24"/>
        </w:rPr>
      </w:pPr>
      <w:r w:rsidRPr="00174AF9">
        <w:rPr>
          <w:rFonts w:ascii="Arial" w:hAnsi="Arial" w:cs="Arial"/>
          <w:sz w:val="24"/>
          <w:szCs w:val="24"/>
        </w:rPr>
        <w:t>There were no significant control weaknesses noted in this area.</w:t>
      </w:r>
    </w:p>
    <w:p w14:paraId="1D6D3679" w14:textId="77777777" w:rsidR="00E671A6" w:rsidRPr="00441EE3" w:rsidRDefault="00E671A6" w:rsidP="00441EE3">
      <w:pPr>
        <w:spacing w:line="360" w:lineRule="auto"/>
        <w:jc w:val="both"/>
        <w:rPr>
          <w:rFonts w:ascii="Arial" w:hAnsi="Arial" w:cs="Arial"/>
          <w:sz w:val="24"/>
          <w:szCs w:val="24"/>
        </w:rPr>
      </w:pPr>
    </w:p>
    <w:p w14:paraId="2604F90D" w14:textId="2AAC22BF" w:rsidR="005A15EC" w:rsidRPr="00E86610" w:rsidRDefault="009E3055" w:rsidP="00A3125A">
      <w:pPr>
        <w:spacing w:line="360" w:lineRule="auto"/>
        <w:jc w:val="center"/>
        <w:rPr>
          <w:rFonts w:ascii="Arial" w:hAnsi="Arial" w:cs="Arial"/>
          <w:sz w:val="24"/>
          <w:szCs w:val="24"/>
          <w:u w:val="single"/>
        </w:rPr>
      </w:pPr>
      <w:r>
        <w:rPr>
          <w:rFonts w:ascii="Arial" w:hAnsi="Arial" w:cs="Arial"/>
          <w:sz w:val="24"/>
          <w:szCs w:val="24"/>
          <w:u w:val="single"/>
        </w:rPr>
        <w:t>Purchasing Process</w:t>
      </w:r>
    </w:p>
    <w:p w14:paraId="27D33E57" w14:textId="77777777" w:rsidR="005A15EC" w:rsidRPr="00441EE3" w:rsidRDefault="005A15EC" w:rsidP="00A3125A">
      <w:pPr>
        <w:spacing w:line="360" w:lineRule="auto"/>
        <w:jc w:val="both"/>
        <w:rPr>
          <w:rFonts w:ascii="Arial" w:hAnsi="Arial" w:cs="Arial"/>
          <w:sz w:val="24"/>
          <w:szCs w:val="24"/>
        </w:rPr>
      </w:pPr>
    </w:p>
    <w:p w14:paraId="617AE215" w14:textId="4FA7232C" w:rsidR="008F1FC6" w:rsidRDefault="006408D2" w:rsidP="003A1F6B">
      <w:pPr>
        <w:pStyle w:val="BodyText"/>
        <w:widowControl w:val="0"/>
        <w:tabs>
          <w:tab w:val="left" w:pos="1361"/>
        </w:tabs>
        <w:suppressAutoHyphens w:val="0"/>
        <w:overflowPunct/>
        <w:autoSpaceDE/>
        <w:spacing w:after="0" w:line="360" w:lineRule="auto"/>
        <w:jc w:val="both"/>
        <w:textAlignment w:val="auto"/>
        <w:rPr>
          <w:rFonts w:ascii="Arial" w:hAnsi="Arial" w:cs="Arial"/>
          <w:sz w:val="24"/>
          <w:szCs w:val="24"/>
        </w:rPr>
      </w:pPr>
      <w:r>
        <w:rPr>
          <w:rFonts w:ascii="Arial" w:hAnsi="Arial" w:cs="Arial"/>
          <w:sz w:val="24"/>
          <w:szCs w:val="24"/>
        </w:rPr>
        <w:t>Discussions were held with</w:t>
      </w:r>
      <w:r w:rsidR="009E3055">
        <w:rPr>
          <w:rFonts w:ascii="Arial" w:hAnsi="Arial" w:cs="Arial"/>
          <w:sz w:val="24"/>
          <w:szCs w:val="24"/>
        </w:rPr>
        <w:t xml:space="preserve"> FM management and staff to </w:t>
      </w:r>
      <w:r w:rsidR="005D76A6">
        <w:rPr>
          <w:rFonts w:ascii="Arial" w:hAnsi="Arial" w:cs="Arial"/>
          <w:sz w:val="24"/>
          <w:szCs w:val="24"/>
        </w:rPr>
        <w:t>determine</w:t>
      </w:r>
      <w:r w:rsidR="009E3055">
        <w:rPr>
          <w:rFonts w:ascii="Arial" w:hAnsi="Arial" w:cs="Arial"/>
          <w:sz w:val="24"/>
          <w:szCs w:val="24"/>
        </w:rPr>
        <w:t xml:space="preserve"> whether there were adequate </w:t>
      </w:r>
      <w:r w:rsidR="00255507">
        <w:rPr>
          <w:rFonts w:ascii="Arial" w:hAnsi="Arial" w:cs="Arial"/>
          <w:sz w:val="24"/>
          <w:szCs w:val="24"/>
        </w:rPr>
        <w:t xml:space="preserve">internal </w:t>
      </w:r>
      <w:r w:rsidR="009E3055">
        <w:rPr>
          <w:rFonts w:ascii="Arial" w:hAnsi="Arial" w:cs="Arial"/>
          <w:sz w:val="24"/>
          <w:szCs w:val="24"/>
        </w:rPr>
        <w:t xml:space="preserve">controls over </w:t>
      </w:r>
      <w:r w:rsidR="00A74175">
        <w:rPr>
          <w:rFonts w:ascii="Arial" w:hAnsi="Arial" w:cs="Arial"/>
          <w:sz w:val="24"/>
          <w:szCs w:val="24"/>
        </w:rPr>
        <w:t xml:space="preserve">the </w:t>
      </w:r>
      <w:r w:rsidR="009E3055">
        <w:rPr>
          <w:rFonts w:ascii="Arial" w:hAnsi="Arial" w:cs="Arial"/>
          <w:sz w:val="24"/>
          <w:szCs w:val="24"/>
        </w:rPr>
        <w:t>purchas</w:t>
      </w:r>
      <w:r w:rsidR="00A74175">
        <w:rPr>
          <w:rFonts w:ascii="Arial" w:hAnsi="Arial" w:cs="Arial"/>
          <w:sz w:val="24"/>
          <w:szCs w:val="24"/>
        </w:rPr>
        <w:t>ing</w:t>
      </w:r>
      <w:r w:rsidR="009E3055">
        <w:rPr>
          <w:rFonts w:ascii="Arial" w:hAnsi="Arial" w:cs="Arial"/>
          <w:sz w:val="24"/>
          <w:szCs w:val="24"/>
        </w:rPr>
        <w:t xml:space="preserve"> </w:t>
      </w:r>
      <w:r w:rsidR="00A74175">
        <w:rPr>
          <w:rFonts w:ascii="Arial" w:hAnsi="Arial" w:cs="Arial"/>
          <w:sz w:val="24"/>
          <w:szCs w:val="24"/>
        </w:rPr>
        <w:t>process</w:t>
      </w:r>
      <w:r w:rsidR="009E3055">
        <w:rPr>
          <w:rFonts w:ascii="Arial" w:hAnsi="Arial" w:cs="Arial"/>
          <w:sz w:val="24"/>
          <w:szCs w:val="24"/>
        </w:rPr>
        <w:t xml:space="preserve">.  </w:t>
      </w:r>
      <w:r w:rsidR="00767D05">
        <w:rPr>
          <w:rFonts w:ascii="Arial" w:hAnsi="Arial" w:cs="Arial"/>
          <w:sz w:val="24"/>
          <w:szCs w:val="24"/>
        </w:rPr>
        <w:t>An a</w:t>
      </w:r>
      <w:r w:rsidR="004E41EB">
        <w:rPr>
          <w:rFonts w:ascii="Arial" w:hAnsi="Arial" w:cs="Arial"/>
          <w:sz w:val="24"/>
          <w:szCs w:val="24"/>
        </w:rPr>
        <w:t>naly</w:t>
      </w:r>
      <w:r w:rsidR="00A74175">
        <w:rPr>
          <w:rFonts w:ascii="Arial" w:hAnsi="Arial" w:cs="Arial"/>
          <w:sz w:val="24"/>
          <w:szCs w:val="24"/>
        </w:rPr>
        <w:t>sis</w:t>
      </w:r>
      <w:r w:rsidR="004E41EB">
        <w:rPr>
          <w:rFonts w:ascii="Arial" w:hAnsi="Arial" w:cs="Arial"/>
          <w:sz w:val="24"/>
          <w:szCs w:val="24"/>
        </w:rPr>
        <w:t xml:space="preserve"> </w:t>
      </w:r>
      <w:r w:rsidR="007F7CB5">
        <w:rPr>
          <w:rFonts w:ascii="Arial" w:hAnsi="Arial" w:cs="Arial"/>
          <w:sz w:val="24"/>
          <w:szCs w:val="24"/>
        </w:rPr>
        <w:t xml:space="preserve">of </w:t>
      </w:r>
      <w:r w:rsidR="009F396E">
        <w:rPr>
          <w:rFonts w:ascii="Arial" w:hAnsi="Arial" w:cs="Arial"/>
          <w:sz w:val="24"/>
          <w:szCs w:val="24"/>
        </w:rPr>
        <w:t xml:space="preserve">fiscal year 2016-17 </w:t>
      </w:r>
      <w:r w:rsidR="007F7CB5">
        <w:rPr>
          <w:rFonts w:ascii="Arial" w:hAnsi="Arial" w:cs="Arial"/>
          <w:sz w:val="24"/>
          <w:szCs w:val="24"/>
        </w:rPr>
        <w:t xml:space="preserve">purchasing </w:t>
      </w:r>
      <w:r w:rsidR="00A74175">
        <w:rPr>
          <w:rFonts w:ascii="Arial" w:hAnsi="Arial" w:cs="Arial"/>
          <w:sz w:val="24"/>
          <w:szCs w:val="24"/>
        </w:rPr>
        <w:t xml:space="preserve">data </w:t>
      </w:r>
      <w:r w:rsidR="004E41EB">
        <w:rPr>
          <w:rFonts w:ascii="Arial" w:hAnsi="Arial" w:cs="Arial"/>
          <w:sz w:val="24"/>
          <w:szCs w:val="24"/>
        </w:rPr>
        <w:t>w</w:t>
      </w:r>
      <w:r w:rsidR="007F7CB5">
        <w:rPr>
          <w:rFonts w:ascii="Arial" w:hAnsi="Arial" w:cs="Arial"/>
          <w:sz w:val="24"/>
          <w:szCs w:val="24"/>
        </w:rPr>
        <w:t>as</w:t>
      </w:r>
      <w:r w:rsidR="00626E5B">
        <w:rPr>
          <w:rFonts w:ascii="Arial" w:hAnsi="Arial" w:cs="Arial"/>
          <w:sz w:val="24"/>
          <w:szCs w:val="24"/>
        </w:rPr>
        <w:t xml:space="preserve"> performed with </w:t>
      </w:r>
      <w:r w:rsidR="007F7CB5">
        <w:rPr>
          <w:rFonts w:ascii="Arial" w:hAnsi="Arial" w:cs="Arial"/>
          <w:sz w:val="24"/>
          <w:szCs w:val="24"/>
        </w:rPr>
        <w:t xml:space="preserve">information obtained </w:t>
      </w:r>
      <w:r w:rsidR="004E41EB">
        <w:rPr>
          <w:rFonts w:ascii="Arial" w:hAnsi="Arial" w:cs="Arial"/>
          <w:sz w:val="24"/>
          <w:szCs w:val="24"/>
        </w:rPr>
        <w:t xml:space="preserve">from the </w:t>
      </w:r>
      <w:r w:rsidR="006A17F4">
        <w:rPr>
          <w:rFonts w:ascii="Arial" w:hAnsi="Arial" w:cs="Arial"/>
          <w:sz w:val="24"/>
          <w:szCs w:val="24"/>
        </w:rPr>
        <w:t>CDW</w:t>
      </w:r>
      <w:r w:rsidR="007F7CB5">
        <w:rPr>
          <w:rFonts w:ascii="Arial" w:hAnsi="Arial" w:cs="Arial"/>
          <w:sz w:val="24"/>
          <w:szCs w:val="24"/>
        </w:rPr>
        <w:t>.</w:t>
      </w:r>
      <w:r w:rsidR="00767D05">
        <w:rPr>
          <w:rFonts w:ascii="Arial" w:hAnsi="Arial" w:cs="Arial"/>
          <w:sz w:val="24"/>
          <w:szCs w:val="24"/>
        </w:rPr>
        <w:t xml:space="preserve">  The following were noted:</w:t>
      </w:r>
      <w:r w:rsidR="007F7CB5">
        <w:rPr>
          <w:rFonts w:ascii="Arial" w:hAnsi="Arial" w:cs="Arial"/>
          <w:sz w:val="24"/>
          <w:szCs w:val="24"/>
        </w:rPr>
        <w:t xml:space="preserve">  </w:t>
      </w:r>
    </w:p>
    <w:p w14:paraId="41048726" w14:textId="62B779EE" w:rsidR="004E41EB" w:rsidRPr="004E41EB" w:rsidRDefault="004E41EB" w:rsidP="004E41EB">
      <w:pPr>
        <w:spacing w:line="360" w:lineRule="auto"/>
        <w:jc w:val="both"/>
        <w:rPr>
          <w:rFonts w:ascii="Arial" w:hAnsi="Arial" w:cs="Arial"/>
          <w:sz w:val="24"/>
          <w:szCs w:val="24"/>
        </w:rPr>
      </w:pPr>
      <w:r w:rsidRPr="004E41EB">
        <w:rPr>
          <w:rFonts w:ascii="Arial" w:hAnsi="Arial" w:cs="Arial"/>
          <w:sz w:val="24"/>
          <w:szCs w:val="24"/>
        </w:rPr>
        <w:t> </w:t>
      </w:r>
      <w:r w:rsidR="006A17F4">
        <w:rPr>
          <w:rFonts w:ascii="Arial" w:hAnsi="Arial" w:cs="Arial"/>
          <w:sz w:val="24"/>
          <w:szCs w:val="24"/>
        </w:rPr>
        <w:t xml:space="preserve">    </w:t>
      </w:r>
    </w:p>
    <w:p w14:paraId="6D81CA35" w14:textId="046B9B55" w:rsidR="00DA2C3D" w:rsidRPr="00DA2C3D" w:rsidRDefault="00DA2C3D" w:rsidP="00073714">
      <w:pPr>
        <w:pStyle w:val="ListParagraph"/>
        <w:numPr>
          <w:ilvl w:val="0"/>
          <w:numId w:val="32"/>
        </w:numPr>
        <w:spacing w:line="360" w:lineRule="auto"/>
        <w:ind w:left="540" w:hanging="540"/>
        <w:jc w:val="both"/>
        <w:rPr>
          <w:rFonts w:ascii="Arial" w:hAnsi="Arial" w:cs="Arial"/>
          <w:sz w:val="24"/>
          <w:szCs w:val="24"/>
          <w:u w:val="single"/>
        </w:rPr>
      </w:pPr>
      <w:r w:rsidRPr="00DA2C3D">
        <w:rPr>
          <w:rFonts w:ascii="Arial" w:hAnsi="Arial" w:cs="Arial"/>
          <w:sz w:val="24"/>
          <w:szCs w:val="24"/>
          <w:u w:val="single"/>
        </w:rPr>
        <w:t>Low Value Order (LVOs)</w:t>
      </w:r>
    </w:p>
    <w:p w14:paraId="1B6D4908" w14:textId="77777777" w:rsidR="00305ABA" w:rsidRDefault="00305ABA" w:rsidP="00DA2C3D">
      <w:pPr>
        <w:pStyle w:val="ListParagraph"/>
        <w:spacing w:line="360" w:lineRule="auto"/>
        <w:ind w:left="540"/>
        <w:jc w:val="both"/>
        <w:rPr>
          <w:rFonts w:ascii="Arial" w:hAnsi="Arial" w:cs="Arial"/>
          <w:sz w:val="24"/>
          <w:szCs w:val="24"/>
        </w:rPr>
      </w:pPr>
    </w:p>
    <w:p w14:paraId="1807650C" w14:textId="3AB4EE17" w:rsidR="00A719F3" w:rsidRPr="00EE0C65" w:rsidRDefault="00326E90" w:rsidP="00DA2C3D">
      <w:pPr>
        <w:pStyle w:val="ListParagraph"/>
        <w:spacing w:line="360" w:lineRule="auto"/>
        <w:ind w:left="540"/>
        <w:jc w:val="both"/>
        <w:rPr>
          <w:rFonts w:ascii="Arial" w:hAnsi="Arial" w:cs="Arial"/>
          <w:sz w:val="24"/>
          <w:szCs w:val="24"/>
        </w:rPr>
      </w:pPr>
      <w:r w:rsidRPr="00EE0C65">
        <w:rPr>
          <w:rFonts w:ascii="Arial" w:hAnsi="Arial" w:cs="Arial"/>
          <w:sz w:val="24"/>
          <w:szCs w:val="24"/>
        </w:rPr>
        <w:t xml:space="preserve">To verify whether there were </w:t>
      </w:r>
      <w:r w:rsidR="00F936EC" w:rsidRPr="00EE0C65">
        <w:rPr>
          <w:rFonts w:ascii="Arial" w:hAnsi="Arial" w:cs="Arial"/>
          <w:sz w:val="24"/>
          <w:szCs w:val="24"/>
        </w:rPr>
        <w:t xml:space="preserve">any </w:t>
      </w:r>
      <w:r w:rsidRPr="00EE0C65">
        <w:rPr>
          <w:rFonts w:ascii="Arial" w:hAnsi="Arial" w:cs="Arial"/>
          <w:sz w:val="24"/>
          <w:szCs w:val="24"/>
        </w:rPr>
        <w:t xml:space="preserve">LVOs </w:t>
      </w:r>
      <w:r w:rsidR="00F936EC" w:rsidRPr="00EE0C65">
        <w:rPr>
          <w:rFonts w:ascii="Arial" w:hAnsi="Arial" w:cs="Arial"/>
          <w:sz w:val="24"/>
          <w:szCs w:val="24"/>
        </w:rPr>
        <w:t>ex</w:t>
      </w:r>
      <w:r w:rsidR="004E6B51" w:rsidRPr="00EE0C65">
        <w:rPr>
          <w:rFonts w:ascii="Arial" w:hAnsi="Arial" w:cs="Arial"/>
          <w:sz w:val="24"/>
          <w:szCs w:val="24"/>
        </w:rPr>
        <w:t xml:space="preserve">ecuted </w:t>
      </w:r>
      <w:r w:rsidRPr="00EE0C65">
        <w:rPr>
          <w:rFonts w:ascii="Arial" w:hAnsi="Arial" w:cs="Arial"/>
          <w:sz w:val="24"/>
          <w:szCs w:val="24"/>
        </w:rPr>
        <w:t>above the $25,000 per vendor per account per day</w:t>
      </w:r>
      <w:r w:rsidR="004E6B51" w:rsidRPr="00EE0C65">
        <w:rPr>
          <w:rFonts w:ascii="Arial" w:hAnsi="Arial" w:cs="Arial"/>
          <w:sz w:val="24"/>
          <w:szCs w:val="24"/>
        </w:rPr>
        <w:t xml:space="preserve"> </w:t>
      </w:r>
      <w:r w:rsidR="007A6A42" w:rsidRPr="00EE0C65">
        <w:rPr>
          <w:rFonts w:ascii="Arial" w:hAnsi="Arial" w:cs="Arial"/>
          <w:sz w:val="24"/>
          <w:szCs w:val="24"/>
        </w:rPr>
        <w:t xml:space="preserve">limit </w:t>
      </w:r>
      <w:r w:rsidR="0036554A" w:rsidRPr="00EE0C65">
        <w:rPr>
          <w:rFonts w:ascii="Arial" w:hAnsi="Arial" w:cs="Arial"/>
          <w:sz w:val="24"/>
          <w:szCs w:val="24"/>
        </w:rPr>
        <w:t xml:space="preserve">delegated </w:t>
      </w:r>
      <w:r w:rsidR="004E6B51" w:rsidRPr="00EE0C65">
        <w:rPr>
          <w:rFonts w:ascii="Arial" w:hAnsi="Arial" w:cs="Arial"/>
          <w:sz w:val="24"/>
          <w:szCs w:val="24"/>
        </w:rPr>
        <w:t xml:space="preserve">to FM by </w:t>
      </w:r>
      <w:r w:rsidR="00767D05" w:rsidRPr="00EE0C65">
        <w:rPr>
          <w:rFonts w:ascii="Arial" w:hAnsi="Arial" w:cs="Arial"/>
          <w:sz w:val="24"/>
          <w:szCs w:val="24"/>
        </w:rPr>
        <w:t>c</w:t>
      </w:r>
      <w:r w:rsidR="004E6B51" w:rsidRPr="00EE0C65">
        <w:rPr>
          <w:rFonts w:ascii="Arial" w:hAnsi="Arial" w:cs="Arial"/>
          <w:sz w:val="24"/>
          <w:szCs w:val="24"/>
        </w:rPr>
        <w:t>ampus Purchasing</w:t>
      </w:r>
      <w:r w:rsidRPr="00EE0C65">
        <w:rPr>
          <w:rFonts w:ascii="Arial" w:hAnsi="Arial" w:cs="Arial"/>
          <w:sz w:val="24"/>
          <w:szCs w:val="24"/>
        </w:rPr>
        <w:t xml:space="preserve">, </w:t>
      </w:r>
      <w:r w:rsidR="00073714" w:rsidRPr="00EE0C65">
        <w:rPr>
          <w:rFonts w:ascii="Arial" w:hAnsi="Arial" w:cs="Arial"/>
          <w:sz w:val="24"/>
          <w:szCs w:val="24"/>
        </w:rPr>
        <w:t xml:space="preserve">A&amp;AS </w:t>
      </w:r>
      <w:r w:rsidRPr="00EE0C65">
        <w:rPr>
          <w:rFonts w:ascii="Arial" w:hAnsi="Arial" w:cs="Arial"/>
          <w:sz w:val="24"/>
          <w:szCs w:val="24"/>
        </w:rPr>
        <w:t xml:space="preserve">obtained </w:t>
      </w:r>
      <w:r w:rsidR="00B51418" w:rsidRPr="00EE0C65">
        <w:rPr>
          <w:rFonts w:ascii="Arial" w:hAnsi="Arial" w:cs="Arial"/>
          <w:sz w:val="24"/>
          <w:szCs w:val="24"/>
        </w:rPr>
        <w:t xml:space="preserve">Purchasing – Accounts Payable Query Data Base (QDB) </w:t>
      </w:r>
      <w:r w:rsidR="00073714" w:rsidRPr="00EE0C65">
        <w:rPr>
          <w:rFonts w:ascii="Arial" w:hAnsi="Arial" w:cs="Arial"/>
          <w:sz w:val="24"/>
          <w:szCs w:val="24"/>
        </w:rPr>
        <w:t>data</w:t>
      </w:r>
      <w:r w:rsidR="00307D40" w:rsidRPr="00EE0C65">
        <w:rPr>
          <w:rFonts w:ascii="Arial" w:hAnsi="Arial" w:cs="Arial"/>
          <w:sz w:val="24"/>
          <w:szCs w:val="24"/>
        </w:rPr>
        <w:t xml:space="preserve"> for analysis</w:t>
      </w:r>
      <w:r w:rsidR="004E41EB" w:rsidRPr="00EE0C65">
        <w:rPr>
          <w:rFonts w:ascii="Arial" w:hAnsi="Arial" w:cs="Arial"/>
          <w:sz w:val="24"/>
          <w:szCs w:val="24"/>
        </w:rPr>
        <w:t xml:space="preserve">. </w:t>
      </w:r>
      <w:r w:rsidR="006246CE" w:rsidRPr="00EE0C65">
        <w:rPr>
          <w:rFonts w:ascii="Arial" w:hAnsi="Arial" w:cs="Arial"/>
          <w:sz w:val="24"/>
          <w:szCs w:val="24"/>
        </w:rPr>
        <w:t xml:space="preserve"> </w:t>
      </w:r>
      <w:r w:rsidR="00073714" w:rsidRPr="00EE0C65">
        <w:rPr>
          <w:rFonts w:ascii="Arial" w:hAnsi="Arial" w:cs="Arial"/>
          <w:sz w:val="24"/>
          <w:szCs w:val="24"/>
        </w:rPr>
        <w:t xml:space="preserve">A </w:t>
      </w:r>
      <w:r w:rsidR="004E41EB" w:rsidRPr="00EE0C65">
        <w:rPr>
          <w:rFonts w:ascii="Arial" w:hAnsi="Arial" w:cs="Arial"/>
          <w:sz w:val="24"/>
          <w:szCs w:val="24"/>
        </w:rPr>
        <w:t xml:space="preserve">query </w:t>
      </w:r>
      <w:r w:rsidR="00073714" w:rsidRPr="00EE0C65">
        <w:rPr>
          <w:rFonts w:ascii="Arial" w:hAnsi="Arial" w:cs="Arial"/>
          <w:sz w:val="24"/>
          <w:szCs w:val="24"/>
        </w:rPr>
        <w:t xml:space="preserve">was created </w:t>
      </w:r>
      <w:r w:rsidR="004469AE" w:rsidRPr="00EE0C65">
        <w:rPr>
          <w:rFonts w:ascii="Arial" w:hAnsi="Arial" w:cs="Arial"/>
          <w:sz w:val="24"/>
          <w:szCs w:val="24"/>
        </w:rPr>
        <w:t>using</w:t>
      </w:r>
      <w:r w:rsidR="00996A8F" w:rsidRPr="00EE0C65">
        <w:rPr>
          <w:rFonts w:ascii="Arial" w:hAnsi="Arial" w:cs="Arial"/>
          <w:sz w:val="24"/>
          <w:szCs w:val="24"/>
        </w:rPr>
        <w:t xml:space="preserve"> </w:t>
      </w:r>
      <w:r w:rsidR="004469AE" w:rsidRPr="00EE0C65">
        <w:rPr>
          <w:rFonts w:ascii="Arial" w:hAnsi="Arial" w:cs="Arial"/>
          <w:sz w:val="24"/>
          <w:szCs w:val="24"/>
        </w:rPr>
        <w:t xml:space="preserve">Microsoft </w:t>
      </w:r>
      <w:r w:rsidR="00996A8F" w:rsidRPr="00EE0C65">
        <w:rPr>
          <w:rFonts w:ascii="Arial" w:hAnsi="Arial" w:cs="Arial"/>
          <w:sz w:val="24"/>
          <w:szCs w:val="24"/>
        </w:rPr>
        <w:t xml:space="preserve">Access </w:t>
      </w:r>
      <w:r w:rsidR="004E41EB" w:rsidRPr="00EE0C65">
        <w:rPr>
          <w:rFonts w:ascii="Arial" w:hAnsi="Arial" w:cs="Arial"/>
          <w:sz w:val="24"/>
          <w:szCs w:val="24"/>
        </w:rPr>
        <w:t xml:space="preserve">from the order header, detail, and distribution tables </w:t>
      </w:r>
      <w:r w:rsidRPr="00EE0C65">
        <w:rPr>
          <w:rFonts w:ascii="Arial" w:hAnsi="Arial" w:cs="Arial"/>
          <w:sz w:val="24"/>
          <w:szCs w:val="24"/>
        </w:rPr>
        <w:t xml:space="preserve">and </w:t>
      </w:r>
      <w:r w:rsidR="005E3E81" w:rsidRPr="00EE0C65">
        <w:rPr>
          <w:rFonts w:ascii="Arial" w:hAnsi="Arial" w:cs="Arial"/>
          <w:sz w:val="24"/>
          <w:szCs w:val="24"/>
        </w:rPr>
        <w:t xml:space="preserve">then </w:t>
      </w:r>
      <w:r w:rsidR="00996A8F" w:rsidRPr="00EE0C65">
        <w:rPr>
          <w:rFonts w:ascii="Arial" w:hAnsi="Arial" w:cs="Arial"/>
          <w:sz w:val="24"/>
          <w:szCs w:val="24"/>
        </w:rPr>
        <w:t>f</w:t>
      </w:r>
      <w:r w:rsidR="004E41EB" w:rsidRPr="00EE0C65">
        <w:rPr>
          <w:rFonts w:ascii="Arial" w:hAnsi="Arial" w:cs="Arial"/>
          <w:sz w:val="24"/>
          <w:szCs w:val="24"/>
        </w:rPr>
        <w:t xml:space="preserve">iltered </w:t>
      </w:r>
      <w:r w:rsidR="00997FCF" w:rsidRPr="00EE0C65">
        <w:rPr>
          <w:rFonts w:ascii="Arial" w:hAnsi="Arial" w:cs="Arial"/>
          <w:sz w:val="24"/>
          <w:szCs w:val="24"/>
        </w:rPr>
        <w:t xml:space="preserve">to </w:t>
      </w:r>
      <w:r w:rsidR="00624A5E" w:rsidRPr="00EE0C65">
        <w:rPr>
          <w:rFonts w:ascii="Arial" w:hAnsi="Arial" w:cs="Arial"/>
          <w:sz w:val="24"/>
          <w:szCs w:val="24"/>
        </w:rPr>
        <w:t>highlight</w:t>
      </w:r>
      <w:r w:rsidR="004E41EB" w:rsidRPr="00EE0C65">
        <w:rPr>
          <w:rFonts w:ascii="Arial" w:hAnsi="Arial" w:cs="Arial"/>
          <w:sz w:val="24"/>
          <w:szCs w:val="24"/>
        </w:rPr>
        <w:t xml:space="preserve"> FM order department codes and </w:t>
      </w:r>
      <w:r w:rsidR="00996A8F" w:rsidRPr="00EE0C65">
        <w:rPr>
          <w:rFonts w:ascii="Arial" w:hAnsi="Arial" w:cs="Arial"/>
          <w:sz w:val="24"/>
          <w:szCs w:val="24"/>
        </w:rPr>
        <w:t>LVO</w:t>
      </w:r>
      <w:r w:rsidR="00997FCF" w:rsidRPr="00EE0C65">
        <w:rPr>
          <w:rFonts w:ascii="Arial" w:hAnsi="Arial" w:cs="Arial"/>
          <w:sz w:val="24"/>
          <w:szCs w:val="24"/>
        </w:rPr>
        <w:t xml:space="preserve"> transaction</w:t>
      </w:r>
      <w:r w:rsidR="00996A8F" w:rsidRPr="00EE0C65">
        <w:rPr>
          <w:rFonts w:ascii="Arial" w:hAnsi="Arial" w:cs="Arial"/>
          <w:sz w:val="24"/>
          <w:szCs w:val="24"/>
        </w:rPr>
        <w:t>s</w:t>
      </w:r>
      <w:r w:rsidR="004E41EB" w:rsidRPr="00EE0C65">
        <w:rPr>
          <w:rFonts w:ascii="Arial" w:hAnsi="Arial" w:cs="Arial"/>
          <w:sz w:val="24"/>
          <w:szCs w:val="24"/>
        </w:rPr>
        <w:t xml:space="preserve">. </w:t>
      </w:r>
      <w:r w:rsidR="00996A8F" w:rsidRPr="00EE0C65">
        <w:rPr>
          <w:rFonts w:ascii="Arial" w:hAnsi="Arial" w:cs="Arial"/>
          <w:sz w:val="24"/>
          <w:szCs w:val="24"/>
        </w:rPr>
        <w:t xml:space="preserve"> </w:t>
      </w:r>
      <w:r w:rsidR="00275B63" w:rsidRPr="00EE0C65">
        <w:rPr>
          <w:rFonts w:ascii="Arial" w:hAnsi="Arial" w:cs="Arial"/>
          <w:sz w:val="24"/>
          <w:szCs w:val="24"/>
        </w:rPr>
        <w:t>Query</w:t>
      </w:r>
      <w:r w:rsidR="00A719F3" w:rsidRPr="00EE0C65">
        <w:rPr>
          <w:rFonts w:ascii="Arial" w:hAnsi="Arial" w:cs="Arial"/>
          <w:sz w:val="24"/>
          <w:szCs w:val="24"/>
        </w:rPr>
        <w:t xml:space="preserve"> </w:t>
      </w:r>
      <w:r w:rsidR="00275B63" w:rsidRPr="00EE0C65">
        <w:rPr>
          <w:rFonts w:ascii="Arial" w:hAnsi="Arial" w:cs="Arial"/>
          <w:sz w:val="24"/>
          <w:szCs w:val="24"/>
        </w:rPr>
        <w:t>r</w:t>
      </w:r>
      <w:r w:rsidRPr="00EE0C65">
        <w:rPr>
          <w:rFonts w:ascii="Arial" w:hAnsi="Arial" w:cs="Arial"/>
          <w:sz w:val="24"/>
          <w:szCs w:val="24"/>
        </w:rPr>
        <w:t>esults were e</w:t>
      </w:r>
      <w:r w:rsidR="004E41EB" w:rsidRPr="00EE0C65">
        <w:rPr>
          <w:rFonts w:ascii="Arial" w:hAnsi="Arial" w:cs="Arial"/>
          <w:sz w:val="24"/>
          <w:szCs w:val="24"/>
        </w:rPr>
        <w:t xml:space="preserve">xported </w:t>
      </w:r>
      <w:r w:rsidR="00073714" w:rsidRPr="00EE0C65">
        <w:rPr>
          <w:rFonts w:ascii="Arial" w:hAnsi="Arial" w:cs="Arial"/>
          <w:sz w:val="24"/>
          <w:szCs w:val="24"/>
        </w:rPr>
        <w:t xml:space="preserve">to </w:t>
      </w:r>
      <w:r w:rsidR="00C270C3" w:rsidRPr="00EE0C65">
        <w:rPr>
          <w:rFonts w:ascii="Arial" w:hAnsi="Arial" w:cs="Arial"/>
          <w:sz w:val="24"/>
          <w:szCs w:val="24"/>
        </w:rPr>
        <w:t xml:space="preserve">Microsoft </w:t>
      </w:r>
      <w:r w:rsidR="004E41EB" w:rsidRPr="00EE0C65">
        <w:rPr>
          <w:rFonts w:ascii="Arial" w:hAnsi="Arial" w:cs="Arial"/>
          <w:sz w:val="24"/>
          <w:szCs w:val="24"/>
        </w:rPr>
        <w:t xml:space="preserve">Excel </w:t>
      </w:r>
      <w:r w:rsidRPr="00EE0C65">
        <w:rPr>
          <w:rFonts w:ascii="Arial" w:hAnsi="Arial" w:cs="Arial"/>
          <w:sz w:val="24"/>
          <w:szCs w:val="24"/>
        </w:rPr>
        <w:t xml:space="preserve">and </w:t>
      </w:r>
      <w:r w:rsidR="004E41EB" w:rsidRPr="00EE0C65">
        <w:rPr>
          <w:rFonts w:ascii="Arial" w:hAnsi="Arial" w:cs="Arial"/>
          <w:sz w:val="24"/>
          <w:szCs w:val="24"/>
        </w:rPr>
        <w:t xml:space="preserve">the </w:t>
      </w:r>
      <w:r w:rsidR="00A63B88" w:rsidRPr="00EE0C65">
        <w:rPr>
          <w:rFonts w:ascii="Arial" w:hAnsi="Arial" w:cs="Arial"/>
          <w:sz w:val="24"/>
          <w:szCs w:val="24"/>
        </w:rPr>
        <w:t>“</w:t>
      </w:r>
      <w:r w:rsidR="004E41EB" w:rsidRPr="00EE0C65">
        <w:rPr>
          <w:rFonts w:ascii="Arial" w:hAnsi="Arial" w:cs="Arial"/>
          <w:sz w:val="24"/>
          <w:szCs w:val="24"/>
        </w:rPr>
        <w:t>C</w:t>
      </w:r>
      <w:r w:rsidR="00B536D8" w:rsidRPr="00EE0C65">
        <w:rPr>
          <w:rFonts w:ascii="Arial" w:hAnsi="Arial" w:cs="Arial"/>
          <w:sz w:val="24"/>
          <w:szCs w:val="24"/>
        </w:rPr>
        <w:t>ONCATENATE”</w:t>
      </w:r>
      <w:r w:rsidR="004E41EB" w:rsidRPr="00EE0C65">
        <w:rPr>
          <w:rFonts w:ascii="Arial" w:hAnsi="Arial" w:cs="Arial"/>
          <w:sz w:val="24"/>
          <w:szCs w:val="24"/>
        </w:rPr>
        <w:t xml:space="preserve"> function</w:t>
      </w:r>
      <w:r w:rsidR="00073714" w:rsidRPr="00EE0C65">
        <w:rPr>
          <w:rFonts w:ascii="Arial" w:hAnsi="Arial" w:cs="Arial"/>
          <w:sz w:val="24"/>
          <w:szCs w:val="24"/>
        </w:rPr>
        <w:t xml:space="preserve"> was used</w:t>
      </w:r>
      <w:r w:rsidR="004E41EB" w:rsidRPr="00EE0C65">
        <w:rPr>
          <w:rFonts w:ascii="Arial" w:hAnsi="Arial" w:cs="Arial"/>
          <w:sz w:val="24"/>
          <w:szCs w:val="24"/>
        </w:rPr>
        <w:t xml:space="preserve"> to organize purchase orders with the same vendor, order date</w:t>
      </w:r>
      <w:r w:rsidR="009A469C" w:rsidRPr="00EE0C65">
        <w:rPr>
          <w:rFonts w:ascii="Arial" w:hAnsi="Arial" w:cs="Arial"/>
          <w:sz w:val="24"/>
          <w:szCs w:val="24"/>
        </w:rPr>
        <w:t>, and</w:t>
      </w:r>
      <w:r w:rsidR="004E41EB" w:rsidRPr="00EE0C65">
        <w:rPr>
          <w:rFonts w:ascii="Arial" w:hAnsi="Arial" w:cs="Arial"/>
          <w:sz w:val="24"/>
          <w:szCs w:val="24"/>
        </w:rPr>
        <w:t xml:space="preserve"> account number</w:t>
      </w:r>
      <w:r w:rsidR="00DA2C3D" w:rsidRPr="00EE0C65">
        <w:rPr>
          <w:rFonts w:ascii="Arial" w:hAnsi="Arial" w:cs="Arial"/>
          <w:sz w:val="24"/>
          <w:szCs w:val="24"/>
        </w:rPr>
        <w:t>.  T</w:t>
      </w:r>
      <w:r w:rsidR="004E41EB" w:rsidRPr="00EE0C65">
        <w:rPr>
          <w:rFonts w:ascii="Arial" w:hAnsi="Arial" w:cs="Arial"/>
          <w:sz w:val="24"/>
          <w:szCs w:val="24"/>
        </w:rPr>
        <w:t>he order distribution amount</w:t>
      </w:r>
      <w:r w:rsidR="00DA2C3D" w:rsidRPr="00EE0C65">
        <w:rPr>
          <w:rFonts w:ascii="Arial" w:hAnsi="Arial" w:cs="Arial"/>
          <w:sz w:val="24"/>
          <w:szCs w:val="24"/>
        </w:rPr>
        <w:t xml:space="preserve"> was subtotaled and all </w:t>
      </w:r>
      <w:r w:rsidR="004E41EB" w:rsidRPr="00EE0C65">
        <w:rPr>
          <w:rFonts w:ascii="Arial" w:hAnsi="Arial" w:cs="Arial"/>
          <w:sz w:val="24"/>
          <w:szCs w:val="24"/>
        </w:rPr>
        <w:t xml:space="preserve">vendor totals over the </w:t>
      </w:r>
      <w:r w:rsidR="003C07F6" w:rsidRPr="00EE0C65">
        <w:rPr>
          <w:rFonts w:ascii="Arial" w:hAnsi="Arial" w:cs="Arial"/>
          <w:sz w:val="24"/>
          <w:szCs w:val="24"/>
        </w:rPr>
        <w:t xml:space="preserve">allowable </w:t>
      </w:r>
      <w:r w:rsidR="004E41EB" w:rsidRPr="00EE0C65">
        <w:rPr>
          <w:rFonts w:ascii="Arial" w:hAnsi="Arial" w:cs="Arial"/>
          <w:sz w:val="24"/>
          <w:szCs w:val="24"/>
        </w:rPr>
        <w:t>$25,000 threshold</w:t>
      </w:r>
      <w:r w:rsidR="00DA2C3D" w:rsidRPr="00EE0C65">
        <w:rPr>
          <w:rFonts w:ascii="Arial" w:hAnsi="Arial" w:cs="Arial"/>
          <w:sz w:val="24"/>
          <w:szCs w:val="24"/>
        </w:rPr>
        <w:t xml:space="preserve"> were identified</w:t>
      </w:r>
      <w:r w:rsidR="004E41EB" w:rsidRPr="00EE0C65">
        <w:rPr>
          <w:rFonts w:ascii="Arial" w:hAnsi="Arial" w:cs="Arial"/>
          <w:sz w:val="24"/>
          <w:szCs w:val="24"/>
        </w:rPr>
        <w:t>.</w:t>
      </w:r>
      <w:r w:rsidR="00F07EDA" w:rsidRPr="00EE0C65">
        <w:rPr>
          <w:rFonts w:ascii="Arial" w:hAnsi="Arial" w:cs="Arial"/>
          <w:sz w:val="24"/>
          <w:szCs w:val="24"/>
        </w:rPr>
        <w:t xml:space="preserve">  </w:t>
      </w:r>
    </w:p>
    <w:p w14:paraId="474AF527" w14:textId="77777777" w:rsidR="00A719F3" w:rsidRPr="00EE0C65" w:rsidRDefault="00A719F3" w:rsidP="00DA2C3D">
      <w:pPr>
        <w:pStyle w:val="ListParagraph"/>
        <w:spacing w:line="360" w:lineRule="auto"/>
        <w:ind w:left="540"/>
        <w:jc w:val="both"/>
        <w:rPr>
          <w:rFonts w:ascii="Arial" w:hAnsi="Arial" w:cs="Arial"/>
          <w:sz w:val="24"/>
          <w:szCs w:val="24"/>
        </w:rPr>
      </w:pPr>
    </w:p>
    <w:p w14:paraId="65C1A614" w14:textId="6C04EC13" w:rsidR="004E41EB" w:rsidRPr="00326E90" w:rsidRDefault="00DA2C3D" w:rsidP="00DA2C3D">
      <w:pPr>
        <w:pStyle w:val="ListParagraph"/>
        <w:spacing w:line="360" w:lineRule="auto"/>
        <w:ind w:left="540"/>
        <w:jc w:val="both"/>
        <w:rPr>
          <w:rFonts w:ascii="Arial" w:hAnsi="Arial" w:cs="Arial"/>
          <w:sz w:val="24"/>
          <w:szCs w:val="24"/>
        </w:rPr>
      </w:pPr>
      <w:r w:rsidRPr="00EE0C65">
        <w:rPr>
          <w:rFonts w:ascii="Arial" w:hAnsi="Arial" w:cs="Arial"/>
          <w:sz w:val="24"/>
          <w:szCs w:val="24"/>
        </w:rPr>
        <w:t>A</w:t>
      </w:r>
      <w:r w:rsidR="004E41EB" w:rsidRPr="00EE0C65">
        <w:rPr>
          <w:rFonts w:ascii="Arial" w:hAnsi="Arial" w:cs="Arial"/>
          <w:sz w:val="24"/>
          <w:szCs w:val="24"/>
        </w:rPr>
        <w:t xml:space="preserve"> judgmental sample of 10 vendors </w:t>
      </w:r>
      <w:r w:rsidRPr="00EE0C65">
        <w:rPr>
          <w:rFonts w:ascii="Arial" w:hAnsi="Arial" w:cs="Arial"/>
          <w:sz w:val="24"/>
          <w:szCs w:val="24"/>
        </w:rPr>
        <w:t>w</w:t>
      </w:r>
      <w:r w:rsidR="0074558C" w:rsidRPr="00EE0C65">
        <w:rPr>
          <w:rFonts w:ascii="Arial" w:hAnsi="Arial" w:cs="Arial"/>
          <w:sz w:val="24"/>
          <w:szCs w:val="24"/>
        </w:rPr>
        <w:t>as</w:t>
      </w:r>
      <w:r w:rsidRPr="00EE0C65">
        <w:rPr>
          <w:rFonts w:ascii="Arial" w:hAnsi="Arial" w:cs="Arial"/>
          <w:sz w:val="24"/>
          <w:szCs w:val="24"/>
        </w:rPr>
        <w:t xml:space="preserve"> selected </w:t>
      </w:r>
      <w:r w:rsidR="004E41EB" w:rsidRPr="00EE0C65">
        <w:rPr>
          <w:rFonts w:ascii="Arial" w:hAnsi="Arial" w:cs="Arial"/>
          <w:sz w:val="24"/>
          <w:szCs w:val="24"/>
        </w:rPr>
        <w:t>for testing.</w:t>
      </w:r>
      <w:r w:rsidR="00205333" w:rsidRPr="00EE0C65">
        <w:rPr>
          <w:rFonts w:ascii="Arial" w:hAnsi="Arial" w:cs="Arial"/>
          <w:sz w:val="24"/>
          <w:szCs w:val="24"/>
        </w:rPr>
        <w:t xml:space="preserve">  </w:t>
      </w:r>
      <w:r w:rsidRPr="00EE0C65">
        <w:rPr>
          <w:rFonts w:ascii="Arial" w:hAnsi="Arial" w:cs="Arial"/>
          <w:sz w:val="24"/>
          <w:szCs w:val="24"/>
        </w:rPr>
        <w:t>T</w:t>
      </w:r>
      <w:r w:rsidR="004E41EB" w:rsidRPr="00EE0C65">
        <w:rPr>
          <w:rFonts w:ascii="Arial" w:hAnsi="Arial" w:cs="Arial"/>
          <w:sz w:val="24"/>
          <w:szCs w:val="24"/>
        </w:rPr>
        <w:t xml:space="preserve">he </w:t>
      </w:r>
      <w:r w:rsidRPr="00EE0C65">
        <w:rPr>
          <w:rFonts w:ascii="Arial" w:hAnsi="Arial" w:cs="Arial"/>
          <w:sz w:val="24"/>
          <w:szCs w:val="24"/>
        </w:rPr>
        <w:t xml:space="preserve">total </w:t>
      </w:r>
      <w:r w:rsidR="004E41EB" w:rsidRPr="00EE0C65">
        <w:rPr>
          <w:rFonts w:ascii="Arial" w:hAnsi="Arial" w:cs="Arial"/>
          <w:sz w:val="24"/>
          <w:szCs w:val="24"/>
        </w:rPr>
        <w:t>number of orders for each vendor per date</w:t>
      </w:r>
      <w:r w:rsidR="006246CE" w:rsidRPr="00EE0C65">
        <w:rPr>
          <w:rFonts w:ascii="Arial" w:hAnsi="Arial" w:cs="Arial"/>
          <w:sz w:val="24"/>
          <w:szCs w:val="24"/>
        </w:rPr>
        <w:t xml:space="preserve"> were</w:t>
      </w:r>
      <w:r w:rsidRPr="00EE0C65">
        <w:rPr>
          <w:rFonts w:ascii="Arial" w:hAnsi="Arial" w:cs="Arial"/>
          <w:sz w:val="24"/>
          <w:szCs w:val="24"/>
        </w:rPr>
        <w:t xml:space="preserve"> counted</w:t>
      </w:r>
      <w:r w:rsidR="006246CE" w:rsidRPr="00EE0C65">
        <w:rPr>
          <w:rFonts w:ascii="Arial" w:hAnsi="Arial" w:cs="Arial"/>
          <w:sz w:val="24"/>
          <w:szCs w:val="24"/>
        </w:rPr>
        <w:t xml:space="preserve">.  </w:t>
      </w:r>
      <w:r w:rsidR="005F4377" w:rsidRPr="00EE0C65">
        <w:rPr>
          <w:rFonts w:ascii="Arial" w:hAnsi="Arial" w:cs="Arial"/>
          <w:sz w:val="24"/>
          <w:szCs w:val="24"/>
        </w:rPr>
        <w:t>For vendor</w:t>
      </w:r>
      <w:r w:rsidR="009E623C" w:rsidRPr="00EE0C65">
        <w:rPr>
          <w:rFonts w:ascii="Arial" w:hAnsi="Arial" w:cs="Arial"/>
          <w:sz w:val="24"/>
          <w:szCs w:val="24"/>
        </w:rPr>
        <w:t>s noted</w:t>
      </w:r>
      <w:r w:rsidR="005F4377" w:rsidRPr="00EE0C65">
        <w:rPr>
          <w:rFonts w:ascii="Arial" w:hAnsi="Arial" w:cs="Arial"/>
          <w:sz w:val="24"/>
          <w:szCs w:val="24"/>
        </w:rPr>
        <w:t xml:space="preserve"> with change order transactions </w:t>
      </w:r>
      <w:r w:rsidR="00E833AE" w:rsidRPr="00EE0C65">
        <w:rPr>
          <w:rFonts w:ascii="Arial" w:hAnsi="Arial" w:cs="Arial"/>
          <w:sz w:val="24"/>
          <w:szCs w:val="24"/>
        </w:rPr>
        <w:t xml:space="preserve">occurring </w:t>
      </w:r>
      <w:r w:rsidR="005F4377" w:rsidRPr="00EE0C65">
        <w:rPr>
          <w:rFonts w:ascii="Arial" w:hAnsi="Arial" w:cs="Arial"/>
          <w:sz w:val="24"/>
          <w:szCs w:val="24"/>
        </w:rPr>
        <w:t xml:space="preserve">on the same date, </w:t>
      </w:r>
      <w:r w:rsidR="00A86445" w:rsidRPr="00EE0C65">
        <w:rPr>
          <w:rFonts w:ascii="Arial" w:hAnsi="Arial" w:cs="Arial"/>
          <w:sz w:val="24"/>
          <w:szCs w:val="24"/>
        </w:rPr>
        <w:t>PANs</w:t>
      </w:r>
      <w:r w:rsidR="005F4377" w:rsidRPr="00EE0C65">
        <w:rPr>
          <w:rFonts w:ascii="Arial" w:hAnsi="Arial" w:cs="Arial"/>
          <w:sz w:val="24"/>
          <w:szCs w:val="24"/>
        </w:rPr>
        <w:t xml:space="preserve"> </w:t>
      </w:r>
      <w:r w:rsidR="00307D40" w:rsidRPr="00EE0C65">
        <w:rPr>
          <w:rFonts w:ascii="Arial" w:hAnsi="Arial" w:cs="Arial"/>
          <w:sz w:val="24"/>
          <w:szCs w:val="24"/>
        </w:rPr>
        <w:t xml:space="preserve">were reviewed and </w:t>
      </w:r>
      <w:r w:rsidR="00E833AE" w:rsidRPr="00EE0C65">
        <w:rPr>
          <w:rFonts w:ascii="Arial" w:hAnsi="Arial" w:cs="Arial"/>
          <w:sz w:val="24"/>
          <w:szCs w:val="24"/>
        </w:rPr>
        <w:t xml:space="preserve">then </w:t>
      </w:r>
      <w:r w:rsidR="005F4377" w:rsidRPr="00EE0C65">
        <w:rPr>
          <w:rFonts w:ascii="Arial" w:hAnsi="Arial" w:cs="Arial"/>
          <w:sz w:val="24"/>
          <w:szCs w:val="24"/>
        </w:rPr>
        <w:t xml:space="preserve">calculations </w:t>
      </w:r>
      <w:r w:rsidR="00307D40" w:rsidRPr="00EE0C65">
        <w:rPr>
          <w:rFonts w:ascii="Arial" w:hAnsi="Arial" w:cs="Arial"/>
          <w:sz w:val="24"/>
          <w:szCs w:val="24"/>
        </w:rPr>
        <w:t xml:space="preserve">were performed </w:t>
      </w:r>
      <w:r w:rsidR="005F4377" w:rsidRPr="00EE0C65">
        <w:rPr>
          <w:rFonts w:ascii="Arial" w:hAnsi="Arial" w:cs="Arial"/>
          <w:sz w:val="24"/>
          <w:szCs w:val="24"/>
        </w:rPr>
        <w:t xml:space="preserve">to confirm the total </w:t>
      </w:r>
      <w:r w:rsidR="00E833AE" w:rsidRPr="00EE0C65">
        <w:rPr>
          <w:rFonts w:ascii="Arial" w:hAnsi="Arial" w:cs="Arial"/>
          <w:sz w:val="24"/>
          <w:szCs w:val="24"/>
        </w:rPr>
        <w:t xml:space="preserve">dollar amount </w:t>
      </w:r>
      <w:r w:rsidR="005F4377" w:rsidRPr="00EE0C65">
        <w:rPr>
          <w:rFonts w:ascii="Arial" w:hAnsi="Arial" w:cs="Arial"/>
          <w:sz w:val="24"/>
          <w:szCs w:val="24"/>
        </w:rPr>
        <w:t xml:space="preserve">of transactions per day.  </w:t>
      </w:r>
      <w:r w:rsidR="006246CE" w:rsidRPr="00EE0C65">
        <w:rPr>
          <w:rFonts w:ascii="Arial" w:hAnsi="Arial" w:cs="Arial"/>
          <w:sz w:val="24"/>
          <w:szCs w:val="24"/>
        </w:rPr>
        <w:t>T</w:t>
      </w:r>
      <w:r w:rsidR="004E41EB" w:rsidRPr="00EE0C65">
        <w:rPr>
          <w:rFonts w:ascii="Arial" w:hAnsi="Arial" w:cs="Arial"/>
          <w:sz w:val="24"/>
          <w:szCs w:val="24"/>
        </w:rPr>
        <w:t xml:space="preserve">ransactions </w:t>
      </w:r>
      <w:r w:rsidRPr="00EE0C65">
        <w:rPr>
          <w:rFonts w:ascii="Arial" w:hAnsi="Arial" w:cs="Arial"/>
          <w:sz w:val="24"/>
          <w:szCs w:val="24"/>
        </w:rPr>
        <w:t xml:space="preserve">were reviewed </w:t>
      </w:r>
      <w:r w:rsidR="005F4377" w:rsidRPr="00EE0C65">
        <w:rPr>
          <w:rFonts w:ascii="Arial" w:hAnsi="Arial" w:cs="Arial"/>
          <w:sz w:val="24"/>
          <w:szCs w:val="24"/>
        </w:rPr>
        <w:t xml:space="preserve">for each vendor and date </w:t>
      </w:r>
      <w:r w:rsidR="004E41EB" w:rsidRPr="00EE0C65">
        <w:rPr>
          <w:rFonts w:ascii="Arial" w:hAnsi="Arial" w:cs="Arial"/>
          <w:sz w:val="24"/>
          <w:szCs w:val="24"/>
        </w:rPr>
        <w:t xml:space="preserve">to verify whether </w:t>
      </w:r>
      <w:r w:rsidR="00B24ABD" w:rsidRPr="00EE0C65">
        <w:rPr>
          <w:rFonts w:ascii="Arial" w:hAnsi="Arial" w:cs="Arial"/>
          <w:sz w:val="24"/>
          <w:szCs w:val="24"/>
        </w:rPr>
        <w:t>any</w:t>
      </w:r>
      <w:r w:rsidR="004E41EB" w:rsidRPr="00EE0C65">
        <w:rPr>
          <w:rFonts w:ascii="Arial" w:hAnsi="Arial" w:cs="Arial"/>
          <w:sz w:val="24"/>
          <w:szCs w:val="24"/>
        </w:rPr>
        <w:t xml:space="preserve"> LVOs </w:t>
      </w:r>
      <w:r w:rsidR="00B24ABD" w:rsidRPr="00EE0C65">
        <w:rPr>
          <w:rFonts w:ascii="Arial" w:hAnsi="Arial" w:cs="Arial"/>
          <w:sz w:val="24"/>
          <w:szCs w:val="24"/>
        </w:rPr>
        <w:t>exceeded</w:t>
      </w:r>
      <w:r w:rsidR="004E41EB" w:rsidRPr="00EE0C65">
        <w:rPr>
          <w:rFonts w:ascii="Arial" w:hAnsi="Arial" w:cs="Arial"/>
          <w:sz w:val="24"/>
          <w:szCs w:val="24"/>
        </w:rPr>
        <w:t xml:space="preserve"> the $25,000 per vendor per </w:t>
      </w:r>
      <w:r w:rsidR="00F00731" w:rsidRPr="00EE0C65">
        <w:rPr>
          <w:rFonts w:ascii="Arial" w:hAnsi="Arial" w:cs="Arial"/>
          <w:sz w:val="24"/>
          <w:szCs w:val="24"/>
        </w:rPr>
        <w:t xml:space="preserve">account per </w:t>
      </w:r>
      <w:r w:rsidR="004E41EB" w:rsidRPr="00EE0C65">
        <w:rPr>
          <w:rFonts w:ascii="Arial" w:hAnsi="Arial" w:cs="Arial"/>
          <w:sz w:val="24"/>
          <w:szCs w:val="24"/>
        </w:rPr>
        <w:t xml:space="preserve">day </w:t>
      </w:r>
      <w:r w:rsidR="00D25936" w:rsidRPr="00EE0C65">
        <w:rPr>
          <w:rFonts w:ascii="Arial" w:hAnsi="Arial" w:cs="Arial"/>
          <w:sz w:val="24"/>
          <w:szCs w:val="24"/>
        </w:rPr>
        <w:t>limit</w:t>
      </w:r>
      <w:r w:rsidR="00D34BDF" w:rsidRPr="00EE0C65">
        <w:rPr>
          <w:rFonts w:ascii="Arial" w:hAnsi="Arial" w:cs="Arial"/>
          <w:sz w:val="24"/>
          <w:szCs w:val="24"/>
        </w:rPr>
        <w:t>.</w:t>
      </w:r>
      <w:r w:rsidR="00D34BDF">
        <w:rPr>
          <w:rFonts w:ascii="Arial" w:hAnsi="Arial" w:cs="Arial"/>
          <w:sz w:val="24"/>
          <w:szCs w:val="24"/>
        </w:rPr>
        <w:t xml:space="preserve">  For </w:t>
      </w:r>
      <w:r w:rsidR="003226DF">
        <w:rPr>
          <w:rFonts w:ascii="Arial" w:hAnsi="Arial" w:cs="Arial"/>
          <w:sz w:val="24"/>
          <w:szCs w:val="24"/>
        </w:rPr>
        <w:t xml:space="preserve">those </w:t>
      </w:r>
      <w:r w:rsidR="00D34BDF">
        <w:rPr>
          <w:rFonts w:ascii="Arial" w:hAnsi="Arial" w:cs="Arial"/>
          <w:sz w:val="24"/>
          <w:szCs w:val="24"/>
        </w:rPr>
        <w:t>LVOs</w:t>
      </w:r>
      <w:r w:rsidR="003226DF">
        <w:rPr>
          <w:rFonts w:ascii="Arial" w:hAnsi="Arial" w:cs="Arial"/>
          <w:sz w:val="24"/>
          <w:szCs w:val="24"/>
        </w:rPr>
        <w:t xml:space="preserve"> </w:t>
      </w:r>
      <w:r w:rsidR="00F3650A">
        <w:rPr>
          <w:rFonts w:ascii="Arial" w:hAnsi="Arial" w:cs="Arial"/>
          <w:sz w:val="24"/>
          <w:szCs w:val="24"/>
        </w:rPr>
        <w:t xml:space="preserve">identified </w:t>
      </w:r>
      <w:r w:rsidR="00454E13">
        <w:rPr>
          <w:rFonts w:ascii="Arial" w:hAnsi="Arial" w:cs="Arial"/>
          <w:sz w:val="24"/>
          <w:szCs w:val="24"/>
        </w:rPr>
        <w:t xml:space="preserve">as </w:t>
      </w:r>
      <w:r w:rsidR="00903123">
        <w:rPr>
          <w:rFonts w:ascii="Arial" w:hAnsi="Arial" w:cs="Arial"/>
          <w:sz w:val="24"/>
          <w:szCs w:val="24"/>
        </w:rPr>
        <w:t>being over the limit, A&amp;AS reviewed the transact</w:t>
      </w:r>
      <w:r w:rsidR="0048348F">
        <w:rPr>
          <w:rFonts w:ascii="Arial" w:hAnsi="Arial" w:cs="Arial"/>
          <w:sz w:val="24"/>
          <w:szCs w:val="24"/>
        </w:rPr>
        <w:t>ion</w:t>
      </w:r>
      <w:r w:rsidR="00903123">
        <w:rPr>
          <w:rFonts w:ascii="Arial" w:hAnsi="Arial" w:cs="Arial"/>
          <w:sz w:val="24"/>
          <w:szCs w:val="24"/>
        </w:rPr>
        <w:t xml:space="preserve"> details to evaluate </w:t>
      </w:r>
      <w:r w:rsidR="004E41EB" w:rsidRPr="00326E90">
        <w:rPr>
          <w:rFonts w:ascii="Arial" w:hAnsi="Arial" w:cs="Arial"/>
          <w:sz w:val="24"/>
          <w:szCs w:val="24"/>
        </w:rPr>
        <w:lastRenderedPageBreak/>
        <w:t xml:space="preserve">whether it appeared that </w:t>
      </w:r>
      <w:r w:rsidR="00903123">
        <w:rPr>
          <w:rFonts w:ascii="Arial" w:hAnsi="Arial" w:cs="Arial"/>
          <w:sz w:val="24"/>
          <w:szCs w:val="24"/>
        </w:rPr>
        <w:t xml:space="preserve">those </w:t>
      </w:r>
      <w:r w:rsidR="004E41EB" w:rsidRPr="00326E90">
        <w:rPr>
          <w:rFonts w:ascii="Arial" w:hAnsi="Arial" w:cs="Arial"/>
          <w:sz w:val="24"/>
          <w:szCs w:val="24"/>
        </w:rPr>
        <w:t xml:space="preserve">LVOs were split to </w:t>
      </w:r>
      <w:r w:rsidR="003637D4">
        <w:rPr>
          <w:rFonts w:ascii="Arial" w:hAnsi="Arial" w:cs="Arial"/>
          <w:sz w:val="24"/>
          <w:szCs w:val="24"/>
        </w:rPr>
        <w:t xml:space="preserve">enable </w:t>
      </w:r>
      <w:r w:rsidR="00F6637F">
        <w:rPr>
          <w:rFonts w:ascii="Arial" w:hAnsi="Arial" w:cs="Arial"/>
          <w:sz w:val="24"/>
          <w:szCs w:val="24"/>
        </w:rPr>
        <w:t>individual</w:t>
      </w:r>
      <w:r w:rsidR="003637D4">
        <w:rPr>
          <w:rFonts w:ascii="Arial" w:hAnsi="Arial" w:cs="Arial"/>
          <w:sz w:val="24"/>
          <w:szCs w:val="24"/>
        </w:rPr>
        <w:t xml:space="preserve"> parts of an otherwise single transaction to </w:t>
      </w:r>
      <w:r w:rsidR="00227981">
        <w:rPr>
          <w:rFonts w:ascii="Arial" w:hAnsi="Arial" w:cs="Arial"/>
          <w:sz w:val="24"/>
          <w:szCs w:val="24"/>
        </w:rPr>
        <w:t>remain</w:t>
      </w:r>
      <w:r w:rsidR="003637D4">
        <w:rPr>
          <w:rFonts w:ascii="Arial" w:hAnsi="Arial" w:cs="Arial"/>
          <w:sz w:val="24"/>
          <w:szCs w:val="24"/>
        </w:rPr>
        <w:t xml:space="preserve"> below the delegated ceiling</w:t>
      </w:r>
      <w:r w:rsidR="00F82169">
        <w:rPr>
          <w:rFonts w:ascii="Arial" w:hAnsi="Arial" w:cs="Arial"/>
          <w:sz w:val="24"/>
          <w:szCs w:val="24"/>
        </w:rPr>
        <w:t xml:space="preserve">. </w:t>
      </w:r>
      <w:r w:rsidR="00F6637F">
        <w:rPr>
          <w:rFonts w:ascii="Arial" w:hAnsi="Arial" w:cs="Arial"/>
          <w:sz w:val="24"/>
          <w:szCs w:val="24"/>
        </w:rPr>
        <w:t xml:space="preserve"> </w:t>
      </w:r>
    </w:p>
    <w:p w14:paraId="52466ACC" w14:textId="77777777" w:rsidR="005F4377" w:rsidRDefault="005F4377" w:rsidP="005F4377">
      <w:pPr>
        <w:spacing w:line="360" w:lineRule="auto"/>
        <w:jc w:val="both"/>
        <w:rPr>
          <w:rFonts w:ascii="Arial" w:hAnsi="Arial" w:cs="Arial"/>
          <w:sz w:val="24"/>
          <w:szCs w:val="24"/>
        </w:rPr>
      </w:pPr>
    </w:p>
    <w:p w14:paraId="6F7ECB19" w14:textId="783D61CB" w:rsidR="00DA2C3D" w:rsidRDefault="00734E96" w:rsidP="00D97C57">
      <w:pPr>
        <w:spacing w:line="360" w:lineRule="auto"/>
        <w:ind w:left="540"/>
        <w:jc w:val="both"/>
        <w:rPr>
          <w:rFonts w:ascii="Arial" w:hAnsi="Arial" w:cs="Arial"/>
          <w:sz w:val="24"/>
          <w:szCs w:val="24"/>
        </w:rPr>
      </w:pPr>
      <w:r>
        <w:rPr>
          <w:rFonts w:ascii="Arial" w:hAnsi="Arial" w:cs="Arial"/>
          <w:sz w:val="24"/>
          <w:szCs w:val="24"/>
        </w:rPr>
        <w:t xml:space="preserve">Based on </w:t>
      </w:r>
      <w:r w:rsidR="00767D05">
        <w:rPr>
          <w:rFonts w:ascii="Arial" w:hAnsi="Arial" w:cs="Arial"/>
          <w:sz w:val="24"/>
          <w:szCs w:val="24"/>
        </w:rPr>
        <w:t>test work performed,</w:t>
      </w:r>
      <w:r w:rsidR="005F4377" w:rsidRPr="005F4377">
        <w:rPr>
          <w:rFonts w:ascii="Arial" w:hAnsi="Arial" w:cs="Arial"/>
          <w:sz w:val="24"/>
          <w:szCs w:val="24"/>
        </w:rPr>
        <w:t xml:space="preserve"> </w:t>
      </w:r>
      <w:r w:rsidR="00BA7631">
        <w:rPr>
          <w:rFonts w:ascii="Arial" w:hAnsi="Arial" w:cs="Arial"/>
          <w:sz w:val="24"/>
          <w:szCs w:val="24"/>
        </w:rPr>
        <w:t>seven</w:t>
      </w:r>
      <w:r w:rsidR="005F4377" w:rsidRPr="005F4377">
        <w:rPr>
          <w:rFonts w:ascii="Arial" w:hAnsi="Arial" w:cs="Arial"/>
          <w:sz w:val="24"/>
          <w:szCs w:val="24"/>
        </w:rPr>
        <w:t xml:space="preserve"> </w:t>
      </w:r>
      <w:r w:rsidR="00482A8D">
        <w:rPr>
          <w:rFonts w:ascii="Arial" w:hAnsi="Arial" w:cs="Arial"/>
          <w:sz w:val="24"/>
          <w:szCs w:val="24"/>
        </w:rPr>
        <w:t xml:space="preserve">of the </w:t>
      </w:r>
      <w:r w:rsidR="005F4377" w:rsidRPr="005F4377">
        <w:rPr>
          <w:rFonts w:ascii="Arial" w:hAnsi="Arial" w:cs="Arial"/>
          <w:sz w:val="24"/>
          <w:szCs w:val="24"/>
        </w:rPr>
        <w:t>vendors</w:t>
      </w:r>
      <w:r w:rsidR="00767D05">
        <w:rPr>
          <w:rFonts w:ascii="Arial" w:hAnsi="Arial" w:cs="Arial"/>
          <w:sz w:val="24"/>
          <w:szCs w:val="24"/>
        </w:rPr>
        <w:t xml:space="preserve"> tested had</w:t>
      </w:r>
      <w:r w:rsidR="005F4377" w:rsidRPr="005F4377">
        <w:rPr>
          <w:rFonts w:ascii="Arial" w:hAnsi="Arial" w:cs="Arial"/>
          <w:sz w:val="24"/>
          <w:szCs w:val="24"/>
        </w:rPr>
        <w:t xml:space="preserve"> LVOs </w:t>
      </w:r>
      <w:r w:rsidR="00767D05">
        <w:rPr>
          <w:rFonts w:ascii="Arial" w:hAnsi="Arial" w:cs="Arial"/>
          <w:sz w:val="24"/>
          <w:szCs w:val="24"/>
        </w:rPr>
        <w:t xml:space="preserve">that </w:t>
      </w:r>
      <w:r w:rsidR="00482A8D">
        <w:rPr>
          <w:rFonts w:ascii="Arial" w:hAnsi="Arial" w:cs="Arial"/>
          <w:sz w:val="24"/>
          <w:szCs w:val="24"/>
        </w:rPr>
        <w:t xml:space="preserve">exceeded </w:t>
      </w:r>
      <w:r w:rsidR="005F4377" w:rsidRPr="005F4377">
        <w:rPr>
          <w:rFonts w:ascii="Arial" w:hAnsi="Arial" w:cs="Arial"/>
          <w:sz w:val="24"/>
          <w:szCs w:val="24"/>
        </w:rPr>
        <w:t>the delegated $25,000 per vendor per account per day</w:t>
      </w:r>
      <w:r w:rsidR="00482A8D">
        <w:rPr>
          <w:rFonts w:ascii="Arial" w:hAnsi="Arial" w:cs="Arial"/>
          <w:sz w:val="24"/>
          <w:szCs w:val="24"/>
        </w:rPr>
        <w:t xml:space="preserve"> restriction</w:t>
      </w:r>
      <w:r w:rsidR="00FD02D0">
        <w:rPr>
          <w:rFonts w:ascii="Arial" w:hAnsi="Arial" w:cs="Arial"/>
          <w:sz w:val="24"/>
          <w:szCs w:val="24"/>
        </w:rPr>
        <w:t xml:space="preserve">.  </w:t>
      </w:r>
      <w:r w:rsidR="00921BA8" w:rsidRPr="000B0BFF">
        <w:rPr>
          <w:rFonts w:ascii="Arial" w:hAnsi="Arial" w:cs="Arial"/>
          <w:sz w:val="24"/>
          <w:szCs w:val="24"/>
        </w:rPr>
        <w:t xml:space="preserve">The number of LVOs per vendor per day </w:t>
      </w:r>
      <w:r w:rsidR="00C61EBB">
        <w:rPr>
          <w:rFonts w:ascii="Arial" w:hAnsi="Arial" w:cs="Arial"/>
          <w:sz w:val="24"/>
          <w:szCs w:val="24"/>
        </w:rPr>
        <w:t>varied</w:t>
      </w:r>
      <w:r w:rsidR="00921BA8" w:rsidRPr="000B0BFF">
        <w:rPr>
          <w:rFonts w:ascii="Arial" w:hAnsi="Arial" w:cs="Arial"/>
          <w:sz w:val="24"/>
          <w:szCs w:val="24"/>
        </w:rPr>
        <w:t xml:space="preserve"> from </w:t>
      </w:r>
      <w:r w:rsidR="00C61EBB">
        <w:rPr>
          <w:rFonts w:ascii="Arial" w:hAnsi="Arial" w:cs="Arial"/>
          <w:sz w:val="24"/>
          <w:szCs w:val="24"/>
        </w:rPr>
        <w:t>one</w:t>
      </w:r>
      <w:r w:rsidR="00921BA8" w:rsidRPr="000B0BFF">
        <w:rPr>
          <w:rFonts w:ascii="Arial" w:hAnsi="Arial" w:cs="Arial"/>
          <w:sz w:val="24"/>
          <w:szCs w:val="24"/>
        </w:rPr>
        <w:t xml:space="preserve"> to </w:t>
      </w:r>
      <w:r w:rsidR="00C61EBB">
        <w:rPr>
          <w:rFonts w:ascii="Arial" w:hAnsi="Arial" w:cs="Arial"/>
          <w:sz w:val="24"/>
          <w:szCs w:val="24"/>
        </w:rPr>
        <w:t>seven</w:t>
      </w:r>
      <w:r w:rsidR="00921BA8" w:rsidRPr="000B0BFF">
        <w:rPr>
          <w:rFonts w:ascii="Arial" w:hAnsi="Arial" w:cs="Arial"/>
          <w:sz w:val="24"/>
          <w:szCs w:val="24"/>
        </w:rPr>
        <w:t xml:space="preserve"> orders.</w:t>
      </w:r>
      <w:r w:rsidR="00921BA8">
        <w:rPr>
          <w:rFonts w:ascii="Arial" w:hAnsi="Arial" w:cs="Arial"/>
          <w:sz w:val="24"/>
          <w:szCs w:val="24"/>
        </w:rPr>
        <w:t xml:space="preserve">  </w:t>
      </w:r>
      <w:r w:rsidR="00DF1B7A">
        <w:rPr>
          <w:rFonts w:ascii="Arial" w:hAnsi="Arial" w:cs="Arial"/>
          <w:sz w:val="24"/>
          <w:szCs w:val="24"/>
        </w:rPr>
        <w:t xml:space="preserve">In addition, </w:t>
      </w:r>
      <w:r w:rsidR="004A4AB1">
        <w:rPr>
          <w:rFonts w:ascii="Arial" w:hAnsi="Arial" w:cs="Arial"/>
          <w:sz w:val="24"/>
          <w:szCs w:val="24"/>
        </w:rPr>
        <w:t xml:space="preserve">there </w:t>
      </w:r>
      <w:r w:rsidR="00CC500B">
        <w:rPr>
          <w:rFonts w:ascii="Arial" w:hAnsi="Arial" w:cs="Arial"/>
          <w:sz w:val="24"/>
          <w:szCs w:val="24"/>
        </w:rPr>
        <w:t xml:space="preserve">did not </w:t>
      </w:r>
      <w:r w:rsidR="004A4AB1">
        <w:rPr>
          <w:rFonts w:ascii="Arial" w:hAnsi="Arial" w:cs="Arial"/>
          <w:sz w:val="24"/>
          <w:szCs w:val="24"/>
        </w:rPr>
        <w:t>appear</w:t>
      </w:r>
      <w:r w:rsidR="00CC500B">
        <w:rPr>
          <w:rFonts w:ascii="Arial" w:hAnsi="Arial" w:cs="Arial"/>
          <w:sz w:val="24"/>
          <w:szCs w:val="24"/>
        </w:rPr>
        <w:t xml:space="preserve"> to be </w:t>
      </w:r>
      <w:r w:rsidR="008246F9">
        <w:rPr>
          <w:rFonts w:ascii="Arial" w:hAnsi="Arial" w:cs="Arial"/>
          <w:sz w:val="24"/>
          <w:szCs w:val="24"/>
        </w:rPr>
        <w:t>a</w:t>
      </w:r>
      <w:r w:rsidR="00E2141C">
        <w:rPr>
          <w:rFonts w:ascii="Arial" w:hAnsi="Arial" w:cs="Arial"/>
          <w:sz w:val="24"/>
          <w:szCs w:val="24"/>
        </w:rPr>
        <w:t>n inherent</w:t>
      </w:r>
      <w:r w:rsidR="004A4AB1">
        <w:rPr>
          <w:rFonts w:ascii="Arial" w:hAnsi="Arial" w:cs="Arial"/>
          <w:sz w:val="24"/>
          <w:szCs w:val="24"/>
        </w:rPr>
        <w:t xml:space="preserve"> </w:t>
      </w:r>
      <w:r w:rsidR="00E2141C">
        <w:rPr>
          <w:rFonts w:ascii="Arial" w:hAnsi="Arial" w:cs="Arial"/>
          <w:sz w:val="24"/>
          <w:szCs w:val="24"/>
        </w:rPr>
        <w:t xml:space="preserve">business justification for </w:t>
      </w:r>
      <w:r w:rsidR="00A20E61">
        <w:rPr>
          <w:rFonts w:ascii="Arial" w:hAnsi="Arial" w:cs="Arial"/>
          <w:sz w:val="24"/>
          <w:szCs w:val="24"/>
        </w:rPr>
        <w:t xml:space="preserve">executing </w:t>
      </w:r>
      <w:r w:rsidR="00C96E14">
        <w:rPr>
          <w:rFonts w:ascii="Arial" w:hAnsi="Arial" w:cs="Arial"/>
          <w:sz w:val="24"/>
          <w:szCs w:val="24"/>
        </w:rPr>
        <w:t xml:space="preserve">multiple </w:t>
      </w:r>
      <w:r w:rsidR="00FD02D0">
        <w:rPr>
          <w:rFonts w:ascii="Arial" w:hAnsi="Arial" w:cs="Arial"/>
          <w:sz w:val="24"/>
          <w:szCs w:val="24"/>
        </w:rPr>
        <w:t>transactions</w:t>
      </w:r>
      <w:r w:rsidR="00A20E61">
        <w:rPr>
          <w:rFonts w:ascii="Arial" w:hAnsi="Arial" w:cs="Arial"/>
          <w:sz w:val="24"/>
          <w:szCs w:val="24"/>
        </w:rPr>
        <w:t xml:space="preserve"> with a single vendor and account within the same business day.  </w:t>
      </w:r>
      <w:r w:rsidR="00482940">
        <w:rPr>
          <w:rFonts w:ascii="Arial" w:hAnsi="Arial" w:cs="Arial"/>
          <w:sz w:val="24"/>
          <w:szCs w:val="24"/>
        </w:rPr>
        <w:t xml:space="preserve">The effect </w:t>
      </w:r>
      <w:r w:rsidR="00EC695A">
        <w:rPr>
          <w:rFonts w:ascii="Arial" w:hAnsi="Arial" w:cs="Arial"/>
          <w:sz w:val="24"/>
          <w:szCs w:val="24"/>
        </w:rPr>
        <w:t xml:space="preserve">of using LVOs in this manner </w:t>
      </w:r>
      <w:r w:rsidR="0002017C">
        <w:rPr>
          <w:rFonts w:ascii="Arial" w:hAnsi="Arial" w:cs="Arial"/>
          <w:sz w:val="24"/>
          <w:szCs w:val="24"/>
        </w:rPr>
        <w:t xml:space="preserve">bypasses </w:t>
      </w:r>
      <w:r w:rsidR="00CA7CC1">
        <w:rPr>
          <w:rFonts w:ascii="Arial" w:hAnsi="Arial" w:cs="Arial"/>
          <w:sz w:val="24"/>
          <w:szCs w:val="24"/>
        </w:rPr>
        <w:t xml:space="preserve">internal controls over higher dollar transactions which typically receive additional review prior to their approval.  </w:t>
      </w:r>
      <w:r w:rsidR="002C5D3B">
        <w:rPr>
          <w:rFonts w:ascii="Arial" w:hAnsi="Arial" w:cs="Arial"/>
          <w:sz w:val="24"/>
          <w:szCs w:val="24"/>
        </w:rPr>
        <w:t xml:space="preserve"> </w:t>
      </w:r>
      <w:r w:rsidR="005F4377" w:rsidRPr="005F4377">
        <w:rPr>
          <w:rFonts w:ascii="Arial" w:hAnsi="Arial" w:cs="Arial"/>
          <w:sz w:val="24"/>
          <w:szCs w:val="24"/>
        </w:rPr>
        <w:t> </w:t>
      </w:r>
    </w:p>
    <w:p w14:paraId="570930F6" w14:textId="77777777" w:rsidR="00D14261" w:rsidRDefault="00D14261" w:rsidP="00DA2C3D">
      <w:pPr>
        <w:spacing w:line="360" w:lineRule="auto"/>
        <w:ind w:left="540"/>
        <w:jc w:val="both"/>
        <w:rPr>
          <w:rFonts w:ascii="Arial" w:hAnsi="Arial" w:cs="Arial"/>
          <w:sz w:val="24"/>
          <w:szCs w:val="24"/>
          <w:u w:val="single"/>
        </w:rPr>
      </w:pPr>
    </w:p>
    <w:p w14:paraId="510D2EF9" w14:textId="5C618CE0" w:rsidR="004E41EB" w:rsidRDefault="00DA2C3D" w:rsidP="00AD70A4">
      <w:pPr>
        <w:spacing w:line="360" w:lineRule="auto"/>
        <w:ind w:left="540"/>
        <w:jc w:val="both"/>
        <w:rPr>
          <w:rFonts w:ascii="Arial" w:hAnsi="Arial" w:cs="Arial"/>
          <w:sz w:val="24"/>
          <w:szCs w:val="24"/>
        </w:rPr>
      </w:pPr>
      <w:r w:rsidRPr="00DA2C3D">
        <w:rPr>
          <w:rFonts w:ascii="Arial" w:hAnsi="Arial" w:cs="Arial"/>
          <w:sz w:val="24"/>
          <w:szCs w:val="24"/>
          <w:u w:val="single"/>
        </w:rPr>
        <w:t>Recommendation</w:t>
      </w:r>
      <w:r>
        <w:rPr>
          <w:rFonts w:ascii="Arial" w:hAnsi="Arial" w:cs="Arial"/>
          <w:sz w:val="24"/>
          <w:szCs w:val="24"/>
        </w:rPr>
        <w:t xml:space="preserve">:  </w:t>
      </w:r>
      <w:r w:rsidR="005F4377" w:rsidRPr="005F4377">
        <w:rPr>
          <w:rFonts w:ascii="Arial" w:hAnsi="Arial" w:cs="Arial"/>
          <w:sz w:val="24"/>
          <w:szCs w:val="24"/>
        </w:rPr>
        <w:t xml:space="preserve">Management should ensure that buyers are </w:t>
      </w:r>
      <w:r w:rsidR="00F07FA6">
        <w:rPr>
          <w:rFonts w:ascii="Arial" w:hAnsi="Arial" w:cs="Arial"/>
          <w:sz w:val="24"/>
          <w:szCs w:val="24"/>
        </w:rPr>
        <w:t>aware of and comply with the delegated</w:t>
      </w:r>
      <w:r w:rsidR="000258F3">
        <w:rPr>
          <w:rFonts w:ascii="Arial" w:hAnsi="Arial" w:cs="Arial"/>
          <w:sz w:val="24"/>
          <w:szCs w:val="24"/>
        </w:rPr>
        <w:t xml:space="preserve"> </w:t>
      </w:r>
      <w:r w:rsidR="005F4377" w:rsidRPr="005F4377">
        <w:rPr>
          <w:rFonts w:ascii="Arial" w:hAnsi="Arial" w:cs="Arial"/>
          <w:sz w:val="24"/>
          <w:szCs w:val="24"/>
        </w:rPr>
        <w:t xml:space="preserve">LVO </w:t>
      </w:r>
      <w:r w:rsidR="00F07FA6">
        <w:rPr>
          <w:rFonts w:ascii="Arial" w:hAnsi="Arial" w:cs="Arial"/>
          <w:sz w:val="24"/>
          <w:szCs w:val="24"/>
        </w:rPr>
        <w:t xml:space="preserve">limit of </w:t>
      </w:r>
      <w:r w:rsidR="005F4377" w:rsidRPr="005F4377">
        <w:rPr>
          <w:rFonts w:ascii="Arial" w:hAnsi="Arial" w:cs="Arial"/>
          <w:sz w:val="24"/>
          <w:szCs w:val="24"/>
        </w:rPr>
        <w:t>$25,000 per vendor per account per day</w:t>
      </w:r>
      <w:r w:rsidR="00F07FA6">
        <w:rPr>
          <w:rFonts w:ascii="Arial" w:hAnsi="Arial" w:cs="Arial"/>
          <w:sz w:val="24"/>
          <w:szCs w:val="24"/>
        </w:rPr>
        <w:t xml:space="preserve">.  </w:t>
      </w:r>
      <w:r w:rsidR="00DA3D1E">
        <w:rPr>
          <w:rFonts w:ascii="Arial" w:hAnsi="Arial" w:cs="Arial"/>
          <w:sz w:val="24"/>
          <w:szCs w:val="24"/>
        </w:rPr>
        <w:t>Any</w:t>
      </w:r>
      <w:r w:rsidR="005F4377" w:rsidRPr="005F4377">
        <w:rPr>
          <w:rFonts w:ascii="Arial" w:hAnsi="Arial" w:cs="Arial"/>
          <w:sz w:val="24"/>
          <w:szCs w:val="24"/>
        </w:rPr>
        <w:t xml:space="preserve"> </w:t>
      </w:r>
      <w:r w:rsidR="005F4377">
        <w:rPr>
          <w:rFonts w:ascii="Arial" w:hAnsi="Arial" w:cs="Arial"/>
          <w:sz w:val="24"/>
          <w:szCs w:val="24"/>
        </w:rPr>
        <w:t xml:space="preserve">orders to the same vendor </w:t>
      </w:r>
      <w:r w:rsidR="00DA3D1E">
        <w:rPr>
          <w:rFonts w:ascii="Arial" w:hAnsi="Arial" w:cs="Arial"/>
          <w:sz w:val="24"/>
          <w:szCs w:val="24"/>
        </w:rPr>
        <w:t xml:space="preserve">exceeding a </w:t>
      </w:r>
      <w:r w:rsidR="005F4377">
        <w:rPr>
          <w:rFonts w:ascii="Arial" w:hAnsi="Arial" w:cs="Arial"/>
          <w:sz w:val="24"/>
          <w:szCs w:val="24"/>
        </w:rPr>
        <w:t>tota</w:t>
      </w:r>
      <w:r w:rsidR="005F4377" w:rsidRPr="005F4377">
        <w:rPr>
          <w:rFonts w:ascii="Arial" w:hAnsi="Arial" w:cs="Arial"/>
          <w:sz w:val="24"/>
          <w:szCs w:val="24"/>
        </w:rPr>
        <w:t>l</w:t>
      </w:r>
      <w:r w:rsidR="000258F3">
        <w:rPr>
          <w:rFonts w:ascii="Arial" w:hAnsi="Arial" w:cs="Arial"/>
          <w:sz w:val="24"/>
          <w:szCs w:val="24"/>
        </w:rPr>
        <w:t xml:space="preserve"> </w:t>
      </w:r>
      <w:r w:rsidR="00DA3D1E">
        <w:rPr>
          <w:rFonts w:ascii="Arial" w:hAnsi="Arial" w:cs="Arial"/>
          <w:sz w:val="24"/>
          <w:szCs w:val="24"/>
        </w:rPr>
        <w:t xml:space="preserve">of </w:t>
      </w:r>
      <w:r w:rsidR="005F4377" w:rsidRPr="005F4377">
        <w:rPr>
          <w:rFonts w:ascii="Arial" w:hAnsi="Arial" w:cs="Arial"/>
          <w:sz w:val="24"/>
          <w:szCs w:val="24"/>
        </w:rPr>
        <w:t xml:space="preserve">$25,000 should be referred to </w:t>
      </w:r>
      <w:r w:rsidR="00767D05">
        <w:rPr>
          <w:rFonts w:ascii="Arial" w:hAnsi="Arial" w:cs="Arial"/>
          <w:sz w:val="24"/>
          <w:szCs w:val="24"/>
        </w:rPr>
        <w:t>c</w:t>
      </w:r>
      <w:r w:rsidR="005F4377" w:rsidRPr="005F4377">
        <w:rPr>
          <w:rFonts w:ascii="Arial" w:hAnsi="Arial" w:cs="Arial"/>
          <w:sz w:val="24"/>
          <w:szCs w:val="24"/>
        </w:rPr>
        <w:t>ampus Purchasing. </w:t>
      </w:r>
    </w:p>
    <w:p w14:paraId="7EA09AC2" w14:textId="77777777" w:rsidR="00523CD8" w:rsidRDefault="00523CD8" w:rsidP="00AD70A4">
      <w:pPr>
        <w:spacing w:line="360" w:lineRule="auto"/>
        <w:ind w:left="540"/>
        <w:jc w:val="both"/>
        <w:rPr>
          <w:rFonts w:ascii="Arial" w:hAnsi="Arial" w:cs="Arial"/>
          <w:sz w:val="24"/>
          <w:szCs w:val="24"/>
        </w:rPr>
      </w:pPr>
    </w:p>
    <w:p w14:paraId="725E04D3" w14:textId="09164150" w:rsidR="00523CD8" w:rsidRDefault="00523CD8" w:rsidP="00AD70A4">
      <w:pPr>
        <w:spacing w:line="360" w:lineRule="auto"/>
        <w:ind w:left="540"/>
        <w:jc w:val="both"/>
        <w:rPr>
          <w:rFonts w:ascii="Arial" w:hAnsi="Arial" w:cs="Arial"/>
          <w:sz w:val="24"/>
          <w:szCs w:val="24"/>
        </w:rPr>
      </w:pPr>
      <w:r w:rsidRPr="00523CD8">
        <w:rPr>
          <w:rFonts w:ascii="Arial" w:hAnsi="Arial" w:cs="Arial"/>
          <w:sz w:val="24"/>
          <w:szCs w:val="24"/>
          <w:u w:val="single"/>
        </w:rPr>
        <w:t>Response</w:t>
      </w:r>
      <w:r w:rsidR="00A42E77">
        <w:rPr>
          <w:rFonts w:ascii="Arial" w:hAnsi="Arial" w:cs="Arial"/>
          <w:sz w:val="24"/>
          <w:szCs w:val="24"/>
        </w:rPr>
        <w:t>:  FM has met with all the buyers, both individually and as a group, to reiterate the policies around the LVO limit and the need to be strictly enforced.  This is complete but will require periodic follow-up and retraining when necessary.</w:t>
      </w:r>
    </w:p>
    <w:p w14:paraId="40D3BF8D" w14:textId="77777777" w:rsidR="00523CD8" w:rsidRDefault="00523CD8" w:rsidP="00D97C57">
      <w:pPr>
        <w:suppressAutoHyphens w:val="0"/>
        <w:overflowPunct/>
        <w:autoSpaceDE/>
        <w:spacing w:line="360" w:lineRule="auto"/>
        <w:textAlignment w:val="auto"/>
        <w:rPr>
          <w:rFonts w:ascii="Arial" w:hAnsi="Arial" w:cs="Arial"/>
          <w:sz w:val="24"/>
          <w:szCs w:val="24"/>
          <w:u w:val="single"/>
        </w:rPr>
      </w:pPr>
    </w:p>
    <w:p w14:paraId="6B4807FD" w14:textId="0F2913C9" w:rsidR="004B2224" w:rsidRPr="00385A5E" w:rsidRDefault="004B2224" w:rsidP="00AD70A4">
      <w:pPr>
        <w:pStyle w:val="ListParagraph"/>
        <w:numPr>
          <w:ilvl w:val="0"/>
          <w:numId w:val="32"/>
        </w:numPr>
        <w:suppressAutoHyphens w:val="0"/>
        <w:overflowPunct/>
        <w:autoSpaceDE/>
        <w:spacing w:line="360" w:lineRule="auto"/>
        <w:ind w:left="540" w:hanging="540"/>
        <w:jc w:val="both"/>
        <w:textAlignment w:val="auto"/>
        <w:rPr>
          <w:rFonts w:ascii="Arial" w:hAnsi="Arial" w:cs="Arial"/>
          <w:sz w:val="24"/>
          <w:szCs w:val="24"/>
          <w:u w:val="single"/>
        </w:rPr>
      </w:pPr>
      <w:r w:rsidRPr="00385A5E">
        <w:rPr>
          <w:rFonts w:ascii="Arial" w:hAnsi="Arial" w:cs="Arial"/>
          <w:sz w:val="24"/>
          <w:szCs w:val="24"/>
          <w:u w:val="single"/>
        </w:rPr>
        <w:t>BruinBuy Input Delay</w:t>
      </w:r>
    </w:p>
    <w:p w14:paraId="45675545" w14:textId="77777777" w:rsidR="004B2224" w:rsidRPr="004B2224" w:rsidRDefault="004B2224" w:rsidP="0084557C">
      <w:pPr>
        <w:suppressAutoHyphens w:val="0"/>
        <w:overflowPunct/>
        <w:autoSpaceDE/>
        <w:spacing w:line="360" w:lineRule="auto"/>
        <w:jc w:val="both"/>
        <w:textAlignment w:val="auto"/>
        <w:rPr>
          <w:rFonts w:ascii="Arial" w:hAnsi="Arial" w:cs="Arial"/>
          <w:sz w:val="24"/>
          <w:szCs w:val="24"/>
        </w:rPr>
      </w:pPr>
    </w:p>
    <w:p w14:paraId="283F0252" w14:textId="4E82872D" w:rsidR="004B2224" w:rsidRPr="004B2224" w:rsidRDefault="004B2224">
      <w:pPr>
        <w:suppressAutoHyphens w:val="0"/>
        <w:overflowPunct/>
        <w:autoSpaceDE/>
        <w:spacing w:line="360" w:lineRule="auto"/>
        <w:ind w:left="540"/>
        <w:jc w:val="both"/>
        <w:textAlignment w:val="auto"/>
        <w:rPr>
          <w:rFonts w:ascii="Arial" w:hAnsi="Arial" w:cs="Arial"/>
          <w:sz w:val="24"/>
          <w:szCs w:val="24"/>
        </w:rPr>
      </w:pPr>
      <w:r w:rsidRPr="004B2224">
        <w:rPr>
          <w:rFonts w:ascii="Arial" w:hAnsi="Arial" w:cs="Arial"/>
          <w:sz w:val="24"/>
          <w:szCs w:val="24"/>
        </w:rPr>
        <w:t xml:space="preserve">To verify whether purchase orders are created in BruinBuy at the time of commitment and prior to the event taking place or the service being provided, </w:t>
      </w:r>
      <w:r w:rsidR="00B365C3">
        <w:rPr>
          <w:rFonts w:ascii="Arial" w:hAnsi="Arial" w:cs="Arial"/>
          <w:sz w:val="24"/>
          <w:szCs w:val="24"/>
        </w:rPr>
        <w:t xml:space="preserve">purchasing </w:t>
      </w:r>
      <w:r w:rsidRPr="004B2224">
        <w:rPr>
          <w:rFonts w:ascii="Arial" w:hAnsi="Arial" w:cs="Arial"/>
          <w:sz w:val="24"/>
          <w:szCs w:val="24"/>
        </w:rPr>
        <w:t xml:space="preserve">data was exported to </w:t>
      </w:r>
      <w:r w:rsidR="00F56E9B">
        <w:rPr>
          <w:rFonts w:ascii="Arial" w:hAnsi="Arial" w:cs="Arial"/>
          <w:sz w:val="24"/>
          <w:szCs w:val="24"/>
        </w:rPr>
        <w:t xml:space="preserve">Microsoft </w:t>
      </w:r>
      <w:r w:rsidRPr="004B2224">
        <w:rPr>
          <w:rFonts w:ascii="Arial" w:hAnsi="Arial" w:cs="Arial"/>
          <w:sz w:val="24"/>
          <w:szCs w:val="24"/>
        </w:rPr>
        <w:t xml:space="preserve">Excel for analysis.  The </w:t>
      </w:r>
      <w:r w:rsidR="000912E4">
        <w:rPr>
          <w:rFonts w:ascii="Arial" w:hAnsi="Arial" w:cs="Arial"/>
          <w:sz w:val="24"/>
          <w:szCs w:val="24"/>
        </w:rPr>
        <w:t>“</w:t>
      </w:r>
      <w:r w:rsidRPr="004B2224">
        <w:rPr>
          <w:rFonts w:ascii="Arial" w:hAnsi="Arial" w:cs="Arial"/>
          <w:sz w:val="24"/>
          <w:szCs w:val="24"/>
        </w:rPr>
        <w:t>IF</w:t>
      </w:r>
      <w:r w:rsidR="000912E4">
        <w:rPr>
          <w:rFonts w:ascii="Arial" w:hAnsi="Arial" w:cs="Arial"/>
          <w:sz w:val="24"/>
          <w:szCs w:val="24"/>
        </w:rPr>
        <w:t>”</w:t>
      </w:r>
      <w:r w:rsidRPr="004B2224">
        <w:rPr>
          <w:rFonts w:ascii="Arial" w:hAnsi="Arial" w:cs="Arial"/>
          <w:sz w:val="24"/>
          <w:szCs w:val="24"/>
        </w:rPr>
        <w:t xml:space="preserve"> function was used to </w:t>
      </w:r>
      <w:r w:rsidR="003E3DB2">
        <w:rPr>
          <w:rFonts w:ascii="Arial" w:hAnsi="Arial" w:cs="Arial"/>
          <w:sz w:val="24"/>
          <w:szCs w:val="24"/>
        </w:rPr>
        <w:t>determine</w:t>
      </w:r>
      <w:r w:rsidRPr="004B2224">
        <w:rPr>
          <w:rFonts w:ascii="Arial" w:hAnsi="Arial" w:cs="Arial"/>
          <w:sz w:val="24"/>
          <w:szCs w:val="24"/>
        </w:rPr>
        <w:t xml:space="preserve"> whether </w:t>
      </w:r>
      <w:r w:rsidR="00A74636">
        <w:rPr>
          <w:rFonts w:ascii="Arial" w:hAnsi="Arial" w:cs="Arial"/>
          <w:sz w:val="24"/>
          <w:szCs w:val="24"/>
        </w:rPr>
        <w:t xml:space="preserve">purchase </w:t>
      </w:r>
      <w:r w:rsidRPr="004B2224">
        <w:rPr>
          <w:rFonts w:ascii="Arial" w:hAnsi="Arial" w:cs="Arial"/>
          <w:sz w:val="24"/>
          <w:szCs w:val="24"/>
        </w:rPr>
        <w:t>orders were created after the invoice dates</w:t>
      </w:r>
      <w:r w:rsidR="00E7691C">
        <w:rPr>
          <w:rFonts w:ascii="Arial" w:hAnsi="Arial" w:cs="Arial"/>
          <w:sz w:val="24"/>
          <w:szCs w:val="24"/>
        </w:rPr>
        <w:t xml:space="preserve">, and to </w:t>
      </w:r>
      <w:r w:rsidRPr="004B2224">
        <w:rPr>
          <w:rFonts w:ascii="Arial" w:hAnsi="Arial" w:cs="Arial"/>
          <w:sz w:val="24"/>
          <w:szCs w:val="24"/>
        </w:rPr>
        <w:t xml:space="preserve">show </w:t>
      </w:r>
      <w:r w:rsidR="00E7691C">
        <w:rPr>
          <w:rFonts w:ascii="Arial" w:hAnsi="Arial" w:cs="Arial"/>
          <w:sz w:val="24"/>
          <w:szCs w:val="24"/>
        </w:rPr>
        <w:t xml:space="preserve">the </w:t>
      </w:r>
      <w:r w:rsidRPr="004B2224">
        <w:rPr>
          <w:rFonts w:ascii="Arial" w:hAnsi="Arial" w:cs="Arial"/>
          <w:sz w:val="24"/>
          <w:szCs w:val="24"/>
        </w:rPr>
        <w:t xml:space="preserve">total purchased by </w:t>
      </w:r>
      <w:r w:rsidR="00E7691C">
        <w:rPr>
          <w:rFonts w:ascii="Arial" w:hAnsi="Arial" w:cs="Arial"/>
          <w:sz w:val="24"/>
          <w:szCs w:val="24"/>
        </w:rPr>
        <w:t xml:space="preserve">each </w:t>
      </w:r>
      <w:r w:rsidRPr="004B2224">
        <w:rPr>
          <w:rFonts w:ascii="Arial" w:hAnsi="Arial" w:cs="Arial"/>
          <w:sz w:val="24"/>
          <w:szCs w:val="24"/>
        </w:rPr>
        <w:t xml:space="preserve">vendor.  A&amp;AS met with Materiel Management staff to help identify </w:t>
      </w:r>
      <w:r w:rsidR="0086371E">
        <w:rPr>
          <w:rFonts w:ascii="Arial" w:hAnsi="Arial" w:cs="Arial"/>
          <w:sz w:val="24"/>
          <w:szCs w:val="24"/>
        </w:rPr>
        <w:t xml:space="preserve">any </w:t>
      </w:r>
      <w:r w:rsidRPr="004B2224">
        <w:rPr>
          <w:rFonts w:ascii="Arial" w:hAnsi="Arial" w:cs="Arial"/>
          <w:sz w:val="24"/>
          <w:szCs w:val="24"/>
        </w:rPr>
        <w:t xml:space="preserve">vendors that </w:t>
      </w:r>
      <w:r w:rsidR="00903E3E">
        <w:rPr>
          <w:rFonts w:ascii="Arial" w:hAnsi="Arial" w:cs="Arial"/>
          <w:sz w:val="24"/>
          <w:szCs w:val="24"/>
        </w:rPr>
        <w:t xml:space="preserve">should </w:t>
      </w:r>
      <w:r w:rsidRPr="004B2224">
        <w:rPr>
          <w:rFonts w:ascii="Arial" w:hAnsi="Arial" w:cs="Arial"/>
          <w:sz w:val="24"/>
          <w:szCs w:val="24"/>
        </w:rPr>
        <w:t xml:space="preserve">not </w:t>
      </w:r>
      <w:r w:rsidR="00903E3E">
        <w:rPr>
          <w:rFonts w:ascii="Arial" w:hAnsi="Arial" w:cs="Arial"/>
          <w:sz w:val="24"/>
          <w:szCs w:val="24"/>
        </w:rPr>
        <w:t>be</w:t>
      </w:r>
      <w:r w:rsidRPr="004B2224">
        <w:rPr>
          <w:rFonts w:ascii="Arial" w:hAnsi="Arial" w:cs="Arial"/>
          <w:sz w:val="24"/>
          <w:szCs w:val="24"/>
        </w:rPr>
        <w:t xml:space="preserve"> test</w:t>
      </w:r>
      <w:r w:rsidR="00903E3E">
        <w:rPr>
          <w:rFonts w:ascii="Arial" w:hAnsi="Arial" w:cs="Arial"/>
          <w:sz w:val="24"/>
          <w:szCs w:val="24"/>
        </w:rPr>
        <w:t>ed</w:t>
      </w:r>
      <w:r w:rsidRPr="004B2224">
        <w:rPr>
          <w:rFonts w:ascii="Arial" w:hAnsi="Arial" w:cs="Arial"/>
          <w:sz w:val="24"/>
          <w:szCs w:val="24"/>
        </w:rPr>
        <w:t xml:space="preserve"> </w:t>
      </w:r>
      <w:r w:rsidR="00C20313">
        <w:rPr>
          <w:rFonts w:ascii="Arial" w:hAnsi="Arial" w:cs="Arial"/>
          <w:sz w:val="24"/>
          <w:szCs w:val="24"/>
        </w:rPr>
        <w:t xml:space="preserve">because </w:t>
      </w:r>
      <w:r w:rsidR="00767D05">
        <w:rPr>
          <w:rFonts w:ascii="Arial" w:hAnsi="Arial" w:cs="Arial"/>
          <w:sz w:val="24"/>
          <w:szCs w:val="24"/>
        </w:rPr>
        <w:t xml:space="preserve">of </w:t>
      </w:r>
      <w:r w:rsidR="00AD70A4">
        <w:rPr>
          <w:rFonts w:ascii="Arial" w:hAnsi="Arial" w:cs="Arial"/>
          <w:sz w:val="24"/>
          <w:szCs w:val="24"/>
        </w:rPr>
        <w:t xml:space="preserve">existing agreements, those with </w:t>
      </w:r>
      <w:r w:rsidR="00C20313">
        <w:rPr>
          <w:rFonts w:ascii="Arial" w:hAnsi="Arial" w:cs="Arial"/>
          <w:sz w:val="24"/>
          <w:szCs w:val="24"/>
        </w:rPr>
        <w:t>recurring charges</w:t>
      </w:r>
      <w:r w:rsidR="00AD70A4">
        <w:rPr>
          <w:rFonts w:ascii="Arial" w:hAnsi="Arial" w:cs="Arial"/>
          <w:sz w:val="24"/>
          <w:szCs w:val="24"/>
        </w:rPr>
        <w:t>, etc.</w:t>
      </w:r>
      <w:r w:rsidR="00C20313">
        <w:rPr>
          <w:rFonts w:ascii="Arial" w:hAnsi="Arial" w:cs="Arial"/>
          <w:sz w:val="24"/>
          <w:szCs w:val="24"/>
        </w:rPr>
        <w:t xml:space="preserve"> </w:t>
      </w:r>
      <w:r w:rsidRPr="004B2224">
        <w:rPr>
          <w:rFonts w:ascii="Arial" w:hAnsi="Arial" w:cs="Arial"/>
          <w:sz w:val="24"/>
          <w:szCs w:val="24"/>
        </w:rPr>
        <w:t>(</w:t>
      </w:r>
      <w:r w:rsidR="00C20313">
        <w:rPr>
          <w:rFonts w:ascii="Arial" w:hAnsi="Arial" w:cs="Arial"/>
          <w:sz w:val="24"/>
          <w:szCs w:val="24"/>
        </w:rPr>
        <w:t>e.g</w:t>
      </w:r>
      <w:r w:rsidRPr="004B2224">
        <w:rPr>
          <w:rFonts w:ascii="Arial" w:hAnsi="Arial" w:cs="Arial"/>
          <w:sz w:val="24"/>
          <w:szCs w:val="24"/>
        </w:rPr>
        <w:t xml:space="preserve">., purchased utilities vendors).  Ten vendors were selected </w:t>
      </w:r>
      <w:r w:rsidR="001D6247">
        <w:rPr>
          <w:rFonts w:ascii="Arial" w:hAnsi="Arial" w:cs="Arial"/>
          <w:sz w:val="24"/>
          <w:szCs w:val="24"/>
        </w:rPr>
        <w:t xml:space="preserve">for testing </w:t>
      </w:r>
      <w:r w:rsidRPr="004B2224">
        <w:rPr>
          <w:rFonts w:ascii="Arial" w:hAnsi="Arial" w:cs="Arial"/>
          <w:sz w:val="24"/>
          <w:szCs w:val="24"/>
        </w:rPr>
        <w:t>and the number of purchases per vendor w</w:t>
      </w:r>
      <w:r w:rsidR="00BD2548">
        <w:rPr>
          <w:rFonts w:ascii="Arial" w:hAnsi="Arial" w:cs="Arial"/>
          <w:sz w:val="24"/>
          <w:szCs w:val="24"/>
        </w:rPr>
        <w:t>ere</w:t>
      </w:r>
      <w:r w:rsidRPr="004B2224">
        <w:rPr>
          <w:rFonts w:ascii="Arial" w:hAnsi="Arial" w:cs="Arial"/>
          <w:sz w:val="24"/>
          <w:szCs w:val="24"/>
        </w:rPr>
        <w:t xml:space="preserve"> identified where the purchase date was after the invoice date.  The </w:t>
      </w:r>
      <w:r w:rsidR="008156B7">
        <w:rPr>
          <w:rFonts w:ascii="Arial" w:hAnsi="Arial" w:cs="Arial"/>
          <w:sz w:val="24"/>
          <w:szCs w:val="24"/>
        </w:rPr>
        <w:lastRenderedPageBreak/>
        <w:t>“</w:t>
      </w:r>
      <w:r w:rsidRPr="004B2224">
        <w:rPr>
          <w:rFonts w:ascii="Arial" w:hAnsi="Arial" w:cs="Arial"/>
          <w:sz w:val="24"/>
          <w:szCs w:val="24"/>
        </w:rPr>
        <w:t>D</w:t>
      </w:r>
      <w:r w:rsidR="000912E4">
        <w:rPr>
          <w:rFonts w:ascii="Arial" w:hAnsi="Arial" w:cs="Arial"/>
          <w:sz w:val="24"/>
          <w:szCs w:val="24"/>
        </w:rPr>
        <w:t>ATEDIF”</w:t>
      </w:r>
      <w:r w:rsidRPr="004B2224">
        <w:rPr>
          <w:rFonts w:ascii="Arial" w:hAnsi="Arial" w:cs="Arial"/>
          <w:sz w:val="24"/>
          <w:szCs w:val="24"/>
        </w:rPr>
        <w:t xml:space="preserve"> function was used to </w:t>
      </w:r>
      <w:r w:rsidR="00DD18F2">
        <w:rPr>
          <w:rFonts w:ascii="Arial" w:hAnsi="Arial" w:cs="Arial"/>
          <w:sz w:val="24"/>
          <w:szCs w:val="24"/>
        </w:rPr>
        <w:t xml:space="preserve">assist in </w:t>
      </w:r>
      <w:r w:rsidRPr="004B2224">
        <w:rPr>
          <w:rFonts w:ascii="Arial" w:hAnsi="Arial" w:cs="Arial"/>
          <w:sz w:val="24"/>
          <w:szCs w:val="24"/>
        </w:rPr>
        <w:t>calculat</w:t>
      </w:r>
      <w:r w:rsidR="00DD18F2">
        <w:rPr>
          <w:rFonts w:ascii="Arial" w:hAnsi="Arial" w:cs="Arial"/>
          <w:sz w:val="24"/>
          <w:szCs w:val="24"/>
        </w:rPr>
        <w:t>ing</w:t>
      </w:r>
      <w:r w:rsidRPr="004B2224">
        <w:rPr>
          <w:rFonts w:ascii="Arial" w:hAnsi="Arial" w:cs="Arial"/>
          <w:sz w:val="24"/>
          <w:szCs w:val="24"/>
        </w:rPr>
        <w:t xml:space="preserve"> the number of days </w:t>
      </w:r>
      <w:r w:rsidR="00DD18F2">
        <w:rPr>
          <w:rFonts w:ascii="Arial" w:hAnsi="Arial" w:cs="Arial"/>
          <w:sz w:val="24"/>
          <w:szCs w:val="24"/>
        </w:rPr>
        <w:t xml:space="preserve">elapsed </w:t>
      </w:r>
      <w:r w:rsidRPr="004B2224">
        <w:rPr>
          <w:rFonts w:ascii="Arial" w:hAnsi="Arial" w:cs="Arial"/>
          <w:sz w:val="24"/>
          <w:szCs w:val="24"/>
        </w:rPr>
        <w:t>between the order and invoice date</w:t>
      </w:r>
      <w:r w:rsidR="00666EE6">
        <w:rPr>
          <w:rFonts w:ascii="Arial" w:hAnsi="Arial" w:cs="Arial"/>
          <w:sz w:val="24"/>
          <w:szCs w:val="24"/>
        </w:rPr>
        <w:t>s</w:t>
      </w:r>
      <w:r w:rsidRPr="004B2224">
        <w:rPr>
          <w:rFonts w:ascii="Arial" w:hAnsi="Arial" w:cs="Arial"/>
          <w:sz w:val="24"/>
          <w:szCs w:val="24"/>
        </w:rPr>
        <w:t xml:space="preserve">.  </w:t>
      </w:r>
    </w:p>
    <w:p w14:paraId="1448DDDB" w14:textId="77777777" w:rsidR="004B2224" w:rsidRPr="004B2224" w:rsidRDefault="004B2224" w:rsidP="00385A5E">
      <w:pPr>
        <w:suppressAutoHyphens w:val="0"/>
        <w:overflowPunct/>
        <w:autoSpaceDE/>
        <w:spacing w:line="360" w:lineRule="auto"/>
        <w:ind w:left="540"/>
        <w:jc w:val="both"/>
        <w:textAlignment w:val="auto"/>
        <w:rPr>
          <w:rFonts w:ascii="Arial" w:hAnsi="Arial" w:cs="Arial"/>
          <w:sz w:val="24"/>
          <w:szCs w:val="24"/>
        </w:rPr>
      </w:pPr>
      <w:r w:rsidRPr="004B2224">
        <w:rPr>
          <w:rFonts w:ascii="Arial" w:hAnsi="Arial" w:cs="Arial"/>
          <w:sz w:val="24"/>
          <w:szCs w:val="24"/>
        </w:rPr>
        <w:t xml:space="preserve"> </w:t>
      </w:r>
    </w:p>
    <w:p w14:paraId="0887BCBA" w14:textId="015B9F57" w:rsidR="00D15222" w:rsidRPr="004B2224" w:rsidRDefault="00767D05" w:rsidP="00EE0C65">
      <w:pPr>
        <w:suppressAutoHyphens w:val="0"/>
        <w:overflowPunct/>
        <w:autoSpaceDE/>
        <w:spacing w:line="360" w:lineRule="auto"/>
        <w:ind w:left="540"/>
        <w:jc w:val="both"/>
        <w:textAlignment w:val="auto"/>
        <w:rPr>
          <w:rFonts w:ascii="Arial" w:hAnsi="Arial" w:cs="Arial"/>
          <w:sz w:val="24"/>
          <w:szCs w:val="24"/>
        </w:rPr>
      </w:pPr>
      <w:r>
        <w:rPr>
          <w:rFonts w:ascii="Arial" w:hAnsi="Arial" w:cs="Arial"/>
          <w:sz w:val="24"/>
          <w:szCs w:val="24"/>
        </w:rPr>
        <w:t>Based on test work performed</w:t>
      </w:r>
      <w:r w:rsidR="004B2224" w:rsidRPr="004B2224">
        <w:rPr>
          <w:rFonts w:ascii="Arial" w:hAnsi="Arial" w:cs="Arial"/>
          <w:sz w:val="24"/>
          <w:szCs w:val="24"/>
        </w:rPr>
        <w:t xml:space="preserve">, there were a total of 127 transactions created in BruinBuy after the event had occurred or goods and services were provided.  The </w:t>
      </w:r>
      <w:r w:rsidR="0084557C">
        <w:rPr>
          <w:rFonts w:ascii="Arial" w:hAnsi="Arial" w:cs="Arial"/>
          <w:sz w:val="24"/>
          <w:szCs w:val="24"/>
        </w:rPr>
        <w:t xml:space="preserve">number of </w:t>
      </w:r>
      <w:r w:rsidR="007D1CFF">
        <w:rPr>
          <w:rFonts w:ascii="Arial" w:hAnsi="Arial" w:cs="Arial"/>
          <w:sz w:val="24"/>
          <w:szCs w:val="24"/>
        </w:rPr>
        <w:t xml:space="preserve">days </w:t>
      </w:r>
      <w:r w:rsidR="0084557C">
        <w:rPr>
          <w:rFonts w:ascii="Arial" w:hAnsi="Arial" w:cs="Arial"/>
          <w:sz w:val="24"/>
          <w:szCs w:val="24"/>
        </w:rPr>
        <w:t xml:space="preserve">elapsed </w:t>
      </w:r>
      <w:r w:rsidR="00163EC5">
        <w:rPr>
          <w:rFonts w:ascii="Arial" w:hAnsi="Arial" w:cs="Arial"/>
          <w:sz w:val="24"/>
          <w:szCs w:val="24"/>
        </w:rPr>
        <w:t xml:space="preserve">between the order and invoice dates </w:t>
      </w:r>
      <w:r w:rsidR="004B2224" w:rsidRPr="004B2224">
        <w:rPr>
          <w:rFonts w:ascii="Arial" w:hAnsi="Arial" w:cs="Arial"/>
          <w:sz w:val="24"/>
          <w:szCs w:val="24"/>
        </w:rPr>
        <w:t xml:space="preserve">ranged from 1 to 218 calendar days.  </w:t>
      </w:r>
      <w:r w:rsidR="00095225">
        <w:rPr>
          <w:rFonts w:ascii="Arial" w:hAnsi="Arial" w:cs="Arial"/>
          <w:sz w:val="24"/>
          <w:szCs w:val="24"/>
        </w:rPr>
        <w:t xml:space="preserve">Per UCLA </w:t>
      </w:r>
      <w:r w:rsidR="00EF31D8">
        <w:rPr>
          <w:rFonts w:ascii="Arial" w:hAnsi="Arial" w:cs="Arial"/>
          <w:sz w:val="24"/>
          <w:szCs w:val="24"/>
        </w:rPr>
        <w:t>C</w:t>
      </w:r>
      <w:r w:rsidR="00095225">
        <w:rPr>
          <w:rFonts w:ascii="Arial" w:hAnsi="Arial" w:cs="Arial"/>
          <w:sz w:val="24"/>
          <w:szCs w:val="24"/>
        </w:rPr>
        <w:t>ampus Purchasing procedure</w:t>
      </w:r>
      <w:r>
        <w:rPr>
          <w:rFonts w:ascii="Arial" w:hAnsi="Arial" w:cs="Arial"/>
          <w:sz w:val="24"/>
          <w:szCs w:val="24"/>
        </w:rPr>
        <w:t>s</w:t>
      </w:r>
      <w:r w:rsidR="00095225">
        <w:rPr>
          <w:rFonts w:ascii="Arial" w:hAnsi="Arial" w:cs="Arial"/>
          <w:sz w:val="24"/>
          <w:szCs w:val="24"/>
        </w:rPr>
        <w:t>, t</w:t>
      </w:r>
      <w:r w:rsidR="004B2224" w:rsidRPr="004B2224">
        <w:rPr>
          <w:rFonts w:ascii="Arial" w:hAnsi="Arial" w:cs="Arial"/>
          <w:sz w:val="24"/>
          <w:szCs w:val="24"/>
        </w:rPr>
        <w:t xml:space="preserve">he department should have created the order prior to the event taking place </w:t>
      </w:r>
      <w:r w:rsidR="00095225">
        <w:rPr>
          <w:rFonts w:ascii="Arial" w:hAnsi="Arial" w:cs="Arial"/>
          <w:sz w:val="24"/>
          <w:szCs w:val="24"/>
        </w:rPr>
        <w:t xml:space="preserve">and at the time of commitment </w:t>
      </w:r>
      <w:r w:rsidR="004B2224" w:rsidRPr="004B2224">
        <w:rPr>
          <w:rFonts w:ascii="Arial" w:hAnsi="Arial" w:cs="Arial"/>
          <w:sz w:val="24"/>
          <w:szCs w:val="24"/>
        </w:rPr>
        <w:t xml:space="preserve">using an estimate or quote from the vendor.  </w:t>
      </w:r>
      <w:r w:rsidR="004C16F8" w:rsidRPr="004B2224">
        <w:rPr>
          <w:rFonts w:ascii="Arial" w:hAnsi="Arial" w:cs="Arial"/>
          <w:sz w:val="24"/>
          <w:szCs w:val="24"/>
        </w:rPr>
        <w:t xml:space="preserve">This delay </w:t>
      </w:r>
      <w:r w:rsidR="00D15222">
        <w:rPr>
          <w:rFonts w:ascii="Arial" w:hAnsi="Arial" w:cs="Arial"/>
          <w:sz w:val="24"/>
          <w:szCs w:val="24"/>
        </w:rPr>
        <w:t xml:space="preserve">also creates a potential </w:t>
      </w:r>
      <w:r w:rsidR="004C16F8" w:rsidRPr="004B2224">
        <w:rPr>
          <w:rFonts w:ascii="Arial" w:hAnsi="Arial" w:cs="Arial"/>
          <w:sz w:val="24"/>
          <w:szCs w:val="24"/>
        </w:rPr>
        <w:t xml:space="preserve">issue because an encumbrance was not </w:t>
      </w:r>
      <w:r w:rsidR="00D15222">
        <w:rPr>
          <w:rFonts w:ascii="Arial" w:hAnsi="Arial" w:cs="Arial"/>
          <w:sz w:val="24"/>
          <w:szCs w:val="24"/>
        </w:rPr>
        <w:t xml:space="preserve">placed on the funds, </w:t>
      </w:r>
      <w:r w:rsidR="004C16F8" w:rsidRPr="004B2224">
        <w:rPr>
          <w:rFonts w:ascii="Arial" w:hAnsi="Arial" w:cs="Arial"/>
          <w:sz w:val="24"/>
          <w:szCs w:val="24"/>
        </w:rPr>
        <w:t xml:space="preserve">which could result in inaccurate </w:t>
      </w:r>
      <w:r w:rsidR="00D15222">
        <w:rPr>
          <w:rFonts w:ascii="Arial" w:hAnsi="Arial" w:cs="Arial"/>
          <w:sz w:val="24"/>
          <w:szCs w:val="24"/>
        </w:rPr>
        <w:t xml:space="preserve">budgeting </w:t>
      </w:r>
      <w:r w:rsidR="004C16F8" w:rsidRPr="004B2224">
        <w:rPr>
          <w:rFonts w:ascii="Arial" w:hAnsi="Arial" w:cs="Arial"/>
          <w:sz w:val="24"/>
          <w:szCs w:val="24"/>
        </w:rPr>
        <w:t>decisions being made</w:t>
      </w:r>
      <w:r w:rsidR="00D15222">
        <w:rPr>
          <w:rFonts w:ascii="Arial" w:hAnsi="Arial" w:cs="Arial"/>
          <w:sz w:val="24"/>
          <w:szCs w:val="24"/>
        </w:rPr>
        <w:t xml:space="preserve"> by management.  </w:t>
      </w:r>
      <w:r w:rsidR="00095225">
        <w:rPr>
          <w:rFonts w:ascii="Arial" w:hAnsi="Arial" w:cs="Arial"/>
          <w:sz w:val="24"/>
          <w:szCs w:val="24"/>
        </w:rPr>
        <w:t xml:space="preserve">By issuing the order </w:t>
      </w:r>
      <w:r w:rsidR="00E671A6" w:rsidRPr="004B2224">
        <w:rPr>
          <w:rFonts w:ascii="Arial" w:hAnsi="Arial" w:cs="Arial"/>
          <w:sz w:val="24"/>
          <w:szCs w:val="24"/>
        </w:rPr>
        <w:t xml:space="preserve">at the time of commitment and </w:t>
      </w:r>
      <w:r w:rsidR="00E671A6">
        <w:rPr>
          <w:rFonts w:ascii="Arial" w:hAnsi="Arial" w:cs="Arial"/>
          <w:sz w:val="24"/>
          <w:szCs w:val="24"/>
        </w:rPr>
        <w:t>prior to the event taking place</w:t>
      </w:r>
      <w:r w:rsidR="00095225">
        <w:rPr>
          <w:rFonts w:ascii="Arial" w:hAnsi="Arial" w:cs="Arial"/>
          <w:sz w:val="24"/>
          <w:szCs w:val="24"/>
        </w:rPr>
        <w:t>, the University’s protective terms and conditions are pr</w:t>
      </w:r>
      <w:r>
        <w:rPr>
          <w:rFonts w:ascii="Arial" w:hAnsi="Arial" w:cs="Arial"/>
          <w:sz w:val="24"/>
          <w:szCs w:val="24"/>
        </w:rPr>
        <w:t>ovided</w:t>
      </w:r>
      <w:r w:rsidR="00095225">
        <w:rPr>
          <w:rFonts w:ascii="Arial" w:hAnsi="Arial" w:cs="Arial"/>
          <w:sz w:val="24"/>
          <w:szCs w:val="24"/>
        </w:rPr>
        <w:t xml:space="preserve"> to the vendor that govern </w:t>
      </w:r>
      <w:r w:rsidR="005C4E6F">
        <w:rPr>
          <w:rFonts w:ascii="Arial" w:hAnsi="Arial" w:cs="Arial"/>
          <w:sz w:val="24"/>
          <w:szCs w:val="24"/>
        </w:rPr>
        <w:t>the transaction</w:t>
      </w:r>
      <w:r w:rsidR="00485FD7">
        <w:rPr>
          <w:rFonts w:ascii="Arial" w:hAnsi="Arial" w:cs="Arial"/>
          <w:sz w:val="24"/>
          <w:szCs w:val="24"/>
        </w:rPr>
        <w:t xml:space="preserve">.  </w:t>
      </w:r>
    </w:p>
    <w:p w14:paraId="0E0C8A94" w14:textId="77777777" w:rsidR="00E671A6" w:rsidRDefault="00E671A6" w:rsidP="00385A5E">
      <w:pPr>
        <w:suppressAutoHyphens w:val="0"/>
        <w:overflowPunct/>
        <w:autoSpaceDE/>
        <w:spacing w:line="360" w:lineRule="auto"/>
        <w:ind w:left="540"/>
        <w:jc w:val="both"/>
        <w:textAlignment w:val="auto"/>
        <w:rPr>
          <w:rFonts w:ascii="Arial" w:hAnsi="Arial" w:cs="Arial"/>
          <w:sz w:val="24"/>
          <w:szCs w:val="24"/>
          <w:u w:val="single"/>
        </w:rPr>
      </w:pPr>
    </w:p>
    <w:p w14:paraId="5C8889DD" w14:textId="71333C1A" w:rsidR="004B2224" w:rsidRDefault="004B2224" w:rsidP="00385A5E">
      <w:pPr>
        <w:suppressAutoHyphens w:val="0"/>
        <w:overflowPunct/>
        <w:autoSpaceDE/>
        <w:spacing w:line="360" w:lineRule="auto"/>
        <w:ind w:left="540"/>
        <w:jc w:val="both"/>
        <w:textAlignment w:val="auto"/>
        <w:rPr>
          <w:rFonts w:ascii="Arial" w:hAnsi="Arial" w:cs="Arial"/>
          <w:sz w:val="24"/>
          <w:szCs w:val="24"/>
        </w:rPr>
      </w:pPr>
      <w:r w:rsidRPr="00385A5E">
        <w:rPr>
          <w:rFonts w:ascii="Arial" w:hAnsi="Arial" w:cs="Arial"/>
          <w:sz w:val="24"/>
          <w:szCs w:val="24"/>
          <w:u w:val="single"/>
        </w:rPr>
        <w:t>Recommendation</w:t>
      </w:r>
      <w:r w:rsidRPr="004B2224">
        <w:rPr>
          <w:rFonts w:ascii="Arial" w:hAnsi="Arial" w:cs="Arial"/>
          <w:sz w:val="24"/>
          <w:szCs w:val="24"/>
        </w:rPr>
        <w:t xml:space="preserve">:  Management should </w:t>
      </w:r>
      <w:r w:rsidR="00B91754">
        <w:rPr>
          <w:rFonts w:ascii="Arial" w:hAnsi="Arial" w:cs="Arial"/>
          <w:sz w:val="24"/>
          <w:szCs w:val="24"/>
        </w:rPr>
        <w:t xml:space="preserve">ensure that </w:t>
      </w:r>
      <w:r w:rsidRPr="004B2224">
        <w:rPr>
          <w:rFonts w:ascii="Arial" w:hAnsi="Arial" w:cs="Arial"/>
          <w:sz w:val="24"/>
          <w:szCs w:val="24"/>
        </w:rPr>
        <w:t xml:space="preserve">employees create orders in BruinBuy at the time of </w:t>
      </w:r>
      <w:r w:rsidR="00B91754">
        <w:rPr>
          <w:rFonts w:ascii="Arial" w:hAnsi="Arial" w:cs="Arial"/>
          <w:sz w:val="24"/>
          <w:szCs w:val="24"/>
        </w:rPr>
        <w:t xml:space="preserve">purchase </w:t>
      </w:r>
      <w:r w:rsidRPr="004B2224">
        <w:rPr>
          <w:rFonts w:ascii="Arial" w:hAnsi="Arial" w:cs="Arial"/>
          <w:sz w:val="24"/>
          <w:szCs w:val="24"/>
        </w:rPr>
        <w:t xml:space="preserve">commitment and prior to the event taking place or the service being </w:t>
      </w:r>
      <w:r w:rsidR="00B91754">
        <w:rPr>
          <w:rFonts w:ascii="Arial" w:hAnsi="Arial" w:cs="Arial"/>
          <w:sz w:val="24"/>
          <w:szCs w:val="24"/>
        </w:rPr>
        <w:t>provided</w:t>
      </w:r>
      <w:r w:rsidRPr="004B2224">
        <w:rPr>
          <w:rFonts w:ascii="Arial" w:hAnsi="Arial" w:cs="Arial"/>
          <w:sz w:val="24"/>
          <w:szCs w:val="24"/>
        </w:rPr>
        <w:t xml:space="preserve">, using an estimate or quote from the vendor.  </w:t>
      </w:r>
      <w:r w:rsidR="00B91754">
        <w:rPr>
          <w:rFonts w:ascii="Arial" w:hAnsi="Arial" w:cs="Arial"/>
          <w:sz w:val="24"/>
          <w:szCs w:val="24"/>
        </w:rPr>
        <w:t>BruinBuy o</w:t>
      </w:r>
      <w:r w:rsidRPr="004B2224">
        <w:rPr>
          <w:rFonts w:ascii="Arial" w:hAnsi="Arial" w:cs="Arial"/>
          <w:sz w:val="24"/>
          <w:szCs w:val="24"/>
        </w:rPr>
        <w:t xml:space="preserve">rders should not be created after the event has occurred or service has been provided.  Also, management should consider performing periodic spot checks </w:t>
      </w:r>
      <w:r w:rsidR="00B91754">
        <w:rPr>
          <w:rFonts w:ascii="Arial" w:hAnsi="Arial" w:cs="Arial"/>
          <w:sz w:val="24"/>
          <w:szCs w:val="24"/>
        </w:rPr>
        <w:t xml:space="preserve">of </w:t>
      </w:r>
      <w:r w:rsidRPr="004B2224">
        <w:rPr>
          <w:rFonts w:ascii="Arial" w:hAnsi="Arial" w:cs="Arial"/>
          <w:sz w:val="24"/>
          <w:szCs w:val="24"/>
        </w:rPr>
        <w:t xml:space="preserve">purchase transactions to ensure that orders are created at the time of commitment.  </w:t>
      </w:r>
      <w:r w:rsidR="00B91754">
        <w:rPr>
          <w:rFonts w:ascii="Arial" w:hAnsi="Arial" w:cs="Arial"/>
          <w:sz w:val="24"/>
          <w:szCs w:val="24"/>
        </w:rPr>
        <w:t>By p</w:t>
      </w:r>
      <w:r w:rsidRPr="004B2224">
        <w:rPr>
          <w:rFonts w:ascii="Arial" w:hAnsi="Arial" w:cs="Arial"/>
          <w:sz w:val="24"/>
          <w:szCs w:val="24"/>
        </w:rPr>
        <w:t xml:space="preserve">roviding ongoing communication and additional training </w:t>
      </w:r>
      <w:r w:rsidR="00B91754">
        <w:rPr>
          <w:rFonts w:ascii="Arial" w:hAnsi="Arial" w:cs="Arial"/>
          <w:sz w:val="24"/>
          <w:szCs w:val="24"/>
        </w:rPr>
        <w:t xml:space="preserve">to staff, </w:t>
      </w:r>
      <w:r w:rsidRPr="004B2224">
        <w:rPr>
          <w:rFonts w:ascii="Arial" w:hAnsi="Arial" w:cs="Arial"/>
          <w:sz w:val="24"/>
          <w:szCs w:val="24"/>
        </w:rPr>
        <w:t xml:space="preserve">as needed, the University </w:t>
      </w:r>
      <w:r w:rsidR="00B91754">
        <w:rPr>
          <w:rFonts w:ascii="Arial" w:hAnsi="Arial" w:cs="Arial"/>
          <w:sz w:val="24"/>
          <w:szCs w:val="24"/>
        </w:rPr>
        <w:t xml:space="preserve">will be better protected through use of </w:t>
      </w:r>
      <w:r w:rsidRPr="004B2224">
        <w:rPr>
          <w:rFonts w:ascii="Arial" w:hAnsi="Arial" w:cs="Arial"/>
          <w:sz w:val="24"/>
          <w:szCs w:val="24"/>
        </w:rPr>
        <w:t>the proper terms and conditions</w:t>
      </w:r>
      <w:r w:rsidR="00B91754">
        <w:rPr>
          <w:rFonts w:ascii="Arial" w:hAnsi="Arial" w:cs="Arial"/>
          <w:sz w:val="24"/>
          <w:szCs w:val="24"/>
        </w:rPr>
        <w:t>,</w:t>
      </w:r>
      <w:r w:rsidRPr="004B2224">
        <w:rPr>
          <w:rFonts w:ascii="Arial" w:hAnsi="Arial" w:cs="Arial"/>
          <w:sz w:val="24"/>
          <w:szCs w:val="24"/>
        </w:rPr>
        <w:t xml:space="preserve"> </w:t>
      </w:r>
      <w:r w:rsidR="00B91754">
        <w:rPr>
          <w:rFonts w:ascii="Arial" w:hAnsi="Arial" w:cs="Arial"/>
          <w:sz w:val="24"/>
          <w:szCs w:val="24"/>
        </w:rPr>
        <w:t>vendors may be paid</w:t>
      </w:r>
      <w:r w:rsidRPr="004B2224">
        <w:rPr>
          <w:rFonts w:ascii="Arial" w:hAnsi="Arial" w:cs="Arial"/>
          <w:sz w:val="24"/>
          <w:szCs w:val="24"/>
        </w:rPr>
        <w:t xml:space="preserve"> more timely, and more accurate budgeting data</w:t>
      </w:r>
      <w:r w:rsidR="00F32BBC">
        <w:rPr>
          <w:rFonts w:ascii="Arial" w:hAnsi="Arial" w:cs="Arial"/>
          <w:sz w:val="24"/>
          <w:szCs w:val="24"/>
        </w:rPr>
        <w:t xml:space="preserve"> is created</w:t>
      </w:r>
      <w:r w:rsidRPr="004B2224">
        <w:rPr>
          <w:rFonts w:ascii="Arial" w:hAnsi="Arial" w:cs="Arial"/>
          <w:sz w:val="24"/>
          <w:szCs w:val="24"/>
        </w:rPr>
        <w:t>.</w:t>
      </w:r>
    </w:p>
    <w:p w14:paraId="166857B2" w14:textId="77777777" w:rsidR="00523CD8" w:rsidRDefault="00523CD8" w:rsidP="00385A5E">
      <w:pPr>
        <w:suppressAutoHyphens w:val="0"/>
        <w:overflowPunct/>
        <w:autoSpaceDE/>
        <w:spacing w:line="360" w:lineRule="auto"/>
        <w:ind w:left="540"/>
        <w:jc w:val="both"/>
        <w:textAlignment w:val="auto"/>
        <w:rPr>
          <w:rFonts w:ascii="Arial" w:hAnsi="Arial" w:cs="Arial"/>
          <w:sz w:val="24"/>
          <w:szCs w:val="24"/>
        </w:rPr>
      </w:pPr>
    </w:p>
    <w:p w14:paraId="7149C42B" w14:textId="77777777" w:rsidR="00A10B4C" w:rsidRDefault="00523CD8" w:rsidP="00A10B4C">
      <w:pPr>
        <w:spacing w:line="360" w:lineRule="auto"/>
        <w:ind w:left="540"/>
        <w:jc w:val="both"/>
        <w:rPr>
          <w:rFonts w:ascii="Arial" w:hAnsi="Arial" w:cs="Arial"/>
          <w:sz w:val="24"/>
          <w:szCs w:val="24"/>
        </w:rPr>
      </w:pPr>
      <w:r w:rsidRPr="00523CD8">
        <w:rPr>
          <w:rFonts w:ascii="Arial" w:hAnsi="Arial" w:cs="Arial"/>
          <w:sz w:val="24"/>
          <w:szCs w:val="24"/>
          <w:u w:val="single"/>
        </w:rPr>
        <w:t>Response</w:t>
      </w:r>
      <w:r w:rsidR="00A10B4C">
        <w:rPr>
          <w:rFonts w:ascii="Arial" w:hAnsi="Arial" w:cs="Arial"/>
          <w:sz w:val="24"/>
          <w:szCs w:val="24"/>
        </w:rPr>
        <w:t>:  FM has reiterated with all the buyers that all orders need to be processed in BruinBuy prior to being issued to the vendor.  Initial spot checks has verified that 100% of the time the orders have been processed in BruinBuy prior to being issued to the vendor.  This is complete but will require periodic follow-up and retraining when necessary.</w:t>
      </w:r>
    </w:p>
    <w:p w14:paraId="3BF9087A" w14:textId="354CA75D" w:rsidR="00523CD8" w:rsidRPr="004B2224" w:rsidRDefault="00523CD8" w:rsidP="00385A5E">
      <w:pPr>
        <w:suppressAutoHyphens w:val="0"/>
        <w:overflowPunct/>
        <w:autoSpaceDE/>
        <w:spacing w:line="360" w:lineRule="auto"/>
        <w:ind w:left="540"/>
        <w:jc w:val="both"/>
        <w:textAlignment w:val="auto"/>
        <w:rPr>
          <w:rFonts w:ascii="Arial" w:hAnsi="Arial" w:cs="Arial"/>
          <w:sz w:val="24"/>
          <w:szCs w:val="24"/>
        </w:rPr>
      </w:pPr>
    </w:p>
    <w:p w14:paraId="7BB62639" w14:textId="77777777" w:rsidR="004B2224" w:rsidRDefault="004B2224" w:rsidP="004B2224">
      <w:pPr>
        <w:suppressAutoHyphens w:val="0"/>
        <w:overflowPunct/>
        <w:autoSpaceDE/>
        <w:spacing w:line="360" w:lineRule="auto"/>
        <w:jc w:val="both"/>
        <w:textAlignment w:val="auto"/>
        <w:rPr>
          <w:rFonts w:ascii="Arial" w:hAnsi="Arial" w:cs="Arial"/>
          <w:sz w:val="24"/>
          <w:szCs w:val="24"/>
        </w:rPr>
      </w:pPr>
    </w:p>
    <w:p w14:paraId="1DABF223" w14:textId="5306BD59" w:rsidR="004B2224" w:rsidRPr="00000A54" w:rsidRDefault="004B2224" w:rsidP="00000A54">
      <w:pPr>
        <w:pStyle w:val="ListParagraph"/>
        <w:numPr>
          <w:ilvl w:val="0"/>
          <w:numId w:val="32"/>
        </w:numPr>
        <w:suppressAutoHyphens w:val="0"/>
        <w:overflowPunct/>
        <w:autoSpaceDE/>
        <w:spacing w:line="360" w:lineRule="auto"/>
        <w:ind w:left="540" w:hanging="540"/>
        <w:jc w:val="both"/>
        <w:textAlignment w:val="auto"/>
        <w:rPr>
          <w:rFonts w:ascii="Arial" w:hAnsi="Arial" w:cs="Arial"/>
          <w:sz w:val="24"/>
          <w:szCs w:val="24"/>
        </w:rPr>
      </w:pPr>
      <w:r w:rsidRPr="00000A54">
        <w:rPr>
          <w:rFonts w:ascii="Arial" w:hAnsi="Arial" w:cs="Arial"/>
          <w:sz w:val="24"/>
          <w:szCs w:val="24"/>
          <w:u w:val="single"/>
        </w:rPr>
        <w:lastRenderedPageBreak/>
        <w:t>BruinBuy Order Class</w:t>
      </w:r>
    </w:p>
    <w:p w14:paraId="6874DE70" w14:textId="77777777" w:rsidR="004B2224" w:rsidRPr="004B2224" w:rsidRDefault="004B2224" w:rsidP="004B2224">
      <w:pPr>
        <w:suppressAutoHyphens w:val="0"/>
        <w:overflowPunct/>
        <w:autoSpaceDE/>
        <w:spacing w:line="360" w:lineRule="auto"/>
        <w:jc w:val="both"/>
        <w:textAlignment w:val="auto"/>
        <w:rPr>
          <w:rFonts w:ascii="Arial" w:hAnsi="Arial" w:cs="Arial"/>
          <w:sz w:val="24"/>
          <w:szCs w:val="24"/>
        </w:rPr>
      </w:pPr>
    </w:p>
    <w:p w14:paraId="63944CF1" w14:textId="602921E3" w:rsidR="00947AC6" w:rsidRDefault="009B743E" w:rsidP="00F92280">
      <w:pPr>
        <w:suppressAutoHyphens w:val="0"/>
        <w:overflowPunct/>
        <w:autoSpaceDE/>
        <w:spacing w:line="360" w:lineRule="auto"/>
        <w:ind w:left="540"/>
        <w:jc w:val="both"/>
        <w:textAlignment w:val="auto"/>
        <w:rPr>
          <w:rFonts w:ascii="Arial" w:hAnsi="Arial" w:cs="Arial"/>
          <w:sz w:val="24"/>
          <w:szCs w:val="24"/>
        </w:rPr>
      </w:pPr>
      <w:r>
        <w:rPr>
          <w:rFonts w:ascii="Arial" w:hAnsi="Arial" w:cs="Arial"/>
          <w:sz w:val="24"/>
          <w:szCs w:val="24"/>
        </w:rPr>
        <w:t>A&amp;</w:t>
      </w:r>
      <w:r w:rsidRPr="00EE0C65">
        <w:rPr>
          <w:rFonts w:ascii="Arial" w:hAnsi="Arial" w:cs="Arial"/>
          <w:sz w:val="24"/>
          <w:szCs w:val="24"/>
        </w:rPr>
        <w:t xml:space="preserve">AS analyzed purchase </w:t>
      </w:r>
      <w:r w:rsidR="004B2224" w:rsidRPr="00EE0C65">
        <w:rPr>
          <w:rFonts w:ascii="Arial" w:hAnsi="Arial" w:cs="Arial"/>
          <w:sz w:val="24"/>
          <w:szCs w:val="24"/>
        </w:rPr>
        <w:t xml:space="preserve">transactions </w:t>
      </w:r>
      <w:r w:rsidRPr="00EE0C65">
        <w:rPr>
          <w:rFonts w:ascii="Arial" w:hAnsi="Arial" w:cs="Arial"/>
          <w:sz w:val="24"/>
          <w:szCs w:val="24"/>
        </w:rPr>
        <w:t xml:space="preserve">from </w:t>
      </w:r>
      <w:r w:rsidR="00B817BC" w:rsidRPr="00EE0C65">
        <w:rPr>
          <w:rFonts w:ascii="Arial" w:hAnsi="Arial" w:cs="Arial"/>
          <w:sz w:val="24"/>
          <w:szCs w:val="24"/>
        </w:rPr>
        <w:t xml:space="preserve">a sample of </w:t>
      </w:r>
      <w:r w:rsidRPr="00EE0C65">
        <w:rPr>
          <w:rFonts w:ascii="Arial" w:hAnsi="Arial" w:cs="Arial"/>
          <w:sz w:val="24"/>
          <w:szCs w:val="24"/>
        </w:rPr>
        <w:t xml:space="preserve">10 vendors to determine whether any items processed as “N” </w:t>
      </w:r>
      <w:r w:rsidR="00A35F93" w:rsidRPr="00EE0C65">
        <w:rPr>
          <w:rFonts w:ascii="Arial" w:hAnsi="Arial" w:cs="Arial"/>
          <w:sz w:val="24"/>
          <w:szCs w:val="24"/>
        </w:rPr>
        <w:t xml:space="preserve">order </w:t>
      </w:r>
      <w:r w:rsidRPr="00EE0C65">
        <w:rPr>
          <w:rFonts w:ascii="Arial" w:hAnsi="Arial" w:cs="Arial"/>
          <w:sz w:val="24"/>
          <w:szCs w:val="24"/>
        </w:rPr>
        <w:t xml:space="preserve">class (LVO) </w:t>
      </w:r>
      <w:r w:rsidR="00F972F1" w:rsidRPr="00EE0C65">
        <w:rPr>
          <w:rFonts w:ascii="Arial" w:hAnsi="Arial" w:cs="Arial"/>
          <w:sz w:val="24"/>
          <w:szCs w:val="24"/>
        </w:rPr>
        <w:t xml:space="preserve">were </w:t>
      </w:r>
      <w:r w:rsidR="001D419D" w:rsidRPr="00EE0C65">
        <w:rPr>
          <w:rFonts w:ascii="Arial" w:hAnsi="Arial" w:cs="Arial"/>
          <w:sz w:val="24"/>
          <w:szCs w:val="24"/>
        </w:rPr>
        <w:t>from vendors that had existing purchase agreements in place.  F</w:t>
      </w:r>
      <w:r w:rsidR="00EE0C65">
        <w:rPr>
          <w:rFonts w:ascii="Arial" w:hAnsi="Arial" w:cs="Arial"/>
          <w:sz w:val="24"/>
          <w:szCs w:val="24"/>
        </w:rPr>
        <w:t>or vendors with existing</w:t>
      </w:r>
      <w:r w:rsidR="001D419D" w:rsidRPr="00EE0C65">
        <w:rPr>
          <w:rFonts w:ascii="Arial" w:hAnsi="Arial" w:cs="Arial"/>
          <w:sz w:val="24"/>
          <w:szCs w:val="24"/>
        </w:rPr>
        <w:t xml:space="preserve"> agreements established, </w:t>
      </w:r>
      <w:r w:rsidR="00B96953" w:rsidRPr="00EE0C65">
        <w:rPr>
          <w:rFonts w:ascii="Arial" w:hAnsi="Arial" w:cs="Arial"/>
          <w:sz w:val="24"/>
          <w:szCs w:val="24"/>
        </w:rPr>
        <w:t xml:space="preserve">audit testing was conducted to determine whether the sample </w:t>
      </w:r>
      <w:r w:rsidR="001D419D" w:rsidRPr="00EE0C65">
        <w:rPr>
          <w:rFonts w:ascii="Arial" w:hAnsi="Arial" w:cs="Arial"/>
          <w:sz w:val="24"/>
          <w:szCs w:val="24"/>
        </w:rPr>
        <w:t xml:space="preserve">transactions </w:t>
      </w:r>
      <w:r w:rsidR="00B96953" w:rsidRPr="00EE0C65">
        <w:rPr>
          <w:rFonts w:ascii="Arial" w:hAnsi="Arial" w:cs="Arial"/>
          <w:sz w:val="24"/>
          <w:szCs w:val="24"/>
        </w:rPr>
        <w:t xml:space="preserve">should </w:t>
      </w:r>
      <w:r w:rsidR="001D419D" w:rsidRPr="00EE0C65">
        <w:rPr>
          <w:rFonts w:ascii="Arial" w:hAnsi="Arial" w:cs="Arial"/>
          <w:sz w:val="24"/>
          <w:szCs w:val="24"/>
        </w:rPr>
        <w:t xml:space="preserve">have been </w:t>
      </w:r>
      <w:r w:rsidR="009C1745" w:rsidRPr="00EE0C65">
        <w:rPr>
          <w:rFonts w:ascii="Arial" w:hAnsi="Arial" w:cs="Arial"/>
          <w:sz w:val="24"/>
          <w:szCs w:val="24"/>
        </w:rPr>
        <w:t xml:space="preserve">more appropriately </w:t>
      </w:r>
      <w:r w:rsidR="001D419D" w:rsidRPr="00EE0C65">
        <w:rPr>
          <w:rFonts w:ascii="Arial" w:hAnsi="Arial" w:cs="Arial"/>
          <w:sz w:val="24"/>
          <w:szCs w:val="24"/>
        </w:rPr>
        <w:t xml:space="preserve">submitted as "A" class orders (Blanket Orders &amp; Release Orders).  </w:t>
      </w:r>
      <w:r w:rsidR="00060E44">
        <w:rPr>
          <w:rFonts w:ascii="Arial" w:hAnsi="Arial" w:cs="Arial"/>
          <w:sz w:val="24"/>
          <w:szCs w:val="24"/>
        </w:rPr>
        <w:t xml:space="preserve">Our review disclosed that 84 </w:t>
      </w:r>
      <w:r w:rsidR="004B2224" w:rsidRPr="004B2224">
        <w:rPr>
          <w:rFonts w:ascii="Arial" w:hAnsi="Arial" w:cs="Arial"/>
          <w:sz w:val="24"/>
          <w:szCs w:val="24"/>
        </w:rPr>
        <w:t xml:space="preserve">transactions </w:t>
      </w:r>
      <w:r w:rsidR="00115890">
        <w:rPr>
          <w:rFonts w:ascii="Arial" w:hAnsi="Arial" w:cs="Arial"/>
          <w:sz w:val="24"/>
          <w:szCs w:val="24"/>
        </w:rPr>
        <w:t xml:space="preserve">were processed as LVOs from vendors that had established purchase agreements in place and, as </w:t>
      </w:r>
      <w:r w:rsidR="00767D05">
        <w:rPr>
          <w:rFonts w:ascii="Arial" w:hAnsi="Arial" w:cs="Arial"/>
          <w:sz w:val="24"/>
          <w:szCs w:val="24"/>
        </w:rPr>
        <w:t>a result, the transactions</w:t>
      </w:r>
      <w:r w:rsidR="00115890">
        <w:rPr>
          <w:rFonts w:ascii="Arial" w:hAnsi="Arial" w:cs="Arial"/>
          <w:sz w:val="24"/>
          <w:szCs w:val="24"/>
        </w:rPr>
        <w:t xml:space="preserve"> </w:t>
      </w:r>
      <w:r w:rsidR="004B2224" w:rsidRPr="004B2224">
        <w:rPr>
          <w:rFonts w:ascii="Arial" w:hAnsi="Arial" w:cs="Arial"/>
          <w:sz w:val="24"/>
          <w:szCs w:val="24"/>
        </w:rPr>
        <w:t>should have been submitted as "A" class orders</w:t>
      </w:r>
      <w:r w:rsidR="007E5499">
        <w:rPr>
          <w:rFonts w:ascii="Arial" w:hAnsi="Arial" w:cs="Arial"/>
          <w:sz w:val="24"/>
          <w:szCs w:val="24"/>
        </w:rPr>
        <w:t xml:space="preserve">.  </w:t>
      </w:r>
    </w:p>
    <w:p w14:paraId="22711A1A" w14:textId="77777777" w:rsidR="00947AC6" w:rsidRDefault="00947AC6" w:rsidP="00F92280">
      <w:pPr>
        <w:suppressAutoHyphens w:val="0"/>
        <w:overflowPunct/>
        <w:autoSpaceDE/>
        <w:spacing w:line="360" w:lineRule="auto"/>
        <w:ind w:left="540"/>
        <w:jc w:val="both"/>
        <w:textAlignment w:val="auto"/>
        <w:rPr>
          <w:rFonts w:ascii="Arial" w:hAnsi="Arial" w:cs="Arial"/>
          <w:sz w:val="24"/>
          <w:szCs w:val="24"/>
        </w:rPr>
      </w:pPr>
    </w:p>
    <w:p w14:paraId="49F50511" w14:textId="01CF8439" w:rsidR="004B2224" w:rsidRDefault="004B2224" w:rsidP="00E671A6">
      <w:pPr>
        <w:suppressAutoHyphens w:val="0"/>
        <w:overflowPunct/>
        <w:autoSpaceDE/>
        <w:spacing w:line="360" w:lineRule="auto"/>
        <w:ind w:left="540"/>
        <w:jc w:val="both"/>
        <w:textAlignment w:val="auto"/>
        <w:rPr>
          <w:rFonts w:ascii="Arial" w:hAnsi="Arial" w:cs="Arial"/>
          <w:sz w:val="24"/>
          <w:szCs w:val="24"/>
        </w:rPr>
      </w:pPr>
      <w:r w:rsidRPr="004B2224">
        <w:rPr>
          <w:rFonts w:ascii="Arial" w:hAnsi="Arial" w:cs="Arial"/>
          <w:sz w:val="24"/>
          <w:szCs w:val="24"/>
        </w:rPr>
        <w:t xml:space="preserve">UCLA enters into a variety of </w:t>
      </w:r>
      <w:r w:rsidR="001602C8">
        <w:rPr>
          <w:rFonts w:ascii="Arial" w:hAnsi="Arial" w:cs="Arial"/>
          <w:sz w:val="24"/>
          <w:szCs w:val="24"/>
        </w:rPr>
        <w:t xml:space="preserve">vendor and strategic sourcing </w:t>
      </w:r>
      <w:r w:rsidRPr="004B2224">
        <w:rPr>
          <w:rFonts w:ascii="Arial" w:hAnsi="Arial" w:cs="Arial"/>
          <w:sz w:val="24"/>
          <w:szCs w:val="24"/>
        </w:rPr>
        <w:t xml:space="preserve">agreements that are intended to provide goods and services at the best overall value, and to protect the University by applying appropriate terms and conditions </w:t>
      </w:r>
      <w:r w:rsidR="001602C8">
        <w:rPr>
          <w:rFonts w:ascii="Arial" w:hAnsi="Arial" w:cs="Arial"/>
          <w:sz w:val="24"/>
          <w:szCs w:val="24"/>
        </w:rPr>
        <w:t>for t</w:t>
      </w:r>
      <w:r w:rsidR="00A92DEE">
        <w:rPr>
          <w:rFonts w:ascii="Arial" w:hAnsi="Arial" w:cs="Arial"/>
          <w:sz w:val="24"/>
          <w:szCs w:val="24"/>
        </w:rPr>
        <w:t xml:space="preserve">he </w:t>
      </w:r>
      <w:r w:rsidRPr="004B2224">
        <w:rPr>
          <w:rFonts w:ascii="Arial" w:hAnsi="Arial" w:cs="Arial"/>
          <w:sz w:val="24"/>
          <w:szCs w:val="24"/>
        </w:rPr>
        <w:t xml:space="preserve">purchase.  By not submitting orders </w:t>
      </w:r>
      <w:r w:rsidR="00A35200">
        <w:rPr>
          <w:rFonts w:ascii="Arial" w:hAnsi="Arial" w:cs="Arial"/>
          <w:sz w:val="24"/>
          <w:szCs w:val="24"/>
        </w:rPr>
        <w:t xml:space="preserve">using the most </w:t>
      </w:r>
      <w:r w:rsidRPr="004B2224">
        <w:rPr>
          <w:rFonts w:ascii="Arial" w:hAnsi="Arial" w:cs="Arial"/>
          <w:sz w:val="24"/>
          <w:szCs w:val="24"/>
        </w:rPr>
        <w:t>appropriate</w:t>
      </w:r>
      <w:r w:rsidR="00A35200">
        <w:rPr>
          <w:rFonts w:ascii="Arial" w:hAnsi="Arial" w:cs="Arial"/>
          <w:sz w:val="24"/>
          <w:szCs w:val="24"/>
        </w:rPr>
        <w:t xml:space="preserve"> order class</w:t>
      </w:r>
      <w:r w:rsidRPr="004B2224">
        <w:rPr>
          <w:rFonts w:ascii="Arial" w:hAnsi="Arial" w:cs="Arial"/>
          <w:sz w:val="24"/>
          <w:szCs w:val="24"/>
        </w:rPr>
        <w:t>, FM may not receiv</w:t>
      </w:r>
      <w:r w:rsidR="00A35200">
        <w:rPr>
          <w:rFonts w:ascii="Arial" w:hAnsi="Arial" w:cs="Arial"/>
          <w:sz w:val="24"/>
          <w:szCs w:val="24"/>
        </w:rPr>
        <w:t xml:space="preserve">e </w:t>
      </w:r>
      <w:r w:rsidRPr="004B2224">
        <w:rPr>
          <w:rFonts w:ascii="Arial" w:hAnsi="Arial" w:cs="Arial"/>
          <w:sz w:val="24"/>
          <w:szCs w:val="24"/>
        </w:rPr>
        <w:t>the best pric</w:t>
      </w:r>
      <w:r w:rsidR="00A35200">
        <w:rPr>
          <w:rFonts w:ascii="Arial" w:hAnsi="Arial" w:cs="Arial"/>
          <w:sz w:val="24"/>
          <w:szCs w:val="24"/>
        </w:rPr>
        <w:t xml:space="preserve">ing </w:t>
      </w:r>
      <w:r w:rsidRPr="004B2224">
        <w:rPr>
          <w:rFonts w:ascii="Arial" w:hAnsi="Arial" w:cs="Arial"/>
          <w:sz w:val="24"/>
          <w:szCs w:val="24"/>
        </w:rPr>
        <w:t>and protecti</w:t>
      </w:r>
      <w:r w:rsidR="00A35200">
        <w:rPr>
          <w:rFonts w:ascii="Arial" w:hAnsi="Arial" w:cs="Arial"/>
          <w:sz w:val="24"/>
          <w:szCs w:val="24"/>
        </w:rPr>
        <w:t>ve terms and conditions</w:t>
      </w:r>
      <w:r w:rsidRPr="004B2224">
        <w:rPr>
          <w:rFonts w:ascii="Arial" w:hAnsi="Arial" w:cs="Arial"/>
          <w:sz w:val="24"/>
          <w:szCs w:val="24"/>
        </w:rPr>
        <w:t xml:space="preserve">.  </w:t>
      </w:r>
    </w:p>
    <w:p w14:paraId="7FFA0764" w14:textId="77777777" w:rsidR="00523CD8" w:rsidRPr="004B2224" w:rsidRDefault="00523CD8" w:rsidP="00E671A6">
      <w:pPr>
        <w:suppressAutoHyphens w:val="0"/>
        <w:overflowPunct/>
        <w:autoSpaceDE/>
        <w:spacing w:line="360" w:lineRule="auto"/>
        <w:ind w:left="540"/>
        <w:jc w:val="both"/>
        <w:textAlignment w:val="auto"/>
        <w:rPr>
          <w:rFonts w:ascii="Arial" w:hAnsi="Arial" w:cs="Arial"/>
          <w:sz w:val="24"/>
          <w:szCs w:val="24"/>
        </w:rPr>
      </w:pPr>
    </w:p>
    <w:p w14:paraId="6804B2FA" w14:textId="541C5725" w:rsidR="00210719" w:rsidRDefault="004B2224" w:rsidP="00F92280">
      <w:pPr>
        <w:suppressAutoHyphens w:val="0"/>
        <w:overflowPunct/>
        <w:autoSpaceDE/>
        <w:spacing w:line="360" w:lineRule="auto"/>
        <w:ind w:left="540"/>
        <w:jc w:val="both"/>
        <w:textAlignment w:val="auto"/>
        <w:rPr>
          <w:rFonts w:ascii="Arial" w:hAnsi="Arial" w:cs="Arial"/>
          <w:sz w:val="24"/>
          <w:szCs w:val="24"/>
        </w:rPr>
      </w:pPr>
      <w:r w:rsidRPr="00F92280">
        <w:rPr>
          <w:rFonts w:ascii="Arial" w:hAnsi="Arial" w:cs="Arial"/>
          <w:sz w:val="24"/>
          <w:szCs w:val="24"/>
          <w:u w:val="single"/>
        </w:rPr>
        <w:t>Recommendation</w:t>
      </w:r>
      <w:r w:rsidRPr="004B2224">
        <w:rPr>
          <w:rFonts w:ascii="Arial" w:hAnsi="Arial" w:cs="Arial"/>
          <w:sz w:val="24"/>
          <w:szCs w:val="24"/>
        </w:rPr>
        <w:t xml:space="preserve">:  Management should </w:t>
      </w:r>
      <w:r w:rsidR="007D1356">
        <w:rPr>
          <w:rFonts w:ascii="Arial" w:hAnsi="Arial" w:cs="Arial"/>
          <w:sz w:val="24"/>
          <w:szCs w:val="24"/>
        </w:rPr>
        <w:t>ensure that</w:t>
      </w:r>
      <w:r w:rsidRPr="004B2224">
        <w:rPr>
          <w:rFonts w:ascii="Arial" w:hAnsi="Arial" w:cs="Arial"/>
          <w:sz w:val="24"/>
          <w:szCs w:val="24"/>
        </w:rPr>
        <w:t xml:space="preserve"> buyers </w:t>
      </w:r>
      <w:r w:rsidR="007D1356">
        <w:rPr>
          <w:rFonts w:ascii="Arial" w:hAnsi="Arial" w:cs="Arial"/>
          <w:sz w:val="24"/>
          <w:szCs w:val="24"/>
        </w:rPr>
        <w:t>are aware of and utilize</w:t>
      </w:r>
      <w:r w:rsidRPr="004B2224">
        <w:rPr>
          <w:rFonts w:ascii="Arial" w:hAnsi="Arial" w:cs="Arial"/>
          <w:sz w:val="24"/>
          <w:szCs w:val="24"/>
        </w:rPr>
        <w:t xml:space="preserve"> existing </w:t>
      </w:r>
      <w:r w:rsidR="007D1356">
        <w:rPr>
          <w:rFonts w:ascii="Arial" w:hAnsi="Arial" w:cs="Arial"/>
          <w:sz w:val="24"/>
          <w:szCs w:val="24"/>
        </w:rPr>
        <w:t xml:space="preserve">purchase </w:t>
      </w:r>
      <w:r w:rsidRPr="004B2224">
        <w:rPr>
          <w:rFonts w:ascii="Arial" w:hAnsi="Arial" w:cs="Arial"/>
          <w:sz w:val="24"/>
          <w:szCs w:val="24"/>
        </w:rPr>
        <w:t xml:space="preserve">agreements prior to submitting </w:t>
      </w:r>
      <w:r w:rsidR="007D1356">
        <w:rPr>
          <w:rFonts w:ascii="Arial" w:hAnsi="Arial" w:cs="Arial"/>
          <w:sz w:val="24"/>
          <w:szCs w:val="24"/>
        </w:rPr>
        <w:t xml:space="preserve">BruinBuy </w:t>
      </w:r>
      <w:r w:rsidRPr="004B2224">
        <w:rPr>
          <w:rFonts w:ascii="Arial" w:hAnsi="Arial" w:cs="Arial"/>
          <w:sz w:val="24"/>
          <w:szCs w:val="24"/>
        </w:rPr>
        <w:t xml:space="preserve">orders </w:t>
      </w:r>
      <w:r w:rsidR="007D1356">
        <w:rPr>
          <w:rFonts w:ascii="Arial" w:hAnsi="Arial" w:cs="Arial"/>
          <w:sz w:val="24"/>
          <w:szCs w:val="24"/>
        </w:rPr>
        <w:t>so</w:t>
      </w:r>
      <w:r w:rsidRPr="004B2224">
        <w:rPr>
          <w:rFonts w:ascii="Arial" w:hAnsi="Arial" w:cs="Arial"/>
          <w:sz w:val="24"/>
          <w:szCs w:val="24"/>
        </w:rPr>
        <w:t xml:space="preserve"> that the </w:t>
      </w:r>
      <w:r w:rsidR="007D1356">
        <w:rPr>
          <w:rFonts w:ascii="Arial" w:hAnsi="Arial" w:cs="Arial"/>
          <w:sz w:val="24"/>
          <w:szCs w:val="24"/>
        </w:rPr>
        <w:t xml:space="preserve">University benefits from </w:t>
      </w:r>
      <w:r w:rsidRPr="004B2224">
        <w:rPr>
          <w:rFonts w:ascii="Arial" w:hAnsi="Arial" w:cs="Arial"/>
          <w:sz w:val="24"/>
          <w:szCs w:val="24"/>
        </w:rPr>
        <w:t xml:space="preserve">best pricing and </w:t>
      </w:r>
      <w:r w:rsidR="007D1356">
        <w:rPr>
          <w:rFonts w:ascii="Arial" w:hAnsi="Arial" w:cs="Arial"/>
          <w:sz w:val="24"/>
          <w:szCs w:val="24"/>
        </w:rPr>
        <w:t>delivery terms.</w:t>
      </w:r>
    </w:p>
    <w:p w14:paraId="35FA92EC" w14:textId="77777777" w:rsidR="00523CD8" w:rsidRDefault="00523CD8" w:rsidP="00F92280">
      <w:pPr>
        <w:suppressAutoHyphens w:val="0"/>
        <w:overflowPunct/>
        <w:autoSpaceDE/>
        <w:spacing w:line="360" w:lineRule="auto"/>
        <w:ind w:left="540"/>
        <w:jc w:val="both"/>
        <w:textAlignment w:val="auto"/>
        <w:rPr>
          <w:rFonts w:ascii="Arial" w:hAnsi="Arial" w:cs="Arial"/>
          <w:sz w:val="24"/>
          <w:szCs w:val="24"/>
        </w:rPr>
      </w:pPr>
    </w:p>
    <w:p w14:paraId="2F27F452" w14:textId="4545725A" w:rsidR="003A2DFB" w:rsidRDefault="00523CD8" w:rsidP="003A2DFB">
      <w:pPr>
        <w:spacing w:line="360" w:lineRule="auto"/>
        <w:ind w:left="540"/>
        <w:jc w:val="both"/>
        <w:rPr>
          <w:rFonts w:ascii="Arial" w:hAnsi="Arial" w:cs="Arial"/>
          <w:sz w:val="24"/>
          <w:szCs w:val="24"/>
        </w:rPr>
      </w:pPr>
      <w:r w:rsidRPr="00523CD8">
        <w:rPr>
          <w:rFonts w:ascii="Arial" w:hAnsi="Arial" w:cs="Arial"/>
          <w:sz w:val="24"/>
          <w:szCs w:val="24"/>
          <w:u w:val="single"/>
        </w:rPr>
        <w:t>Response</w:t>
      </w:r>
      <w:r w:rsidR="003A2DFB">
        <w:rPr>
          <w:rFonts w:ascii="Arial" w:hAnsi="Arial" w:cs="Arial"/>
          <w:sz w:val="24"/>
          <w:szCs w:val="24"/>
        </w:rPr>
        <w:t xml:space="preserve">:  </w:t>
      </w:r>
      <w:r w:rsidR="00EB5CC0">
        <w:rPr>
          <w:rFonts w:ascii="Arial" w:hAnsi="Arial" w:cs="Arial"/>
          <w:sz w:val="24"/>
          <w:szCs w:val="24"/>
        </w:rPr>
        <w:t xml:space="preserve">FM has met with all the buyers, both individually and as a group, to reiterate the policy that University sourcing agreements must be included before deciding on issuing an order.  FM will use University sourcing agreements whenever they provide the lowest cost and/or best availability.  This is complete but will require periodic follow-up and retraining when necessary. </w:t>
      </w:r>
    </w:p>
    <w:p w14:paraId="68E32A7E" w14:textId="59818C45" w:rsidR="00523CD8" w:rsidRDefault="00523CD8" w:rsidP="00F92280">
      <w:pPr>
        <w:suppressAutoHyphens w:val="0"/>
        <w:overflowPunct/>
        <w:autoSpaceDE/>
        <w:spacing w:line="360" w:lineRule="auto"/>
        <w:ind w:left="540"/>
        <w:jc w:val="both"/>
        <w:textAlignment w:val="auto"/>
        <w:rPr>
          <w:rFonts w:ascii="Arial" w:hAnsi="Arial" w:cs="Arial"/>
          <w:sz w:val="24"/>
          <w:szCs w:val="24"/>
        </w:rPr>
      </w:pPr>
    </w:p>
    <w:p w14:paraId="0BD4375C" w14:textId="123EFD0C" w:rsidR="00385A5E" w:rsidRPr="00000A54" w:rsidRDefault="00385A5E" w:rsidP="00000A54">
      <w:pPr>
        <w:pStyle w:val="ListParagraph"/>
        <w:numPr>
          <w:ilvl w:val="0"/>
          <w:numId w:val="32"/>
        </w:numPr>
        <w:tabs>
          <w:tab w:val="left" w:pos="540"/>
        </w:tabs>
        <w:suppressAutoHyphens w:val="0"/>
        <w:overflowPunct/>
        <w:autoSpaceDE/>
        <w:spacing w:line="360" w:lineRule="auto"/>
        <w:ind w:left="540" w:hanging="540"/>
        <w:jc w:val="both"/>
        <w:textAlignment w:val="auto"/>
        <w:rPr>
          <w:rFonts w:ascii="Arial" w:hAnsi="Arial" w:cs="Arial"/>
          <w:sz w:val="24"/>
          <w:szCs w:val="24"/>
        </w:rPr>
      </w:pPr>
      <w:r w:rsidRPr="00000A54">
        <w:rPr>
          <w:rFonts w:ascii="Arial" w:hAnsi="Arial" w:cs="Arial"/>
          <w:sz w:val="24"/>
          <w:szCs w:val="24"/>
          <w:u w:val="single"/>
        </w:rPr>
        <w:t>Competitive Bid</w:t>
      </w:r>
      <w:r w:rsidR="00340934">
        <w:rPr>
          <w:rFonts w:ascii="Arial" w:hAnsi="Arial" w:cs="Arial"/>
          <w:sz w:val="24"/>
          <w:szCs w:val="24"/>
          <w:u w:val="single"/>
        </w:rPr>
        <w:t>ding</w:t>
      </w:r>
      <w:r w:rsidRPr="00000A54">
        <w:rPr>
          <w:rFonts w:ascii="Arial" w:hAnsi="Arial" w:cs="Arial"/>
          <w:sz w:val="24"/>
          <w:szCs w:val="24"/>
          <w:u w:val="single"/>
        </w:rPr>
        <w:t xml:space="preserve"> Threshold</w:t>
      </w:r>
    </w:p>
    <w:p w14:paraId="675C7E7D" w14:textId="77777777" w:rsidR="00385A5E" w:rsidRPr="00385A5E" w:rsidRDefault="00385A5E" w:rsidP="00385A5E">
      <w:pPr>
        <w:suppressAutoHyphens w:val="0"/>
        <w:overflowPunct/>
        <w:autoSpaceDE/>
        <w:spacing w:line="360" w:lineRule="auto"/>
        <w:jc w:val="both"/>
        <w:textAlignment w:val="auto"/>
        <w:rPr>
          <w:rFonts w:ascii="Arial" w:hAnsi="Arial" w:cs="Arial"/>
          <w:sz w:val="24"/>
          <w:szCs w:val="24"/>
        </w:rPr>
      </w:pPr>
    </w:p>
    <w:p w14:paraId="5DA74A28" w14:textId="32225672" w:rsidR="00FF04FC" w:rsidRDefault="00385A5E" w:rsidP="00EE0C65">
      <w:pPr>
        <w:spacing w:line="360" w:lineRule="auto"/>
        <w:ind w:left="540"/>
        <w:jc w:val="both"/>
        <w:rPr>
          <w:rFonts w:ascii="Arial" w:hAnsi="Arial" w:cs="Arial"/>
          <w:sz w:val="24"/>
          <w:szCs w:val="24"/>
        </w:rPr>
      </w:pPr>
      <w:r w:rsidRPr="00385A5E">
        <w:rPr>
          <w:rFonts w:ascii="Arial" w:hAnsi="Arial" w:cs="Arial"/>
          <w:sz w:val="24"/>
          <w:szCs w:val="24"/>
        </w:rPr>
        <w:t xml:space="preserve">Purchasing data was analyzed to verify whether </w:t>
      </w:r>
      <w:r w:rsidR="003840C8">
        <w:rPr>
          <w:rFonts w:ascii="Arial" w:hAnsi="Arial" w:cs="Arial"/>
          <w:sz w:val="24"/>
          <w:szCs w:val="24"/>
        </w:rPr>
        <w:t xml:space="preserve">any </w:t>
      </w:r>
      <w:r w:rsidRPr="00385A5E">
        <w:rPr>
          <w:rFonts w:ascii="Arial" w:hAnsi="Arial" w:cs="Arial"/>
          <w:sz w:val="24"/>
          <w:szCs w:val="24"/>
        </w:rPr>
        <w:t>purchases exceeding the $100,000 threshold were competitively bid</w:t>
      </w:r>
      <w:r w:rsidR="00E671A6">
        <w:rPr>
          <w:rFonts w:ascii="Arial" w:hAnsi="Arial" w:cs="Arial"/>
          <w:sz w:val="24"/>
          <w:szCs w:val="24"/>
        </w:rPr>
        <w:t>,</w:t>
      </w:r>
      <w:r w:rsidR="00944452">
        <w:rPr>
          <w:rFonts w:ascii="Arial" w:hAnsi="Arial" w:cs="Arial"/>
          <w:sz w:val="24"/>
          <w:szCs w:val="24"/>
        </w:rPr>
        <w:t xml:space="preserve"> </w:t>
      </w:r>
      <w:r w:rsidR="00107DC9">
        <w:rPr>
          <w:rFonts w:ascii="Arial" w:hAnsi="Arial" w:cs="Arial"/>
          <w:sz w:val="24"/>
          <w:szCs w:val="24"/>
        </w:rPr>
        <w:t xml:space="preserve">as required in </w:t>
      </w:r>
      <w:r w:rsidR="00767D05">
        <w:rPr>
          <w:rFonts w:ascii="Arial" w:hAnsi="Arial" w:cs="Arial"/>
          <w:sz w:val="24"/>
          <w:szCs w:val="24"/>
        </w:rPr>
        <w:t xml:space="preserve">UC </w:t>
      </w:r>
      <w:r w:rsidR="00107DC9">
        <w:rPr>
          <w:rFonts w:ascii="Arial" w:hAnsi="Arial" w:cs="Arial"/>
          <w:sz w:val="24"/>
          <w:szCs w:val="24"/>
        </w:rPr>
        <w:t xml:space="preserve">Business </w:t>
      </w:r>
      <w:r w:rsidR="00767D05">
        <w:rPr>
          <w:rFonts w:ascii="Arial" w:hAnsi="Arial" w:cs="Arial"/>
          <w:sz w:val="24"/>
          <w:szCs w:val="24"/>
        </w:rPr>
        <w:t>and</w:t>
      </w:r>
      <w:r w:rsidR="00107DC9">
        <w:rPr>
          <w:rFonts w:ascii="Arial" w:hAnsi="Arial" w:cs="Arial"/>
          <w:sz w:val="24"/>
          <w:szCs w:val="24"/>
        </w:rPr>
        <w:t xml:space="preserve"> Finance </w:t>
      </w:r>
      <w:r w:rsidR="00107DC9">
        <w:rPr>
          <w:rFonts w:ascii="Arial" w:hAnsi="Arial" w:cs="Arial"/>
          <w:sz w:val="24"/>
          <w:szCs w:val="24"/>
        </w:rPr>
        <w:lastRenderedPageBreak/>
        <w:t>Bulletin BUS-43</w:t>
      </w:r>
      <w:r w:rsidR="00767D05">
        <w:rPr>
          <w:rFonts w:ascii="Arial" w:hAnsi="Arial" w:cs="Arial"/>
          <w:sz w:val="24"/>
          <w:szCs w:val="24"/>
        </w:rPr>
        <w:t>, “Materiel Management.”</w:t>
      </w:r>
      <w:r w:rsidRPr="00385A5E">
        <w:rPr>
          <w:rFonts w:ascii="Arial" w:hAnsi="Arial" w:cs="Arial"/>
          <w:sz w:val="24"/>
          <w:szCs w:val="24"/>
        </w:rPr>
        <w:t xml:space="preserve">  Data was exported </w:t>
      </w:r>
      <w:r w:rsidR="00E91CEE">
        <w:rPr>
          <w:rFonts w:ascii="Arial" w:hAnsi="Arial" w:cs="Arial"/>
          <w:sz w:val="24"/>
          <w:szCs w:val="24"/>
        </w:rPr>
        <w:t>in</w:t>
      </w:r>
      <w:r w:rsidRPr="00385A5E">
        <w:rPr>
          <w:rFonts w:ascii="Arial" w:hAnsi="Arial" w:cs="Arial"/>
          <w:sz w:val="24"/>
          <w:szCs w:val="24"/>
        </w:rPr>
        <w:t xml:space="preserve">to </w:t>
      </w:r>
      <w:r w:rsidR="00E91CEE">
        <w:rPr>
          <w:rFonts w:ascii="Arial" w:hAnsi="Arial" w:cs="Arial"/>
          <w:sz w:val="24"/>
          <w:szCs w:val="24"/>
        </w:rPr>
        <w:t>Microsof</w:t>
      </w:r>
      <w:r w:rsidR="00DA2C08">
        <w:rPr>
          <w:rFonts w:ascii="Arial" w:hAnsi="Arial" w:cs="Arial"/>
          <w:sz w:val="24"/>
          <w:szCs w:val="24"/>
        </w:rPr>
        <w:t xml:space="preserve">t </w:t>
      </w:r>
      <w:r w:rsidRPr="00385A5E">
        <w:rPr>
          <w:rFonts w:ascii="Arial" w:hAnsi="Arial" w:cs="Arial"/>
          <w:sz w:val="24"/>
          <w:szCs w:val="24"/>
        </w:rPr>
        <w:t xml:space="preserve">Excel and </w:t>
      </w:r>
      <w:r w:rsidR="00FB6D72">
        <w:rPr>
          <w:rFonts w:ascii="Arial" w:hAnsi="Arial" w:cs="Arial"/>
          <w:sz w:val="24"/>
          <w:szCs w:val="24"/>
        </w:rPr>
        <w:t xml:space="preserve">a </w:t>
      </w:r>
      <w:r w:rsidRPr="00385A5E">
        <w:rPr>
          <w:rFonts w:ascii="Arial" w:hAnsi="Arial" w:cs="Arial"/>
          <w:sz w:val="24"/>
          <w:szCs w:val="24"/>
        </w:rPr>
        <w:t xml:space="preserve">pivot table was created to include </w:t>
      </w:r>
      <w:r w:rsidR="009500A1">
        <w:rPr>
          <w:rFonts w:ascii="Arial" w:hAnsi="Arial" w:cs="Arial"/>
          <w:sz w:val="24"/>
          <w:szCs w:val="24"/>
        </w:rPr>
        <w:t xml:space="preserve">the </w:t>
      </w:r>
      <w:r w:rsidRPr="00385A5E">
        <w:rPr>
          <w:rFonts w:ascii="Arial" w:hAnsi="Arial" w:cs="Arial"/>
          <w:sz w:val="24"/>
          <w:szCs w:val="24"/>
        </w:rPr>
        <w:t xml:space="preserve">vendor and order paid amount.  Data was sorted by vendor with the largest sum of </w:t>
      </w:r>
      <w:r w:rsidR="009500A1">
        <w:rPr>
          <w:rFonts w:ascii="Arial" w:hAnsi="Arial" w:cs="Arial"/>
          <w:sz w:val="24"/>
          <w:szCs w:val="24"/>
        </w:rPr>
        <w:t xml:space="preserve">gross </w:t>
      </w:r>
      <w:r w:rsidRPr="00385A5E">
        <w:rPr>
          <w:rFonts w:ascii="Arial" w:hAnsi="Arial" w:cs="Arial"/>
          <w:sz w:val="24"/>
          <w:szCs w:val="24"/>
        </w:rPr>
        <w:t xml:space="preserve">order amounts.  </w:t>
      </w:r>
      <w:r w:rsidR="00823DDF">
        <w:rPr>
          <w:rFonts w:ascii="Arial" w:hAnsi="Arial" w:cs="Arial"/>
          <w:sz w:val="24"/>
          <w:szCs w:val="24"/>
        </w:rPr>
        <w:t xml:space="preserve">Data was then further </w:t>
      </w:r>
      <w:r w:rsidR="00AA1CFA">
        <w:rPr>
          <w:rFonts w:ascii="Arial" w:hAnsi="Arial" w:cs="Arial"/>
          <w:sz w:val="24"/>
          <w:szCs w:val="24"/>
        </w:rPr>
        <w:t xml:space="preserve">organized </w:t>
      </w:r>
      <w:r w:rsidR="00823DDF">
        <w:rPr>
          <w:rFonts w:ascii="Arial" w:hAnsi="Arial" w:cs="Arial"/>
          <w:sz w:val="24"/>
          <w:szCs w:val="24"/>
        </w:rPr>
        <w:t xml:space="preserve">by individual transaction amount to enable sample selection.  </w:t>
      </w:r>
    </w:p>
    <w:p w14:paraId="7F9C620C" w14:textId="77777777" w:rsidR="00FF04FC" w:rsidRDefault="00FF04FC" w:rsidP="00EE0C65">
      <w:pPr>
        <w:spacing w:line="360" w:lineRule="auto"/>
        <w:ind w:left="540"/>
        <w:jc w:val="both"/>
        <w:rPr>
          <w:rFonts w:ascii="Arial" w:hAnsi="Arial" w:cs="Arial"/>
          <w:sz w:val="24"/>
          <w:szCs w:val="24"/>
        </w:rPr>
      </w:pPr>
    </w:p>
    <w:p w14:paraId="749AB2B2" w14:textId="514CF396" w:rsidR="008054C4" w:rsidRPr="003D27B4" w:rsidRDefault="00AA1CFA" w:rsidP="00EE0C65">
      <w:pPr>
        <w:spacing w:line="360" w:lineRule="auto"/>
        <w:ind w:left="540"/>
        <w:jc w:val="both"/>
        <w:rPr>
          <w:rFonts w:ascii="Arial" w:hAnsi="Arial" w:cs="Arial"/>
          <w:color w:val="000000" w:themeColor="text1"/>
          <w:sz w:val="24"/>
          <w:szCs w:val="24"/>
          <w:lang w:eastAsia="en-US"/>
        </w:rPr>
      </w:pPr>
      <w:r>
        <w:rPr>
          <w:rFonts w:ascii="Arial" w:hAnsi="Arial" w:cs="Arial"/>
          <w:sz w:val="24"/>
          <w:szCs w:val="24"/>
        </w:rPr>
        <w:t xml:space="preserve">From the data sorts, </w:t>
      </w:r>
      <w:r w:rsidR="008054C4">
        <w:rPr>
          <w:rFonts w:ascii="Arial" w:hAnsi="Arial" w:cs="Arial"/>
          <w:color w:val="000000" w:themeColor="text1"/>
          <w:sz w:val="24"/>
        </w:rPr>
        <w:t>253 transactions over $100,000</w:t>
      </w:r>
      <w:r w:rsidR="00BE2478">
        <w:rPr>
          <w:rFonts w:ascii="Arial" w:hAnsi="Arial" w:cs="Arial"/>
          <w:color w:val="000000" w:themeColor="text1"/>
          <w:sz w:val="24"/>
        </w:rPr>
        <w:t xml:space="preserve"> were identified</w:t>
      </w:r>
      <w:r w:rsidR="008054C4">
        <w:rPr>
          <w:rFonts w:ascii="Arial" w:hAnsi="Arial" w:cs="Arial"/>
          <w:color w:val="000000" w:themeColor="text1"/>
          <w:sz w:val="24"/>
        </w:rPr>
        <w:t xml:space="preserve">, </w:t>
      </w:r>
      <w:r>
        <w:rPr>
          <w:rFonts w:ascii="Arial" w:hAnsi="Arial" w:cs="Arial"/>
          <w:color w:val="000000" w:themeColor="text1"/>
          <w:sz w:val="24"/>
        </w:rPr>
        <w:t xml:space="preserve">excluding those </w:t>
      </w:r>
      <w:r w:rsidR="00130A4C">
        <w:rPr>
          <w:rFonts w:ascii="Arial" w:hAnsi="Arial" w:cs="Arial"/>
          <w:color w:val="000000" w:themeColor="text1"/>
          <w:sz w:val="24"/>
        </w:rPr>
        <w:t xml:space="preserve">from vendors </w:t>
      </w:r>
      <w:r>
        <w:rPr>
          <w:rFonts w:ascii="Arial" w:hAnsi="Arial" w:cs="Arial"/>
          <w:color w:val="000000" w:themeColor="text1"/>
          <w:sz w:val="24"/>
        </w:rPr>
        <w:t xml:space="preserve">related to </w:t>
      </w:r>
      <w:r w:rsidR="00BE2478">
        <w:rPr>
          <w:rFonts w:ascii="Arial" w:hAnsi="Arial" w:cs="Arial"/>
          <w:color w:val="000000" w:themeColor="text1"/>
          <w:sz w:val="24"/>
        </w:rPr>
        <w:t>purchased utilities, contract purchases</w:t>
      </w:r>
      <w:r w:rsidR="008054C4">
        <w:rPr>
          <w:rFonts w:ascii="Arial" w:hAnsi="Arial" w:cs="Arial"/>
          <w:color w:val="000000" w:themeColor="text1"/>
          <w:sz w:val="24"/>
        </w:rPr>
        <w:t xml:space="preserve">, </w:t>
      </w:r>
      <w:r w:rsidR="00BE2478">
        <w:rPr>
          <w:rFonts w:ascii="Arial" w:hAnsi="Arial" w:cs="Arial"/>
          <w:color w:val="000000" w:themeColor="text1"/>
          <w:sz w:val="24"/>
        </w:rPr>
        <w:t>and other recurring transaction</w:t>
      </w:r>
      <w:r w:rsidR="002D3A1A">
        <w:rPr>
          <w:rFonts w:ascii="Arial" w:hAnsi="Arial" w:cs="Arial"/>
          <w:color w:val="000000" w:themeColor="text1"/>
          <w:sz w:val="24"/>
        </w:rPr>
        <w:t xml:space="preserve"> type</w:t>
      </w:r>
      <w:r w:rsidR="00BE2478">
        <w:rPr>
          <w:rFonts w:ascii="Arial" w:hAnsi="Arial" w:cs="Arial"/>
          <w:color w:val="000000" w:themeColor="text1"/>
          <w:sz w:val="24"/>
        </w:rPr>
        <w:t xml:space="preserve">s.  A sample of 10 transactions </w:t>
      </w:r>
      <w:r w:rsidR="00381E29">
        <w:rPr>
          <w:rFonts w:ascii="Arial" w:hAnsi="Arial" w:cs="Arial"/>
          <w:color w:val="000000" w:themeColor="text1"/>
          <w:sz w:val="24"/>
        </w:rPr>
        <w:t xml:space="preserve">exceeding $100,000 </w:t>
      </w:r>
      <w:r w:rsidR="002E50CE">
        <w:rPr>
          <w:rFonts w:ascii="Arial" w:hAnsi="Arial" w:cs="Arial"/>
          <w:color w:val="000000" w:themeColor="text1"/>
          <w:sz w:val="24"/>
        </w:rPr>
        <w:t xml:space="preserve">from </w:t>
      </w:r>
      <w:r w:rsidR="005A49A2">
        <w:rPr>
          <w:rFonts w:ascii="Arial" w:hAnsi="Arial" w:cs="Arial"/>
          <w:color w:val="000000" w:themeColor="text1"/>
          <w:sz w:val="24"/>
        </w:rPr>
        <w:t xml:space="preserve">eight </w:t>
      </w:r>
      <w:r w:rsidR="002E50CE">
        <w:rPr>
          <w:rFonts w:ascii="Arial" w:hAnsi="Arial" w:cs="Arial"/>
          <w:color w:val="000000" w:themeColor="text1"/>
          <w:sz w:val="24"/>
        </w:rPr>
        <w:t xml:space="preserve">different vendors </w:t>
      </w:r>
      <w:r w:rsidR="00BE2478">
        <w:rPr>
          <w:rFonts w:ascii="Arial" w:hAnsi="Arial" w:cs="Arial"/>
          <w:color w:val="000000" w:themeColor="text1"/>
          <w:sz w:val="24"/>
        </w:rPr>
        <w:t xml:space="preserve">was selected </w:t>
      </w:r>
      <w:r w:rsidR="008054C4">
        <w:rPr>
          <w:rFonts w:ascii="Arial" w:hAnsi="Arial" w:cs="Arial"/>
          <w:color w:val="000000" w:themeColor="text1"/>
          <w:sz w:val="24"/>
        </w:rPr>
        <w:t>for testing</w:t>
      </w:r>
      <w:r w:rsidR="00BE2478">
        <w:rPr>
          <w:rFonts w:ascii="Arial" w:hAnsi="Arial" w:cs="Arial"/>
          <w:color w:val="000000" w:themeColor="text1"/>
          <w:sz w:val="24"/>
        </w:rPr>
        <w:t xml:space="preserve">.  </w:t>
      </w:r>
      <w:r w:rsidR="006977B4">
        <w:rPr>
          <w:rFonts w:ascii="Arial" w:hAnsi="Arial" w:cs="Arial"/>
          <w:color w:val="000000" w:themeColor="text1"/>
          <w:sz w:val="24"/>
        </w:rPr>
        <w:t>A&amp;AS r</w:t>
      </w:r>
      <w:r w:rsidR="008054C4">
        <w:rPr>
          <w:rFonts w:ascii="Arial" w:hAnsi="Arial" w:cs="Arial"/>
          <w:color w:val="000000" w:themeColor="text1"/>
          <w:sz w:val="24"/>
        </w:rPr>
        <w:t>eviewed applicab</w:t>
      </w:r>
      <w:r w:rsidR="00EE0C65">
        <w:rPr>
          <w:rFonts w:ascii="Arial" w:hAnsi="Arial" w:cs="Arial"/>
          <w:color w:val="000000" w:themeColor="text1"/>
          <w:sz w:val="24"/>
        </w:rPr>
        <w:t>le invoices, BruinBuy screens, PAN</w:t>
      </w:r>
      <w:r w:rsidR="008054C4">
        <w:rPr>
          <w:rFonts w:ascii="Arial" w:hAnsi="Arial" w:cs="Arial"/>
          <w:color w:val="000000" w:themeColor="text1"/>
          <w:sz w:val="24"/>
        </w:rPr>
        <w:t xml:space="preserve"> screens, vendor agreements, sole source request forms, etc.</w:t>
      </w:r>
      <w:r w:rsidR="006977B4">
        <w:rPr>
          <w:rFonts w:ascii="Arial" w:hAnsi="Arial" w:cs="Arial"/>
          <w:color w:val="000000" w:themeColor="text1"/>
          <w:sz w:val="24"/>
        </w:rPr>
        <w:t xml:space="preserve">  Where applicable, additional </w:t>
      </w:r>
      <w:r w:rsidR="008054C4">
        <w:rPr>
          <w:rFonts w:ascii="Arial" w:hAnsi="Arial" w:cs="Arial"/>
          <w:color w:val="000000" w:themeColor="text1"/>
          <w:sz w:val="24"/>
        </w:rPr>
        <w:t xml:space="preserve">vendor and purchase order information </w:t>
      </w:r>
      <w:r w:rsidR="006977B4">
        <w:rPr>
          <w:rFonts w:ascii="Arial" w:hAnsi="Arial" w:cs="Arial"/>
          <w:color w:val="000000" w:themeColor="text1"/>
          <w:sz w:val="24"/>
        </w:rPr>
        <w:t xml:space="preserve">was requested </w:t>
      </w:r>
      <w:r w:rsidR="008054C4">
        <w:rPr>
          <w:rFonts w:ascii="Arial" w:hAnsi="Arial" w:cs="Arial"/>
          <w:color w:val="000000" w:themeColor="text1"/>
          <w:sz w:val="24"/>
        </w:rPr>
        <w:t xml:space="preserve">from </w:t>
      </w:r>
      <w:r w:rsidR="00605BC5" w:rsidRPr="003D27B4">
        <w:rPr>
          <w:rFonts w:ascii="Arial" w:hAnsi="Arial" w:cs="Arial"/>
          <w:color w:val="000000" w:themeColor="text1"/>
          <w:sz w:val="24"/>
          <w:szCs w:val="24"/>
        </w:rPr>
        <w:t>c</w:t>
      </w:r>
      <w:r w:rsidR="006977B4" w:rsidRPr="003D27B4">
        <w:rPr>
          <w:rFonts w:ascii="Arial" w:hAnsi="Arial" w:cs="Arial"/>
          <w:color w:val="000000" w:themeColor="text1"/>
          <w:sz w:val="24"/>
          <w:szCs w:val="24"/>
        </w:rPr>
        <w:t xml:space="preserve">ampus Purchasing.  </w:t>
      </w:r>
    </w:p>
    <w:p w14:paraId="61DDDECF" w14:textId="77777777" w:rsidR="008054C4" w:rsidRPr="003D27B4" w:rsidRDefault="008054C4" w:rsidP="003D27B4">
      <w:pPr>
        <w:suppressAutoHyphens w:val="0"/>
        <w:overflowPunct/>
        <w:autoSpaceDE/>
        <w:spacing w:line="360" w:lineRule="auto"/>
        <w:ind w:left="540"/>
        <w:jc w:val="both"/>
        <w:textAlignment w:val="auto"/>
        <w:rPr>
          <w:rFonts w:ascii="Arial" w:hAnsi="Arial" w:cs="Arial"/>
          <w:sz w:val="24"/>
          <w:szCs w:val="24"/>
        </w:rPr>
      </w:pPr>
    </w:p>
    <w:p w14:paraId="63240E0F" w14:textId="10663584" w:rsidR="003D27B4" w:rsidRDefault="0010497E" w:rsidP="00EE0C65">
      <w:pPr>
        <w:spacing w:line="360" w:lineRule="auto"/>
        <w:ind w:left="540"/>
        <w:jc w:val="both"/>
        <w:rPr>
          <w:rFonts w:ascii="Arial" w:hAnsi="Arial" w:cs="Arial"/>
          <w:color w:val="000000" w:themeColor="text1"/>
          <w:sz w:val="24"/>
          <w:szCs w:val="24"/>
        </w:rPr>
      </w:pPr>
      <w:r w:rsidRPr="003D27B4">
        <w:rPr>
          <w:rFonts w:ascii="Arial" w:hAnsi="Arial" w:cs="Arial"/>
          <w:sz w:val="24"/>
          <w:szCs w:val="24"/>
        </w:rPr>
        <w:t xml:space="preserve">Based on </w:t>
      </w:r>
      <w:r w:rsidR="003D27B4" w:rsidRPr="003D27B4">
        <w:rPr>
          <w:rFonts w:ascii="Arial" w:hAnsi="Arial" w:cs="Arial"/>
          <w:sz w:val="24"/>
          <w:szCs w:val="24"/>
        </w:rPr>
        <w:t xml:space="preserve">the </w:t>
      </w:r>
      <w:r w:rsidR="00C05C35">
        <w:rPr>
          <w:rFonts w:ascii="Arial" w:hAnsi="Arial" w:cs="Arial"/>
          <w:sz w:val="24"/>
          <w:szCs w:val="24"/>
        </w:rPr>
        <w:t xml:space="preserve">test work </w:t>
      </w:r>
      <w:r w:rsidR="003D27B4" w:rsidRPr="00B734B3">
        <w:rPr>
          <w:rFonts w:ascii="Arial" w:hAnsi="Arial" w:cs="Arial"/>
          <w:sz w:val="24"/>
          <w:szCs w:val="24"/>
        </w:rPr>
        <w:t>pe</w:t>
      </w:r>
      <w:r w:rsidR="00B734B3">
        <w:rPr>
          <w:rFonts w:ascii="Arial" w:hAnsi="Arial" w:cs="Arial"/>
          <w:sz w:val="24"/>
          <w:szCs w:val="24"/>
        </w:rPr>
        <w:t>r</w:t>
      </w:r>
      <w:r w:rsidR="003D27B4" w:rsidRPr="00B734B3">
        <w:rPr>
          <w:rFonts w:ascii="Arial" w:hAnsi="Arial" w:cs="Arial"/>
          <w:sz w:val="24"/>
          <w:szCs w:val="24"/>
        </w:rPr>
        <w:t xml:space="preserve">formed, </w:t>
      </w:r>
      <w:r w:rsidR="00994E68">
        <w:rPr>
          <w:rFonts w:ascii="Arial" w:hAnsi="Arial" w:cs="Arial"/>
          <w:sz w:val="24"/>
          <w:szCs w:val="24"/>
        </w:rPr>
        <w:t xml:space="preserve">A&amp;AS determined that </w:t>
      </w:r>
      <w:r w:rsidR="00125804">
        <w:rPr>
          <w:rFonts w:ascii="Arial" w:hAnsi="Arial" w:cs="Arial"/>
          <w:sz w:val="24"/>
          <w:szCs w:val="24"/>
        </w:rPr>
        <w:t>two</w:t>
      </w:r>
      <w:r w:rsidR="00994E68">
        <w:rPr>
          <w:rFonts w:ascii="Arial" w:hAnsi="Arial" w:cs="Arial"/>
          <w:sz w:val="24"/>
          <w:szCs w:val="24"/>
        </w:rPr>
        <w:t xml:space="preserve"> transactions </w:t>
      </w:r>
      <w:r w:rsidR="00125804">
        <w:rPr>
          <w:rFonts w:ascii="Arial" w:hAnsi="Arial" w:cs="Arial"/>
          <w:sz w:val="24"/>
          <w:szCs w:val="24"/>
        </w:rPr>
        <w:t>were</w:t>
      </w:r>
      <w:r w:rsidR="003D27B4" w:rsidRPr="00E671A6">
        <w:rPr>
          <w:rFonts w:ascii="Arial" w:hAnsi="Arial" w:cs="Arial"/>
          <w:color w:val="000000" w:themeColor="text1"/>
          <w:sz w:val="24"/>
          <w:szCs w:val="24"/>
          <w:highlight w:val="yellow"/>
        </w:rPr>
        <w:t xml:space="preserve"> </w:t>
      </w:r>
      <w:r w:rsidR="003D27B4" w:rsidRPr="00B7295A">
        <w:rPr>
          <w:rFonts w:ascii="Arial" w:hAnsi="Arial" w:cs="Arial"/>
          <w:color w:val="000000" w:themeColor="text1"/>
          <w:sz w:val="24"/>
          <w:szCs w:val="24"/>
        </w:rPr>
        <w:t>requisition</w:t>
      </w:r>
      <w:r w:rsidR="00125804">
        <w:rPr>
          <w:rFonts w:ascii="Arial" w:hAnsi="Arial" w:cs="Arial"/>
          <w:color w:val="000000" w:themeColor="text1"/>
          <w:sz w:val="24"/>
          <w:szCs w:val="24"/>
        </w:rPr>
        <w:t xml:space="preserve"> estimates</w:t>
      </w:r>
      <w:r w:rsidR="002C2871">
        <w:rPr>
          <w:rFonts w:ascii="Arial" w:hAnsi="Arial" w:cs="Arial"/>
          <w:color w:val="000000" w:themeColor="text1"/>
          <w:sz w:val="24"/>
          <w:szCs w:val="24"/>
        </w:rPr>
        <w:t xml:space="preserve"> (</w:t>
      </w:r>
      <w:r w:rsidR="00CB1FAA">
        <w:rPr>
          <w:rFonts w:ascii="Arial" w:hAnsi="Arial" w:cs="Arial"/>
          <w:color w:val="000000" w:themeColor="text1"/>
          <w:sz w:val="24"/>
          <w:szCs w:val="24"/>
        </w:rPr>
        <w:t xml:space="preserve">the </w:t>
      </w:r>
      <w:r w:rsidR="0043515B">
        <w:rPr>
          <w:rFonts w:ascii="Arial" w:hAnsi="Arial" w:cs="Arial"/>
          <w:color w:val="000000" w:themeColor="text1"/>
          <w:sz w:val="24"/>
          <w:szCs w:val="24"/>
        </w:rPr>
        <w:t xml:space="preserve">orders were </w:t>
      </w:r>
      <w:r w:rsidR="00CB1FAA">
        <w:rPr>
          <w:rFonts w:ascii="Arial" w:hAnsi="Arial" w:cs="Arial"/>
          <w:color w:val="000000" w:themeColor="text1"/>
          <w:sz w:val="24"/>
          <w:szCs w:val="24"/>
        </w:rPr>
        <w:t xml:space="preserve">either </w:t>
      </w:r>
      <w:r w:rsidR="0043515B">
        <w:rPr>
          <w:rFonts w:ascii="Arial" w:hAnsi="Arial" w:cs="Arial"/>
          <w:color w:val="000000" w:themeColor="text1"/>
          <w:sz w:val="24"/>
          <w:szCs w:val="24"/>
        </w:rPr>
        <w:t xml:space="preserve">not </w:t>
      </w:r>
      <w:r w:rsidR="00CB1FAA">
        <w:rPr>
          <w:rFonts w:ascii="Arial" w:hAnsi="Arial" w:cs="Arial"/>
          <w:color w:val="000000" w:themeColor="text1"/>
          <w:sz w:val="24"/>
          <w:szCs w:val="24"/>
        </w:rPr>
        <w:t xml:space="preserve">placed or </w:t>
      </w:r>
      <w:r w:rsidR="0043515B">
        <w:rPr>
          <w:rFonts w:ascii="Arial" w:hAnsi="Arial" w:cs="Arial"/>
          <w:color w:val="000000" w:themeColor="text1"/>
          <w:sz w:val="24"/>
          <w:szCs w:val="24"/>
        </w:rPr>
        <w:t>cancelled)</w:t>
      </w:r>
      <w:r w:rsidR="003D27B4" w:rsidRPr="00B734B3">
        <w:rPr>
          <w:rFonts w:ascii="Arial" w:hAnsi="Arial" w:cs="Arial"/>
          <w:color w:val="000000" w:themeColor="text1"/>
          <w:sz w:val="24"/>
          <w:szCs w:val="24"/>
        </w:rPr>
        <w:t xml:space="preserve">, </w:t>
      </w:r>
      <w:r w:rsidR="00994E68">
        <w:rPr>
          <w:rFonts w:ascii="Arial" w:hAnsi="Arial" w:cs="Arial"/>
          <w:color w:val="000000" w:themeColor="text1"/>
          <w:sz w:val="24"/>
          <w:szCs w:val="24"/>
        </w:rPr>
        <w:t xml:space="preserve">two </w:t>
      </w:r>
      <w:r w:rsidR="003D27B4" w:rsidRPr="00B734B3">
        <w:rPr>
          <w:rFonts w:ascii="Arial" w:hAnsi="Arial" w:cs="Arial"/>
          <w:color w:val="000000" w:themeColor="text1"/>
          <w:sz w:val="24"/>
          <w:szCs w:val="24"/>
        </w:rPr>
        <w:t xml:space="preserve">utilized </w:t>
      </w:r>
      <w:r w:rsidR="00DC4E2E">
        <w:rPr>
          <w:rFonts w:ascii="Arial" w:hAnsi="Arial" w:cs="Arial"/>
          <w:color w:val="000000" w:themeColor="text1"/>
          <w:sz w:val="24"/>
          <w:szCs w:val="24"/>
        </w:rPr>
        <w:t xml:space="preserve">purchase </w:t>
      </w:r>
      <w:r w:rsidR="003D27B4" w:rsidRPr="00B734B3">
        <w:rPr>
          <w:rFonts w:ascii="Arial" w:hAnsi="Arial" w:cs="Arial"/>
          <w:color w:val="000000" w:themeColor="text1"/>
          <w:sz w:val="24"/>
          <w:szCs w:val="24"/>
        </w:rPr>
        <w:t>agreements</w:t>
      </w:r>
      <w:r w:rsidR="00936208">
        <w:rPr>
          <w:rFonts w:ascii="Arial" w:hAnsi="Arial" w:cs="Arial"/>
          <w:color w:val="000000" w:themeColor="text1"/>
          <w:sz w:val="24"/>
          <w:szCs w:val="24"/>
        </w:rPr>
        <w:t xml:space="preserve"> that were competitively</w:t>
      </w:r>
      <w:r w:rsidR="00EF31D8">
        <w:rPr>
          <w:rFonts w:ascii="Arial" w:hAnsi="Arial" w:cs="Arial"/>
          <w:color w:val="000000" w:themeColor="text1"/>
          <w:sz w:val="24"/>
          <w:szCs w:val="24"/>
        </w:rPr>
        <w:t xml:space="preserve"> bid by the campus,</w:t>
      </w:r>
      <w:r w:rsidR="003D27B4" w:rsidRPr="00B734B3">
        <w:rPr>
          <w:rFonts w:ascii="Arial" w:hAnsi="Arial" w:cs="Arial"/>
          <w:color w:val="000000" w:themeColor="text1"/>
          <w:sz w:val="24"/>
          <w:szCs w:val="24"/>
        </w:rPr>
        <w:t xml:space="preserve"> and </w:t>
      </w:r>
      <w:r w:rsidR="00AF2DA4">
        <w:rPr>
          <w:rFonts w:ascii="Arial" w:hAnsi="Arial" w:cs="Arial"/>
          <w:color w:val="000000" w:themeColor="text1"/>
          <w:sz w:val="24"/>
          <w:szCs w:val="24"/>
        </w:rPr>
        <w:t>six</w:t>
      </w:r>
      <w:r w:rsidR="00B734B3">
        <w:rPr>
          <w:rFonts w:ascii="Arial" w:hAnsi="Arial" w:cs="Arial"/>
          <w:color w:val="000000" w:themeColor="text1"/>
          <w:sz w:val="24"/>
          <w:szCs w:val="24"/>
        </w:rPr>
        <w:t xml:space="preserve"> were </w:t>
      </w:r>
      <w:r w:rsidR="003D27B4" w:rsidRPr="00B734B3">
        <w:rPr>
          <w:rFonts w:ascii="Arial" w:hAnsi="Arial" w:cs="Arial"/>
          <w:color w:val="000000" w:themeColor="text1"/>
          <w:sz w:val="24"/>
          <w:szCs w:val="24"/>
        </w:rPr>
        <w:t>sole sourced</w:t>
      </w:r>
      <w:r w:rsidR="008F68E4">
        <w:rPr>
          <w:rFonts w:ascii="Arial" w:hAnsi="Arial" w:cs="Arial"/>
          <w:color w:val="000000" w:themeColor="text1"/>
          <w:sz w:val="24"/>
          <w:szCs w:val="24"/>
        </w:rPr>
        <w:t xml:space="preserve"> purchases</w:t>
      </w:r>
      <w:r w:rsidR="00936208">
        <w:rPr>
          <w:rFonts w:ascii="Arial" w:hAnsi="Arial" w:cs="Arial"/>
          <w:color w:val="000000" w:themeColor="text1"/>
          <w:sz w:val="24"/>
          <w:szCs w:val="24"/>
        </w:rPr>
        <w:t xml:space="preserve"> with appropriate justifications</w:t>
      </w:r>
      <w:r w:rsidR="003D27B4" w:rsidRPr="00B734B3">
        <w:rPr>
          <w:rFonts w:ascii="Arial" w:hAnsi="Arial" w:cs="Arial"/>
          <w:color w:val="000000" w:themeColor="text1"/>
          <w:sz w:val="24"/>
          <w:szCs w:val="24"/>
        </w:rPr>
        <w:t>.</w:t>
      </w:r>
      <w:r w:rsidR="00B734B3">
        <w:rPr>
          <w:rFonts w:ascii="Arial" w:hAnsi="Arial" w:cs="Arial"/>
          <w:color w:val="000000" w:themeColor="text1"/>
          <w:sz w:val="24"/>
          <w:szCs w:val="24"/>
        </w:rPr>
        <w:t xml:space="preserve"> </w:t>
      </w:r>
      <w:r w:rsidR="003D27B4" w:rsidRPr="00B734B3">
        <w:rPr>
          <w:rFonts w:ascii="Arial" w:hAnsi="Arial" w:cs="Arial"/>
          <w:color w:val="000000" w:themeColor="text1"/>
          <w:sz w:val="24"/>
          <w:szCs w:val="24"/>
        </w:rPr>
        <w:t xml:space="preserve"> </w:t>
      </w:r>
      <w:r w:rsidR="00C05C35">
        <w:rPr>
          <w:rFonts w:ascii="Arial" w:hAnsi="Arial" w:cs="Arial"/>
          <w:color w:val="000000" w:themeColor="text1"/>
          <w:sz w:val="24"/>
          <w:szCs w:val="24"/>
        </w:rPr>
        <w:t xml:space="preserve">Audit test work of the sample transactions </w:t>
      </w:r>
      <w:r w:rsidR="00094E61">
        <w:rPr>
          <w:rFonts w:ascii="Arial" w:hAnsi="Arial" w:cs="Arial"/>
          <w:color w:val="000000" w:themeColor="text1"/>
          <w:sz w:val="24"/>
          <w:szCs w:val="24"/>
        </w:rPr>
        <w:t>did not disclose an</w:t>
      </w:r>
      <w:r w:rsidR="0034345F">
        <w:rPr>
          <w:rFonts w:ascii="Arial" w:hAnsi="Arial" w:cs="Arial"/>
          <w:color w:val="000000" w:themeColor="text1"/>
          <w:sz w:val="24"/>
          <w:szCs w:val="24"/>
        </w:rPr>
        <w:t xml:space="preserve">y </w:t>
      </w:r>
      <w:r w:rsidR="00C05C35">
        <w:rPr>
          <w:rFonts w:ascii="Arial" w:hAnsi="Arial" w:cs="Arial"/>
          <w:color w:val="000000" w:themeColor="text1"/>
          <w:sz w:val="24"/>
          <w:szCs w:val="24"/>
        </w:rPr>
        <w:t xml:space="preserve">instances </w:t>
      </w:r>
      <w:r w:rsidR="00513F38">
        <w:rPr>
          <w:rFonts w:ascii="Arial" w:hAnsi="Arial" w:cs="Arial"/>
          <w:color w:val="000000" w:themeColor="text1"/>
          <w:sz w:val="24"/>
          <w:szCs w:val="24"/>
        </w:rPr>
        <w:t xml:space="preserve">where </w:t>
      </w:r>
      <w:r w:rsidR="0034345F">
        <w:rPr>
          <w:rFonts w:ascii="Arial" w:hAnsi="Arial" w:cs="Arial"/>
          <w:color w:val="000000" w:themeColor="text1"/>
          <w:sz w:val="24"/>
          <w:szCs w:val="24"/>
        </w:rPr>
        <w:t>competitive bid</w:t>
      </w:r>
      <w:r w:rsidR="00513F38">
        <w:rPr>
          <w:rFonts w:ascii="Arial" w:hAnsi="Arial" w:cs="Arial"/>
          <w:color w:val="000000" w:themeColor="text1"/>
          <w:sz w:val="24"/>
          <w:szCs w:val="24"/>
        </w:rPr>
        <w:t>ding</w:t>
      </w:r>
      <w:r w:rsidR="00F37C3F">
        <w:rPr>
          <w:rFonts w:ascii="Arial" w:hAnsi="Arial" w:cs="Arial"/>
          <w:color w:val="000000" w:themeColor="text1"/>
          <w:sz w:val="24"/>
          <w:szCs w:val="24"/>
        </w:rPr>
        <w:t xml:space="preserve"> should have been used</w:t>
      </w:r>
      <w:r w:rsidR="00E671A6">
        <w:rPr>
          <w:rFonts w:ascii="Arial" w:hAnsi="Arial" w:cs="Arial"/>
          <w:color w:val="000000" w:themeColor="text1"/>
          <w:sz w:val="24"/>
          <w:szCs w:val="24"/>
        </w:rPr>
        <w:t>,</w:t>
      </w:r>
      <w:r w:rsidR="00F37C3F">
        <w:rPr>
          <w:rFonts w:ascii="Arial" w:hAnsi="Arial" w:cs="Arial"/>
          <w:color w:val="000000" w:themeColor="text1"/>
          <w:sz w:val="24"/>
          <w:szCs w:val="24"/>
        </w:rPr>
        <w:t xml:space="preserve"> but </w:t>
      </w:r>
      <w:r w:rsidR="00E671A6">
        <w:rPr>
          <w:rFonts w:ascii="Arial" w:hAnsi="Arial" w:cs="Arial"/>
          <w:color w:val="000000" w:themeColor="text1"/>
          <w:sz w:val="24"/>
          <w:szCs w:val="24"/>
        </w:rPr>
        <w:t xml:space="preserve">instead </w:t>
      </w:r>
      <w:r w:rsidR="00F37C3F">
        <w:rPr>
          <w:rFonts w:ascii="Arial" w:hAnsi="Arial" w:cs="Arial"/>
          <w:color w:val="000000" w:themeColor="text1"/>
          <w:sz w:val="24"/>
          <w:szCs w:val="24"/>
        </w:rPr>
        <w:t xml:space="preserve">other </w:t>
      </w:r>
      <w:r w:rsidR="007D1117">
        <w:rPr>
          <w:rFonts w:ascii="Arial" w:hAnsi="Arial" w:cs="Arial"/>
          <w:color w:val="000000" w:themeColor="text1"/>
          <w:sz w:val="24"/>
          <w:szCs w:val="24"/>
        </w:rPr>
        <w:t xml:space="preserve">procurement </w:t>
      </w:r>
      <w:r w:rsidR="00F37C3F">
        <w:rPr>
          <w:rFonts w:ascii="Arial" w:hAnsi="Arial" w:cs="Arial"/>
          <w:color w:val="000000" w:themeColor="text1"/>
          <w:sz w:val="24"/>
          <w:szCs w:val="24"/>
        </w:rPr>
        <w:t xml:space="preserve">methods were </w:t>
      </w:r>
      <w:r w:rsidR="00F37C3F" w:rsidRPr="00E671A6">
        <w:rPr>
          <w:rFonts w:ascii="Arial" w:hAnsi="Arial" w:cs="Arial"/>
          <w:color w:val="000000" w:themeColor="text1"/>
          <w:sz w:val="24"/>
          <w:szCs w:val="24"/>
        </w:rPr>
        <w:t>improperly</w:t>
      </w:r>
      <w:r w:rsidR="00F37C3F">
        <w:rPr>
          <w:rFonts w:ascii="Arial" w:hAnsi="Arial" w:cs="Arial"/>
          <w:color w:val="000000" w:themeColor="text1"/>
          <w:sz w:val="24"/>
          <w:szCs w:val="24"/>
        </w:rPr>
        <w:t xml:space="preserve"> utilized.</w:t>
      </w:r>
    </w:p>
    <w:p w14:paraId="43FA1781" w14:textId="77777777" w:rsidR="00EE0C65" w:rsidRDefault="00EE0C65" w:rsidP="00AD541C">
      <w:pPr>
        <w:suppressAutoHyphens w:val="0"/>
        <w:overflowPunct/>
        <w:autoSpaceDE/>
        <w:spacing w:line="360" w:lineRule="auto"/>
        <w:ind w:left="540"/>
        <w:jc w:val="both"/>
        <w:textAlignment w:val="auto"/>
        <w:rPr>
          <w:rFonts w:ascii="Arial" w:hAnsi="Arial" w:cs="Arial"/>
          <w:sz w:val="24"/>
          <w:szCs w:val="24"/>
        </w:rPr>
      </w:pPr>
    </w:p>
    <w:p w14:paraId="558E4E5D" w14:textId="3D7EDCB4" w:rsidR="00385A5E" w:rsidRDefault="00385A5E" w:rsidP="00AD541C">
      <w:pPr>
        <w:suppressAutoHyphens w:val="0"/>
        <w:overflowPunct/>
        <w:autoSpaceDE/>
        <w:spacing w:line="360" w:lineRule="auto"/>
        <w:ind w:left="540"/>
        <w:jc w:val="both"/>
        <w:textAlignment w:val="auto"/>
        <w:rPr>
          <w:rFonts w:ascii="Arial" w:hAnsi="Arial" w:cs="Arial"/>
          <w:sz w:val="24"/>
          <w:szCs w:val="24"/>
        </w:rPr>
      </w:pPr>
      <w:r w:rsidRPr="00385A5E">
        <w:rPr>
          <w:rFonts w:ascii="Arial" w:hAnsi="Arial" w:cs="Arial"/>
          <w:sz w:val="24"/>
          <w:szCs w:val="24"/>
        </w:rPr>
        <w:t>There were no significant control weaknesses noted in this area.</w:t>
      </w:r>
    </w:p>
    <w:p w14:paraId="0A6CF0FC" w14:textId="77777777" w:rsidR="00AD541C" w:rsidRDefault="00AD541C" w:rsidP="00441EE3">
      <w:pPr>
        <w:suppressAutoHyphens w:val="0"/>
        <w:overflowPunct/>
        <w:autoSpaceDE/>
        <w:spacing w:line="360" w:lineRule="auto"/>
        <w:ind w:left="540"/>
        <w:jc w:val="both"/>
        <w:textAlignment w:val="auto"/>
        <w:rPr>
          <w:rFonts w:ascii="Arial" w:hAnsi="Arial" w:cs="Arial"/>
          <w:sz w:val="24"/>
          <w:szCs w:val="24"/>
        </w:rPr>
      </w:pPr>
    </w:p>
    <w:p w14:paraId="4A97848F" w14:textId="19DFF9EE" w:rsidR="00305ABA" w:rsidRDefault="00DA2C3D" w:rsidP="00EF31D8">
      <w:pPr>
        <w:pStyle w:val="ListParagraph"/>
        <w:keepNext/>
        <w:numPr>
          <w:ilvl w:val="0"/>
          <w:numId w:val="32"/>
        </w:numPr>
        <w:spacing w:line="360" w:lineRule="auto"/>
        <w:ind w:left="547" w:hanging="547"/>
        <w:jc w:val="both"/>
        <w:rPr>
          <w:rFonts w:ascii="Arial" w:hAnsi="Arial" w:cs="Arial"/>
          <w:sz w:val="24"/>
          <w:szCs w:val="24"/>
          <w:u w:val="single"/>
        </w:rPr>
      </w:pPr>
      <w:r>
        <w:rPr>
          <w:rFonts w:ascii="Arial" w:hAnsi="Arial" w:cs="Arial"/>
          <w:sz w:val="24"/>
          <w:szCs w:val="24"/>
          <w:u w:val="single"/>
        </w:rPr>
        <w:t>Low Value Items (Tool Crib Orders)</w:t>
      </w:r>
    </w:p>
    <w:p w14:paraId="78F76AF9" w14:textId="77777777" w:rsidR="00EF31D8" w:rsidRPr="00936208" w:rsidRDefault="00EF31D8" w:rsidP="00EF31D8">
      <w:pPr>
        <w:pStyle w:val="ListParagraph"/>
        <w:keepNext/>
        <w:spacing w:line="360" w:lineRule="auto"/>
        <w:ind w:left="547"/>
        <w:jc w:val="both"/>
        <w:rPr>
          <w:rFonts w:ascii="Arial" w:hAnsi="Arial" w:cs="Arial"/>
          <w:sz w:val="24"/>
          <w:szCs w:val="24"/>
          <w:u w:val="single"/>
        </w:rPr>
      </w:pPr>
    </w:p>
    <w:p w14:paraId="7218ED50" w14:textId="50A03B73" w:rsidR="0085765F" w:rsidRDefault="00BA7631" w:rsidP="00AF462F">
      <w:pPr>
        <w:spacing w:line="360" w:lineRule="auto"/>
        <w:ind w:left="540"/>
        <w:jc w:val="both"/>
        <w:rPr>
          <w:rFonts w:ascii="Arial" w:hAnsi="Arial" w:cs="Arial"/>
          <w:sz w:val="24"/>
          <w:szCs w:val="24"/>
        </w:rPr>
      </w:pPr>
      <w:r>
        <w:rPr>
          <w:rFonts w:ascii="Arial" w:hAnsi="Arial" w:cs="Arial"/>
          <w:sz w:val="24"/>
          <w:szCs w:val="24"/>
        </w:rPr>
        <w:t>A listing of purchase</w:t>
      </w:r>
      <w:r w:rsidR="00F63A49">
        <w:rPr>
          <w:rFonts w:ascii="Arial" w:hAnsi="Arial" w:cs="Arial"/>
          <w:sz w:val="24"/>
          <w:szCs w:val="24"/>
        </w:rPr>
        <w:t xml:space="preserve"> transaction</w:t>
      </w:r>
      <w:r>
        <w:rPr>
          <w:rFonts w:ascii="Arial" w:hAnsi="Arial" w:cs="Arial"/>
          <w:sz w:val="24"/>
          <w:szCs w:val="24"/>
        </w:rPr>
        <w:t>s w</w:t>
      </w:r>
      <w:r w:rsidR="00F63A49">
        <w:rPr>
          <w:rFonts w:ascii="Arial" w:hAnsi="Arial" w:cs="Arial"/>
          <w:sz w:val="24"/>
          <w:szCs w:val="24"/>
        </w:rPr>
        <w:t>as</w:t>
      </w:r>
      <w:r>
        <w:rPr>
          <w:rFonts w:ascii="Arial" w:hAnsi="Arial" w:cs="Arial"/>
          <w:sz w:val="24"/>
          <w:szCs w:val="24"/>
        </w:rPr>
        <w:t xml:space="preserve"> reviewed t</w:t>
      </w:r>
      <w:r w:rsidR="00AF462F">
        <w:rPr>
          <w:rFonts w:ascii="Arial" w:hAnsi="Arial" w:cs="Arial"/>
          <w:sz w:val="24"/>
          <w:szCs w:val="24"/>
        </w:rPr>
        <w:t xml:space="preserve">o verify </w:t>
      </w:r>
      <w:r w:rsidR="00AF462F" w:rsidRPr="00AF462F">
        <w:rPr>
          <w:rFonts w:ascii="Arial" w:hAnsi="Arial" w:cs="Arial"/>
          <w:sz w:val="24"/>
          <w:szCs w:val="24"/>
        </w:rPr>
        <w:t xml:space="preserve">whether </w:t>
      </w:r>
      <w:r w:rsidR="00F63A49">
        <w:rPr>
          <w:rFonts w:ascii="Arial" w:hAnsi="Arial" w:cs="Arial"/>
          <w:sz w:val="24"/>
          <w:szCs w:val="24"/>
        </w:rPr>
        <w:t>certain</w:t>
      </w:r>
      <w:r w:rsidR="00AF462F" w:rsidRPr="00AF462F">
        <w:rPr>
          <w:rFonts w:ascii="Arial" w:hAnsi="Arial" w:cs="Arial"/>
          <w:sz w:val="24"/>
          <w:szCs w:val="24"/>
        </w:rPr>
        <w:t xml:space="preserve"> low value items (e.g., flashlights) that are purchased separately mult</w:t>
      </w:r>
      <w:r w:rsidR="00E671A6">
        <w:rPr>
          <w:rFonts w:ascii="Arial" w:hAnsi="Arial" w:cs="Arial"/>
          <w:sz w:val="24"/>
          <w:szCs w:val="24"/>
        </w:rPr>
        <w:t xml:space="preserve">iple times throughout the year </w:t>
      </w:r>
      <w:r w:rsidR="00767D05">
        <w:rPr>
          <w:rFonts w:ascii="Arial" w:hAnsi="Arial" w:cs="Arial"/>
          <w:sz w:val="24"/>
          <w:szCs w:val="24"/>
        </w:rPr>
        <w:t>could</w:t>
      </w:r>
      <w:r w:rsidR="00AF462F" w:rsidRPr="00AF462F">
        <w:rPr>
          <w:rFonts w:ascii="Arial" w:hAnsi="Arial" w:cs="Arial"/>
          <w:sz w:val="24"/>
          <w:szCs w:val="24"/>
        </w:rPr>
        <w:t xml:space="preserve"> </w:t>
      </w:r>
      <w:r w:rsidR="00767D05">
        <w:rPr>
          <w:rFonts w:ascii="Arial" w:hAnsi="Arial" w:cs="Arial"/>
          <w:sz w:val="24"/>
          <w:szCs w:val="24"/>
        </w:rPr>
        <w:t>receive a price discount if</w:t>
      </w:r>
      <w:r w:rsidR="00AF462F" w:rsidRPr="00AF462F">
        <w:rPr>
          <w:rFonts w:ascii="Arial" w:hAnsi="Arial" w:cs="Arial"/>
          <w:sz w:val="24"/>
          <w:szCs w:val="24"/>
        </w:rPr>
        <w:t xml:space="preserve"> </w:t>
      </w:r>
      <w:r w:rsidR="00767D05">
        <w:rPr>
          <w:rFonts w:ascii="Arial" w:hAnsi="Arial" w:cs="Arial"/>
          <w:sz w:val="24"/>
          <w:szCs w:val="24"/>
        </w:rPr>
        <w:t xml:space="preserve">they were </w:t>
      </w:r>
      <w:r w:rsidR="00AF462F" w:rsidRPr="00AF462F">
        <w:rPr>
          <w:rFonts w:ascii="Arial" w:hAnsi="Arial" w:cs="Arial"/>
          <w:sz w:val="24"/>
          <w:szCs w:val="24"/>
        </w:rPr>
        <w:t>purchased in larger quantities (</w:t>
      </w:r>
      <w:r w:rsidR="00C233AF">
        <w:rPr>
          <w:rFonts w:ascii="Arial" w:hAnsi="Arial" w:cs="Arial"/>
          <w:sz w:val="24"/>
          <w:szCs w:val="24"/>
        </w:rPr>
        <w:t>po</w:t>
      </w:r>
      <w:r w:rsidR="00E965B7">
        <w:rPr>
          <w:rFonts w:ascii="Arial" w:hAnsi="Arial" w:cs="Arial"/>
          <w:sz w:val="24"/>
          <w:szCs w:val="24"/>
        </w:rPr>
        <w:t xml:space="preserve">tential </w:t>
      </w:r>
      <w:r w:rsidR="00AF462F" w:rsidRPr="00AF462F">
        <w:rPr>
          <w:rFonts w:ascii="Arial" w:hAnsi="Arial" w:cs="Arial"/>
          <w:sz w:val="24"/>
          <w:szCs w:val="24"/>
        </w:rPr>
        <w:t>discounted pricing and less administrative time to process orders)</w:t>
      </w:r>
      <w:r w:rsidR="00AF462F">
        <w:rPr>
          <w:rFonts w:ascii="Arial" w:hAnsi="Arial" w:cs="Arial"/>
          <w:sz w:val="24"/>
          <w:szCs w:val="24"/>
        </w:rPr>
        <w:t xml:space="preserve">.  </w:t>
      </w:r>
      <w:r w:rsidR="007A4A26">
        <w:rPr>
          <w:rFonts w:ascii="Arial" w:hAnsi="Arial" w:cs="Arial"/>
          <w:sz w:val="24"/>
          <w:szCs w:val="24"/>
        </w:rPr>
        <w:t xml:space="preserve">The </w:t>
      </w:r>
      <w:r w:rsidR="00370829">
        <w:rPr>
          <w:rFonts w:ascii="Arial" w:hAnsi="Arial" w:cs="Arial"/>
          <w:sz w:val="24"/>
          <w:szCs w:val="24"/>
        </w:rPr>
        <w:t>p</w:t>
      </w:r>
      <w:r w:rsidR="00AF462F">
        <w:rPr>
          <w:rFonts w:ascii="Arial" w:hAnsi="Arial" w:cs="Arial"/>
          <w:sz w:val="24"/>
          <w:szCs w:val="24"/>
        </w:rPr>
        <w:t>urchase</w:t>
      </w:r>
      <w:r w:rsidR="00370829">
        <w:rPr>
          <w:rFonts w:ascii="Arial" w:hAnsi="Arial" w:cs="Arial"/>
          <w:sz w:val="24"/>
          <w:szCs w:val="24"/>
        </w:rPr>
        <w:t xml:space="preserve"> listing </w:t>
      </w:r>
      <w:r>
        <w:rPr>
          <w:rFonts w:ascii="Arial" w:hAnsi="Arial" w:cs="Arial"/>
          <w:sz w:val="24"/>
          <w:szCs w:val="24"/>
        </w:rPr>
        <w:t>w</w:t>
      </w:r>
      <w:r w:rsidR="00370829">
        <w:rPr>
          <w:rFonts w:ascii="Arial" w:hAnsi="Arial" w:cs="Arial"/>
          <w:sz w:val="24"/>
          <w:szCs w:val="24"/>
        </w:rPr>
        <w:t>as</w:t>
      </w:r>
      <w:r>
        <w:rPr>
          <w:rFonts w:ascii="Arial" w:hAnsi="Arial" w:cs="Arial"/>
          <w:sz w:val="24"/>
          <w:szCs w:val="24"/>
        </w:rPr>
        <w:t xml:space="preserve"> filtered </w:t>
      </w:r>
      <w:r w:rsidR="00553545">
        <w:rPr>
          <w:rFonts w:ascii="Arial" w:hAnsi="Arial" w:cs="Arial"/>
          <w:sz w:val="24"/>
          <w:szCs w:val="24"/>
        </w:rPr>
        <w:t xml:space="preserve">to </w:t>
      </w:r>
      <w:r w:rsidR="00E965B7">
        <w:rPr>
          <w:rFonts w:ascii="Arial" w:hAnsi="Arial" w:cs="Arial"/>
          <w:sz w:val="24"/>
          <w:szCs w:val="24"/>
        </w:rPr>
        <w:t xml:space="preserve">show </w:t>
      </w:r>
      <w:r w:rsidR="00553545">
        <w:rPr>
          <w:rFonts w:ascii="Arial" w:hAnsi="Arial" w:cs="Arial"/>
          <w:sz w:val="24"/>
          <w:szCs w:val="24"/>
        </w:rPr>
        <w:t xml:space="preserve">any </w:t>
      </w:r>
      <w:r w:rsidR="004E41EB" w:rsidRPr="004E41EB">
        <w:rPr>
          <w:rFonts w:ascii="Arial" w:hAnsi="Arial" w:cs="Arial"/>
          <w:sz w:val="24"/>
          <w:szCs w:val="24"/>
        </w:rPr>
        <w:t>low value items (</w:t>
      </w:r>
      <w:r w:rsidR="009E17E7">
        <w:rPr>
          <w:rFonts w:ascii="Arial" w:hAnsi="Arial" w:cs="Arial"/>
          <w:sz w:val="24"/>
          <w:szCs w:val="24"/>
        </w:rPr>
        <w:t xml:space="preserve">less than </w:t>
      </w:r>
      <w:r w:rsidR="004E41EB" w:rsidRPr="004E41EB">
        <w:rPr>
          <w:rFonts w:ascii="Arial" w:hAnsi="Arial" w:cs="Arial"/>
          <w:sz w:val="24"/>
          <w:szCs w:val="24"/>
        </w:rPr>
        <w:t>$50) by o</w:t>
      </w:r>
      <w:r w:rsidR="00DA2C3D">
        <w:rPr>
          <w:rFonts w:ascii="Arial" w:hAnsi="Arial" w:cs="Arial"/>
          <w:sz w:val="24"/>
          <w:szCs w:val="24"/>
        </w:rPr>
        <w:t>rder lines and by order total.</w:t>
      </w:r>
      <w:r w:rsidR="009E17E7">
        <w:rPr>
          <w:rFonts w:ascii="Arial" w:hAnsi="Arial" w:cs="Arial"/>
          <w:sz w:val="24"/>
          <w:szCs w:val="24"/>
        </w:rPr>
        <w:t xml:space="preserve"> </w:t>
      </w:r>
      <w:r w:rsidR="004E41EB" w:rsidRPr="004E41EB">
        <w:rPr>
          <w:rFonts w:ascii="Arial" w:hAnsi="Arial" w:cs="Arial"/>
          <w:sz w:val="24"/>
          <w:szCs w:val="24"/>
        </w:rPr>
        <w:t xml:space="preserve"> </w:t>
      </w:r>
      <w:r>
        <w:rPr>
          <w:rFonts w:ascii="Arial" w:hAnsi="Arial" w:cs="Arial"/>
          <w:sz w:val="24"/>
          <w:szCs w:val="24"/>
        </w:rPr>
        <w:t>A&amp;AS d</w:t>
      </w:r>
      <w:r w:rsidR="004E41EB" w:rsidRPr="004E41EB">
        <w:rPr>
          <w:rFonts w:ascii="Arial" w:hAnsi="Arial" w:cs="Arial"/>
          <w:sz w:val="24"/>
          <w:szCs w:val="24"/>
        </w:rPr>
        <w:t xml:space="preserve">iscussed </w:t>
      </w:r>
      <w:r w:rsidR="00A5534C">
        <w:rPr>
          <w:rFonts w:ascii="Arial" w:hAnsi="Arial" w:cs="Arial"/>
          <w:sz w:val="24"/>
          <w:szCs w:val="24"/>
        </w:rPr>
        <w:t xml:space="preserve">with Materiel Management staff </w:t>
      </w:r>
      <w:r w:rsidR="004E41EB" w:rsidRPr="004E41EB">
        <w:rPr>
          <w:rFonts w:ascii="Arial" w:hAnsi="Arial" w:cs="Arial"/>
          <w:sz w:val="24"/>
          <w:szCs w:val="24"/>
        </w:rPr>
        <w:t xml:space="preserve">the types of low value items </w:t>
      </w:r>
      <w:r w:rsidR="00D55192">
        <w:rPr>
          <w:rFonts w:ascii="Arial" w:hAnsi="Arial" w:cs="Arial"/>
          <w:sz w:val="24"/>
          <w:szCs w:val="24"/>
        </w:rPr>
        <w:t>typically purchased</w:t>
      </w:r>
      <w:r w:rsidR="00A5534C">
        <w:rPr>
          <w:rFonts w:ascii="Arial" w:hAnsi="Arial" w:cs="Arial"/>
          <w:sz w:val="24"/>
          <w:szCs w:val="24"/>
        </w:rPr>
        <w:t>.  Staff indicated</w:t>
      </w:r>
      <w:r w:rsidR="00D55192">
        <w:rPr>
          <w:rFonts w:ascii="Arial" w:hAnsi="Arial" w:cs="Arial"/>
          <w:sz w:val="24"/>
          <w:szCs w:val="24"/>
        </w:rPr>
        <w:t xml:space="preserve"> </w:t>
      </w:r>
      <w:r w:rsidR="00AF462F">
        <w:rPr>
          <w:rFonts w:ascii="Arial" w:hAnsi="Arial" w:cs="Arial"/>
          <w:sz w:val="24"/>
          <w:szCs w:val="24"/>
        </w:rPr>
        <w:t xml:space="preserve">that </w:t>
      </w:r>
      <w:r w:rsidR="0043684F">
        <w:rPr>
          <w:rFonts w:ascii="Arial" w:hAnsi="Arial" w:cs="Arial"/>
          <w:sz w:val="24"/>
          <w:szCs w:val="24"/>
        </w:rPr>
        <w:t xml:space="preserve">the </w:t>
      </w:r>
      <w:r w:rsidR="00A5534C">
        <w:rPr>
          <w:rFonts w:ascii="Arial" w:hAnsi="Arial" w:cs="Arial"/>
          <w:sz w:val="24"/>
          <w:szCs w:val="24"/>
        </w:rPr>
        <w:t xml:space="preserve">FM </w:t>
      </w:r>
      <w:r w:rsidR="004E41EB" w:rsidRPr="004E41EB">
        <w:rPr>
          <w:rFonts w:ascii="Arial" w:hAnsi="Arial" w:cs="Arial"/>
          <w:sz w:val="24"/>
          <w:szCs w:val="24"/>
        </w:rPr>
        <w:t xml:space="preserve">Tool Crib </w:t>
      </w:r>
      <w:r w:rsidR="00767D05">
        <w:rPr>
          <w:rFonts w:ascii="Arial" w:hAnsi="Arial" w:cs="Arial"/>
          <w:sz w:val="24"/>
          <w:szCs w:val="24"/>
        </w:rPr>
        <w:t xml:space="preserve">is a unit that </w:t>
      </w:r>
      <w:r w:rsidR="004E41EB" w:rsidRPr="004E41EB">
        <w:rPr>
          <w:rFonts w:ascii="Arial" w:hAnsi="Arial" w:cs="Arial"/>
          <w:sz w:val="24"/>
          <w:szCs w:val="24"/>
        </w:rPr>
        <w:t xml:space="preserve">orders </w:t>
      </w:r>
      <w:r w:rsidR="002C2A35">
        <w:rPr>
          <w:rFonts w:ascii="Arial" w:hAnsi="Arial" w:cs="Arial"/>
          <w:sz w:val="24"/>
          <w:szCs w:val="24"/>
        </w:rPr>
        <w:t xml:space="preserve">various </w:t>
      </w:r>
      <w:r w:rsidR="00536123">
        <w:rPr>
          <w:rFonts w:ascii="Arial" w:hAnsi="Arial" w:cs="Arial"/>
          <w:sz w:val="24"/>
          <w:szCs w:val="24"/>
        </w:rPr>
        <w:t xml:space="preserve">low value items </w:t>
      </w:r>
      <w:r w:rsidR="004E41EB" w:rsidRPr="004E41EB">
        <w:rPr>
          <w:rFonts w:ascii="Arial" w:hAnsi="Arial" w:cs="Arial"/>
          <w:sz w:val="24"/>
          <w:szCs w:val="24"/>
        </w:rPr>
        <w:t>frequently</w:t>
      </w:r>
      <w:r w:rsidR="00536123">
        <w:rPr>
          <w:rFonts w:ascii="Arial" w:hAnsi="Arial" w:cs="Arial"/>
          <w:sz w:val="24"/>
          <w:szCs w:val="24"/>
        </w:rPr>
        <w:t xml:space="preserve"> throughout the year</w:t>
      </w:r>
      <w:r w:rsidR="004E41EB" w:rsidRPr="004E41EB">
        <w:rPr>
          <w:rFonts w:ascii="Arial" w:hAnsi="Arial" w:cs="Arial"/>
          <w:sz w:val="24"/>
          <w:szCs w:val="24"/>
        </w:rPr>
        <w:t>.</w:t>
      </w:r>
      <w:r w:rsidR="009E17E7">
        <w:rPr>
          <w:rFonts w:ascii="Arial" w:hAnsi="Arial" w:cs="Arial"/>
          <w:sz w:val="24"/>
          <w:szCs w:val="24"/>
        </w:rPr>
        <w:t xml:space="preserve"> </w:t>
      </w:r>
      <w:r w:rsidR="004E41EB" w:rsidRPr="004E41EB">
        <w:rPr>
          <w:rFonts w:ascii="Arial" w:hAnsi="Arial" w:cs="Arial"/>
          <w:sz w:val="24"/>
          <w:szCs w:val="24"/>
        </w:rPr>
        <w:t xml:space="preserve"> </w:t>
      </w:r>
    </w:p>
    <w:p w14:paraId="610C9865" w14:textId="1438A105" w:rsidR="006246CE" w:rsidRDefault="004E41EB" w:rsidP="00E671A6">
      <w:pPr>
        <w:spacing w:line="360" w:lineRule="auto"/>
        <w:ind w:left="547"/>
        <w:jc w:val="both"/>
        <w:rPr>
          <w:rFonts w:ascii="Arial" w:hAnsi="Arial" w:cs="Arial"/>
          <w:sz w:val="24"/>
          <w:szCs w:val="24"/>
        </w:rPr>
      </w:pPr>
      <w:r w:rsidRPr="004E41EB">
        <w:rPr>
          <w:rFonts w:ascii="Arial" w:hAnsi="Arial" w:cs="Arial"/>
          <w:sz w:val="24"/>
          <w:szCs w:val="24"/>
        </w:rPr>
        <w:lastRenderedPageBreak/>
        <w:t xml:space="preserve">Discussions with </w:t>
      </w:r>
      <w:r w:rsidR="00AF462F">
        <w:rPr>
          <w:rFonts w:ascii="Arial" w:hAnsi="Arial" w:cs="Arial"/>
          <w:sz w:val="24"/>
          <w:szCs w:val="24"/>
        </w:rPr>
        <w:t xml:space="preserve">the </w:t>
      </w:r>
      <w:r w:rsidR="00876559">
        <w:rPr>
          <w:rFonts w:ascii="Arial" w:hAnsi="Arial" w:cs="Arial"/>
          <w:sz w:val="24"/>
          <w:szCs w:val="24"/>
        </w:rPr>
        <w:t xml:space="preserve">FM </w:t>
      </w:r>
      <w:r w:rsidR="00AF462F">
        <w:rPr>
          <w:rFonts w:ascii="Arial" w:hAnsi="Arial" w:cs="Arial"/>
          <w:sz w:val="24"/>
          <w:szCs w:val="24"/>
        </w:rPr>
        <w:t xml:space="preserve">Warehouse Manager </w:t>
      </w:r>
      <w:r w:rsidR="00876559">
        <w:rPr>
          <w:rFonts w:ascii="Arial" w:hAnsi="Arial" w:cs="Arial"/>
          <w:sz w:val="24"/>
          <w:szCs w:val="24"/>
        </w:rPr>
        <w:t xml:space="preserve">disclosed </w:t>
      </w:r>
      <w:r w:rsidR="006246CE">
        <w:rPr>
          <w:rFonts w:ascii="Arial" w:hAnsi="Arial" w:cs="Arial"/>
          <w:sz w:val="24"/>
          <w:szCs w:val="24"/>
        </w:rPr>
        <w:t xml:space="preserve">that </w:t>
      </w:r>
      <w:r w:rsidRPr="004E41EB">
        <w:rPr>
          <w:rFonts w:ascii="Arial" w:hAnsi="Arial" w:cs="Arial"/>
          <w:sz w:val="24"/>
          <w:szCs w:val="24"/>
        </w:rPr>
        <w:t xml:space="preserve">the current Tool Crib </w:t>
      </w:r>
      <w:r w:rsidR="00876559">
        <w:rPr>
          <w:rFonts w:ascii="Arial" w:hAnsi="Arial" w:cs="Arial"/>
          <w:sz w:val="24"/>
          <w:szCs w:val="24"/>
        </w:rPr>
        <w:t xml:space="preserve">inventory </w:t>
      </w:r>
      <w:r w:rsidRPr="004E41EB">
        <w:rPr>
          <w:rFonts w:ascii="Arial" w:hAnsi="Arial" w:cs="Arial"/>
          <w:sz w:val="24"/>
          <w:szCs w:val="24"/>
        </w:rPr>
        <w:t>application</w:t>
      </w:r>
      <w:r w:rsidR="00F1724B">
        <w:rPr>
          <w:rFonts w:ascii="Arial" w:hAnsi="Arial" w:cs="Arial"/>
          <w:sz w:val="24"/>
          <w:szCs w:val="24"/>
        </w:rPr>
        <w:t>,</w:t>
      </w:r>
      <w:r w:rsidRPr="004E41EB">
        <w:rPr>
          <w:rFonts w:ascii="Arial" w:hAnsi="Arial" w:cs="Arial"/>
          <w:sz w:val="24"/>
          <w:szCs w:val="24"/>
        </w:rPr>
        <w:t xml:space="preserve"> Crib Master</w:t>
      </w:r>
      <w:r w:rsidR="00F1724B">
        <w:rPr>
          <w:rFonts w:ascii="Arial" w:hAnsi="Arial" w:cs="Arial"/>
          <w:sz w:val="24"/>
          <w:szCs w:val="24"/>
        </w:rPr>
        <w:t>,</w:t>
      </w:r>
      <w:r w:rsidRPr="004E41EB">
        <w:rPr>
          <w:rFonts w:ascii="Arial" w:hAnsi="Arial" w:cs="Arial"/>
          <w:sz w:val="24"/>
          <w:szCs w:val="24"/>
        </w:rPr>
        <w:t xml:space="preserve"> works with revolving stock </w:t>
      </w:r>
      <w:r w:rsidR="00876559">
        <w:rPr>
          <w:rFonts w:ascii="Arial" w:hAnsi="Arial" w:cs="Arial"/>
          <w:sz w:val="24"/>
          <w:szCs w:val="24"/>
        </w:rPr>
        <w:t xml:space="preserve">but </w:t>
      </w:r>
      <w:r w:rsidR="006246CE" w:rsidRPr="006246CE">
        <w:rPr>
          <w:rFonts w:ascii="Arial" w:hAnsi="Arial" w:cs="Arial"/>
          <w:sz w:val="24"/>
          <w:szCs w:val="24"/>
        </w:rPr>
        <w:t xml:space="preserve">would not work with ordering in bulk </w:t>
      </w:r>
      <w:r w:rsidR="00876559">
        <w:rPr>
          <w:rFonts w:ascii="Arial" w:hAnsi="Arial" w:cs="Arial"/>
          <w:sz w:val="24"/>
          <w:szCs w:val="24"/>
        </w:rPr>
        <w:t>quantities.  F</w:t>
      </w:r>
      <w:r w:rsidR="006246CE" w:rsidRPr="006246CE">
        <w:rPr>
          <w:rFonts w:ascii="Arial" w:hAnsi="Arial" w:cs="Arial"/>
          <w:sz w:val="24"/>
          <w:szCs w:val="24"/>
        </w:rPr>
        <w:t>or the vendors used, there tend</w:t>
      </w:r>
      <w:r w:rsidR="00B115FE">
        <w:rPr>
          <w:rFonts w:ascii="Arial" w:hAnsi="Arial" w:cs="Arial"/>
          <w:sz w:val="24"/>
          <w:szCs w:val="24"/>
        </w:rPr>
        <w:t>s</w:t>
      </w:r>
      <w:r w:rsidR="006246CE" w:rsidRPr="006246CE">
        <w:rPr>
          <w:rFonts w:ascii="Arial" w:hAnsi="Arial" w:cs="Arial"/>
          <w:sz w:val="24"/>
          <w:szCs w:val="24"/>
        </w:rPr>
        <w:t xml:space="preserve"> to be set prices for items purchased, whether </w:t>
      </w:r>
      <w:r w:rsidR="00876559">
        <w:rPr>
          <w:rFonts w:ascii="Arial" w:hAnsi="Arial" w:cs="Arial"/>
          <w:sz w:val="24"/>
          <w:szCs w:val="24"/>
        </w:rPr>
        <w:t xml:space="preserve">they are </w:t>
      </w:r>
      <w:r w:rsidR="006246CE" w:rsidRPr="006246CE">
        <w:rPr>
          <w:rFonts w:ascii="Arial" w:hAnsi="Arial" w:cs="Arial"/>
          <w:sz w:val="24"/>
          <w:szCs w:val="24"/>
        </w:rPr>
        <w:t>bought in bulk or not.</w:t>
      </w:r>
      <w:r w:rsidR="00E77716">
        <w:rPr>
          <w:rFonts w:ascii="Arial" w:hAnsi="Arial" w:cs="Arial"/>
          <w:sz w:val="24"/>
          <w:szCs w:val="24"/>
        </w:rPr>
        <w:t xml:space="preserve"> </w:t>
      </w:r>
      <w:r w:rsidR="006246CE" w:rsidRPr="006246CE">
        <w:rPr>
          <w:rFonts w:ascii="Arial" w:hAnsi="Arial" w:cs="Arial"/>
          <w:sz w:val="24"/>
          <w:szCs w:val="24"/>
        </w:rPr>
        <w:t xml:space="preserve"> </w:t>
      </w:r>
      <w:r w:rsidR="00F1724B">
        <w:rPr>
          <w:rFonts w:ascii="Arial" w:hAnsi="Arial" w:cs="Arial"/>
          <w:sz w:val="24"/>
          <w:szCs w:val="24"/>
        </w:rPr>
        <w:t xml:space="preserve">To reduce </w:t>
      </w:r>
      <w:r w:rsidR="000210DC">
        <w:rPr>
          <w:rFonts w:ascii="Arial" w:hAnsi="Arial" w:cs="Arial"/>
          <w:sz w:val="24"/>
          <w:szCs w:val="24"/>
        </w:rPr>
        <w:t xml:space="preserve">the volume of </w:t>
      </w:r>
      <w:r w:rsidR="00F1724B">
        <w:rPr>
          <w:rFonts w:ascii="Arial" w:hAnsi="Arial" w:cs="Arial"/>
          <w:sz w:val="24"/>
          <w:szCs w:val="24"/>
        </w:rPr>
        <w:t xml:space="preserve">Tool Crib orders submitted by Materiel Management, the Warehouse Manager offered a possible solution of </w:t>
      </w:r>
      <w:r w:rsidR="00760441">
        <w:rPr>
          <w:rFonts w:ascii="Arial" w:hAnsi="Arial" w:cs="Arial"/>
          <w:sz w:val="24"/>
          <w:szCs w:val="24"/>
        </w:rPr>
        <w:t>maintaining</w:t>
      </w:r>
      <w:r w:rsidR="00F1724B">
        <w:rPr>
          <w:rFonts w:ascii="Arial" w:hAnsi="Arial" w:cs="Arial"/>
          <w:sz w:val="24"/>
          <w:szCs w:val="24"/>
        </w:rPr>
        <w:t xml:space="preserve"> </w:t>
      </w:r>
      <w:r w:rsidR="006246CE" w:rsidRPr="006246CE">
        <w:rPr>
          <w:rFonts w:ascii="Arial" w:hAnsi="Arial" w:cs="Arial"/>
          <w:sz w:val="24"/>
          <w:szCs w:val="24"/>
        </w:rPr>
        <w:t>low value items stocked in the Wareho</w:t>
      </w:r>
      <w:r w:rsidR="0085765F">
        <w:rPr>
          <w:rFonts w:ascii="Arial" w:hAnsi="Arial" w:cs="Arial"/>
          <w:sz w:val="24"/>
          <w:szCs w:val="24"/>
        </w:rPr>
        <w:t>use (and not in the Tool Crib)</w:t>
      </w:r>
      <w:r w:rsidR="00F1724B">
        <w:rPr>
          <w:rFonts w:ascii="Arial" w:hAnsi="Arial" w:cs="Arial"/>
          <w:sz w:val="24"/>
          <w:szCs w:val="24"/>
        </w:rPr>
        <w:t xml:space="preserve">.  </w:t>
      </w:r>
      <w:r w:rsidR="000E38C0">
        <w:rPr>
          <w:rFonts w:ascii="Arial" w:hAnsi="Arial" w:cs="Arial"/>
          <w:sz w:val="24"/>
          <w:szCs w:val="24"/>
        </w:rPr>
        <w:t>This option</w:t>
      </w:r>
      <w:r w:rsidR="00760441">
        <w:rPr>
          <w:rFonts w:ascii="Arial" w:hAnsi="Arial" w:cs="Arial"/>
          <w:sz w:val="24"/>
          <w:szCs w:val="24"/>
        </w:rPr>
        <w:t>, however,</w:t>
      </w:r>
      <w:r w:rsidR="000E38C0">
        <w:rPr>
          <w:rFonts w:ascii="Arial" w:hAnsi="Arial" w:cs="Arial"/>
          <w:sz w:val="24"/>
          <w:szCs w:val="24"/>
        </w:rPr>
        <w:t xml:space="preserve"> would reduce a</w:t>
      </w:r>
      <w:r w:rsidR="0085765F">
        <w:rPr>
          <w:rFonts w:ascii="Arial" w:hAnsi="Arial" w:cs="Arial"/>
          <w:sz w:val="24"/>
          <w:szCs w:val="24"/>
        </w:rPr>
        <w:t>ccountability for</w:t>
      </w:r>
      <w:r w:rsidR="000E38C0">
        <w:rPr>
          <w:rFonts w:ascii="Arial" w:hAnsi="Arial" w:cs="Arial"/>
          <w:sz w:val="24"/>
          <w:szCs w:val="24"/>
        </w:rPr>
        <w:t xml:space="preserve"> these low value items, so </w:t>
      </w:r>
      <w:r w:rsidR="00F1724B">
        <w:rPr>
          <w:rFonts w:ascii="Arial" w:hAnsi="Arial" w:cs="Arial"/>
          <w:sz w:val="24"/>
          <w:szCs w:val="24"/>
        </w:rPr>
        <w:t xml:space="preserve">FM </w:t>
      </w:r>
      <w:r w:rsidR="00760441">
        <w:rPr>
          <w:rFonts w:ascii="Arial" w:hAnsi="Arial" w:cs="Arial"/>
          <w:sz w:val="24"/>
          <w:szCs w:val="24"/>
        </w:rPr>
        <w:t xml:space="preserve">management </w:t>
      </w:r>
      <w:r w:rsidR="00257CCD">
        <w:rPr>
          <w:rFonts w:ascii="Arial" w:hAnsi="Arial" w:cs="Arial"/>
          <w:sz w:val="24"/>
          <w:szCs w:val="24"/>
        </w:rPr>
        <w:t xml:space="preserve">would need </w:t>
      </w:r>
      <w:r w:rsidR="00F1724B">
        <w:rPr>
          <w:rFonts w:ascii="Arial" w:hAnsi="Arial" w:cs="Arial"/>
          <w:sz w:val="24"/>
          <w:szCs w:val="24"/>
        </w:rPr>
        <w:t xml:space="preserve">to </w:t>
      </w:r>
      <w:r w:rsidR="0085765F">
        <w:rPr>
          <w:rFonts w:ascii="Arial" w:hAnsi="Arial" w:cs="Arial"/>
          <w:sz w:val="24"/>
          <w:szCs w:val="24"/>
        </w:rPr>
        <w:t xml:space="preserve">determine whether </w:t>
      </w:r>
      <w:r w:rsidR="00801211">
        <w:rPr>
          <w:rFonts w:ascii="Arial" w:hAnsi="Arial" w:cs="Arial"/>
          <w:sz w:val="24"/>
          <w:szCs w:val="24"/>
        </w:rPr>
        <w:t xml:space="preserve">any potential benefits outweighs </w:t>
      </w:r>
      <w:r w:rsidR="0085765F">
        <w:rPr>
          <w:rFonts w:ascii="Arial" w:hAnsi="Arial" w:cs="Arial"/>
          <w:sz w:val="24"/>
          <w:szCs w:val="24"/>
        </w:rPr>
        <w:t xml:space="preserve">the risk.  </w:t>
      </w:r>
    </w:p>
    <w:p w14:paraId="54F0E08A" w14:textId="77777777" w:rsidR="00AF462F" w:rsidRDefault="00AF462F" w:rsidP="00E671A6">
      <w:pPr>
        <w:spacing w:line="360" w:lineRule="auto"/>
        <w:ind w:left="547"/>
        <w:jc w:val="both"/>
        <w:rPr>
          <w:rFonts w:ascii="Arial" w:hAnsi="Arial" w:cs="Arial"/>
          <w:sz w:val="24"/>
          <w:szCs w:val="24"/>
        </w:rPr>
      </w:pPr>
    </w:p>
    <w:p w14:paraId="17D5100A" w14:textId="77777777" w:rsidR="0085765F" w:rsidRPr="008B4326" w:rsidRDefault="0085765F" w:rsidP="00E671A6">
      <w:pPr>
        <w:pStyle w:val="ListParagraph"/>
        <w:spacing w:line="360" w:lineRule="auto"/>
        <w:ind w:left="547"/>
        <w:rPr>
          <w:rFonts w:ascii="Arial" w:hAnsi="Arial" w:cs="Arial"/>
          <w:sz w:val="24"/>
          <w:szCs w:val="24"/>
        </w:rPr>
      </w:pPr>
      <w:r w:rsidRPr="001B3A4A">
        <w:rPr>
          <w:rFonts w:ascii="Arial" w:hAnsi="Arial" w:cs="Arial"/>
          <w:sz w:val="24"/>
          <w:szCs w:val="24"/>
        </w:rPr>
        <w:t>There were no significant control weaknesses noted in this area.</w:t>
      </w:r>
    </w:p>
    <w:p w14:paraId="0FEC7C5A" w14:textId="64AA23B7" w:rsidR="00000A54" w:rsidRDefault="00000A54" w:rsidP="00441EE3">
      <w:pPr>
        <w:pStyle w:val="ListParagraph"/>
        <w:spacing w:line="360" w:lineRule="auto"/>
        <w:ind w:left="540"/>
        <w:rPr>
          <w:rFonts w:ascii="Arial" w:hAnsi="Arial" w:cs="Arial"/>
          <w:sz w:val="24"/>
          <w:szCs w:val="24"/>
          <w:u w:val="single"/>
        </w:rPr>
      </w:pPr>
    </w:p>
    <w:p w14:paraId="5E2E864A" w14:textId="5F0CFA55" w:rsidR="008B4326" w:rsidRPr="008B4326" w:rsidRDefault="008B4326" w:rsidP="00E671A6">
      <w:pPr>
        <w:pStyle w:val="ListParagraph"/>
        <w:numPr>
          <w:ilvl w:val="0"/>
          <w:numId w:val="32"/>
        </w:numPr>
        <w:spacing w:line="360" w:lineRule="auto"/>
        <w:ind w:left="540" w:hanging="540"/>
        <w:rPr>
          <w:rFonts w:ascii="Arial" w:hAnsi="Arial" w:cs="Arial"/>
          <w:sz w:val="24"/>
          <w:szCs w:val="24"/>
          <w:u w:val="single"/>
        </w:rPr>
      </w:pPr>
      <w:r w:rsidRPr="008B4326">
        <w:rPr>
          <w:rFonts w:ascii="Arial" w:hAnsi="Arial" w:cs="Arial"/>
          <w:sz w:val="24"/>
          <w:szCs w:val="24"/>
          <w:u w:val="single"/>
        </w:rPr>
        <w:t>Duplicate Payments</w:t>
      </w:r>
    </w:p>
    <w:p w14:paraId="75883214" w14:textId="77777777" w:rsidR="00305ABA" w:rsidRDefault="00305ABA" w:rsidP="008B4326">
      <w:pPr>
        <w:pStyle w:val="ListParagraph"/>
        <w:spacing w:line="360" w:lineRule="auto"/>
        <w:ind w:left="540"/>
        <w:rPr>
          <w:rFonts w:ascii="Arial" w:hAnsi="Arial" w:cs="Arial"/>
          <w:sz w:val="24"/>
          <w:szCs w:val="24"/>
        </w:rPr>
      </w:pPr>
    </w:p>
    <w:p w14:paraId="7AF38F9C" w14:textId="2DC1D3BA" w:rsidR="001B3A4A" w:rsidRDefault="00474535" w:rsidP="00E671A6">
      <w:pPr>
        <w:pStyle w:val="ListParagraph"/>
        <w:spacing w:line="360" w:lineRule="auto"/>
        <w:ind w:left="547"/>
        <w:jc w:val="both"/>
        <w:rPr>
          <w:rFonts w:ascii="Arial" w:hAnsi="Arial" w:cs="Arial"/>
          <w:sz w:val="24"/>
          <w:szCs w:val="24"/>
        </w:rPr>
      </w:pPr>
      <w:r>
        <w:rPr>
          <w:rFonts w:ascii="Arial" w:hAnsi="Arial" w:cs="Arial"/>
          <w:sz w:val="24"/>
          <w:szCs w:val="24"/>
        </w:rPr>
        <w:t xml:space="preserve">A&amp;AS utilized </w:t>
      </w:r>
      <w:r w:rsidR="000E38C0">
        <w:rPr>
          <w:rFonts w:ascii="Arial" w:hAnsi="Arial" w:cs="Arial"/>
          <w:sz w:val="24"/>
          <w:szCs w:val="24"/>
        </w:rPr>
        <w:t>TeamMate A</w:t>
      </w:r>
      <w:r w:rsidR="008B4326" w:rsidRPr="008B4326">
        <w:rPr>
          <w:rFonts w:ascii="Arial" w:hAnsi="Arial" w:cs="Arial"/>
          <w:sz w:val="24"/>
          <w:szCs w:val="24"/>
        </w:rPr>
        <w:t xml:space="preserve">nalytics </w:t>
      </w:r>
      <w:r w:rsidR="005D15F7">
        <w:rPr>
          <w:rFonts w:ascii="Arial" w:hAnsi="Arial" w:cs="Arial"/>
          <w:sz w:val="24"/>
          <w:szCs w:val="24"/>
        </w:rPr>
        <w:t xml:space="preserve">to </w:t>
      </w:r>
      <w:r w:rsidR="00B55FE9">
        <w:rPr>
          <w:rFonts w:ascii="Arial" w:hAnsi="Arial" w:cs="Arial"/>
          <w:sz w:val="24"/>
          <w:szCs w:val="24"/>
        </w:rPr>
        <w:t>identify possible duplicate payments</w:t>
      </w:r>
      <w:r w:rsidR="00E671A6">
        <w:rPr>
          <w:rFonts w:ascii="Arial" w:hAnsi="Arial" w:cs="Arial"/>
          <w:sz w:val="24"/>
          <w:szCs w:val="24"/>
        </w:rPr>
        <w:t xml:space="preserve"> processed during</w:t>
      </w:r>
      <w:r>
        <w:rPr>
          <w:rFonts w:ascii="Arial" w:hAnsi="Arial" w:cs="Arial"/>
          <w:sz w:val="24"/>
          <w:szCs w:val="24"/>
        </w:rPr>
        <w:t xml:space="preserve"> fisca</w:t>
      </w:r>
      <w:r w:rsidR="00E671A6">
        <w:rPr>
          <w:rFonts w:ascii="Arial" w:hAnsi="Arial" w:cs="Arial"/>
          <w:sz w:val="24"/>
          <w:szCs w:val="24"/>
        </w:rPr>
        <w:t>l year 2016-17</w:t>
      </w:r>
      <w:r w:rsidR="00B55FE9">
        <w:rPr>
          <w:rFonts w:ascii="Arial" w:hAnsi="Arial" w:cs="Arial"/>
          <w:sz w:val="24"/>
          <w:szCs w:val="24"/>
        </w:rPr>
        <w:t xml:space="preserve">.  Duplicate entries based on vendor and invoice number were </w:t>
      </w:r>
      <w:r w:rsidR="005533CA">
        <w:rPr>
          <w:rFonts w:ascii="Arial" w:hAnsi="Arial" w:cs="Arial"/>
          <w:sz w:val="24"/>
          <w:szCs w:val="24"/>
        </w:rPr>
        <w:t xml:space="preserve">highlighted and then </w:t>
      </w:r>
      <w:r w:rsidR="00B55FE9">
        <w:rPr>
          <w:rFonts w:ascii="Arial" w:hAnsi="Arial" w:cs="Arial"/>
          <w:sz w:val="24"/>
          <w:szCs w:val="24"/>
        </w:rPr>
        <w:t>extract</w:t>
      </w:r>
      <w:r w:rsidR="00E50514">
        <w:rPr>
          <w:rFonts w:ascii="Arial" w:hAnsi="Arial" w:cs="Arial"/>
          <w:sz w:val="24"/>
          <w:szCs w:val="24"/>
        </w:rPr>
        <w:t xml:space="preserve">ed from </w:t>
      </w:r>
      <w:r w:rsidR="005533CA">
        <w:rPr>
          <w:rFonts w:ascii="Arial" w:hAnsi="Arial" w:cs="Arial"/>
          <w:sz w:val="24"/>
          <w:szCs w:val="24"/>
        </w:rPr>
        <w:t xml:space="preserve">the </w:t>
      </w:r>
      <w:r w:rsidR="00E50514">
        <w:rPr>
          <w:rFonts w:ascii="Arial" w:hAnsi="Arial" w:cs="Arial"/>
          <w:sz w:val="24"/>
          <w:szCs w:val="24"/>
        </w:rPr>
        <w:t>purchasing data.  BruinBuy detail and related invoices were also reviewed</w:t>
      </w:r>
      <w:r w:rsidR="00232A42">
        <w:rPr>
          <w:rFonts w:ascii="Arial" w:hAnsi="Arial" w:cs="Arial"/>
          <w:sz w:val="24"/>
          <w:szCs w:val="24"/>
        </w:rPr>
        <w:t xml:space="preserve"> for each of the transactions extracted</w:t>
      </w:r>
      <w:r w:rsidR="00E50514">
        <w:rPr>
          <w:rFonts w:ascii="Arial" w:hAnsi="Arial" w:cs="Arial"/>
          <w:sz w:val="24"/>
          <w:szCs w:val="24"/>
        </w:rPr>
        <w:t xml:space="preserve">.  </w:t>
      </w:r>
      <w:r w:rsidR="00CE32EE">
        <w:rPr>
          <w:rFonts w:ascii="Arial" w:hAnsi="Arial" w:cs="Arial"/>
          <w:sz w:val="24"/>
          <w:szCs w:val="24"/>
        </w:rPr>
        <w:t xml:space="preserve">Although </w:t>
      </w:r>
      <w:r w:rsidR="00E50514">
        <w:rPr>
          <w:rFonts w:ascii="Arial" w:hAnsi="Arial" w:cs="Arial"/>
          <w:sz w:val="24"/>
          <w:szCs w:val="24"/>
        </w:rPr>
        <w:t xml:space="preserve">one </w:t>
      </w:r>
      <w:r w:rsidR="00B515FC">
        <w:rPr>
          <w:rFonts w:ascii="Arial" w:hAnsi="Arial" w:cs="Arial"/>
          <w:sz w:val="24"/>
          <w:szCs w:val="24"/>
        </w:rPr>
        <w:t xml:space="preserve">potential </w:t>
      </w:r>
      <w:r w:rsidR="00E50514">
        <w:rPr>
          <w:rFonts w:ascii="Arial" w:hAnsi="Arial" w:cs="Arial"/>
          <w:sz w:val="24"/>
          <w:szCs w:val="24"/>
        </w:rPr>
        <w:t>duplicate payment (</w:t>
      </w:r>
      <w:r w:rsidR="001B3A4A" w:rsidRPr="001B3A4A">
        <w:rPr>
          <w:rFonts w:ascii="Arial" w:hAnsi="Arial" w:cs="Arial"/>
          <w:sz w:val="24"/>
          <w:szCs w:val="24"/>
        </w:rPr>
        <w:t>two payments with the same invoice number</w:t>
      </w:r>
      <w:r w:rsidR="00E50514">
        <w:rPr>
          <w:rFonts w:ascii="Arial" w:hAnsi="Arial" w:cs="Arial"/>
          <w:sz w:val="24"/>
          <w:szCs w:val="24"/>
        </w:rPr>
        <w:t>)</w:t>
      </w:r>
      <w:r w:rsidR="00CE32EE">
        <w:rPr>
          <w:rFonts w:ascii="Arial" w:hAnsi="Arial" w:cs="Arial"/>
          <w:sz w:val="24"/>
          <w:szCs w:val="24"/>
        </w:rPr>
        <w:t xml:space="preserve"> was identified through our review</w:t>
      </w:r>
      <w:r w:rsidR="001B3A4A" w:rsidRPr="001B3A4A">
        <w:rPr>
          <w:rFonts w:ascii="Arial" w:hAnsi="Arial" w:cs="Arial"/>
          <w:sz w:val="24"/>
          <w:szCs w:val="24"/>
        </w:rPr>
        <w:t xml:space="preserve">, they did not result in duplicate payments.  </w:t>
      </w:r>
      <w:r w:rsidR="00B515FC">
        <w:rPr>
          <w:rFonts w:ascii="Arial" w:hAnsi="Arial" w:cs="Arial"/>
          <w:sz w:val="24"/>
          <w:szCs w:val="24"/>
        </w:rPr>
        <w:t>The purchase involved one backordered item from the original invoice</w:t>
      </w:r>
      <w:r w:rsidR="00FE2BE8">
        <w:rPr>
          <w:rFonts w:ascii="Arial" w:hAnsi="Arial" w:cs="Arial"/>
          <w:sz w:val="24"/>
          <w:szCs w:val="24"/>
        </w:rPr>
        <w:t xml:space="preserve"> thereby </w:t>
      </w:r>
      <w:r w:rsidR="00527C6C">
        <w:rPr>
          <w:rFonts w:ascii="Arial" w:hAnsi="Arial" w:cs="Arial"/>
          <w:sz w:val="24"/>
          <w:szCs w:val="24"/>
        </w:rPr>
        <w:t xml:space="preserve">referencing </w:t>
      </w:r>
      <w:r w:rsidR="00FE2BE8">
        <w:rPr>
          <w:rFonts w:ascii="Arial" w:hAnsi="Arial" w:cs="Arial"/>
          <w:sz w:val="24"/>
          <w:szCs w:val="24"/>
        </w:rPr>
        <w:t>the same invoice number twice.</w:t>
      </w:r>
    </w:p>
    <w:p w14:paraId="67B5D2A8" w14:textId="77777777" w:rsidR="001B3A4A" w:rsidRDefault="001B3A4A" w:rsidP="00E671A6">
      <w:pPr>
        <w:pStyle w:val="ListParagraph"/>
        <w:spacing w:line="360" w:lineRule="auto"/>
        <w:ind w:left="547"/>
        <w:rPr>
          <w:rFonts w:ascii="Arial" w:hAnsi="Arial" w:cs="Arial"/>
          <w:sz w:val="24"/>
          <w:szCs w:val="24"/>
        </w:rPr>
      </w:pPr>
    </w:p>
    <w:p w14:paraId="28A1B1CE" w14:textId="6CD94EED" w:rsidR="008B4326" w:rsidRDefault="001B3A4A" w:rsidP="00E671A6">
      <w:pPr>
        <w:pStyle w:val="ListParagraph"/>
        <w:spacing w:line="360" w:lineRule="auto"/>
        <w:ind w:left="547"/>
        <w:rPr>
          <w:rFonts w:ascii="Arial" w:hAnsi="Arial" w:cs="Arial"/>
          <w:sz w:val="24"/>
          <w:szCs w:val="24"/>
        </w:rPr>
      </w:pPr>
      <w:r w:rsidRPr="001B3A4A">
        <w:rPr>
          <w:rFonts w:ascii="Arial" w:hAnsi="Arial" w:cs="Arial"/>
          <w:sz w:val="24"/>
          <w:szCs w:val="24"/>
        </w:rPr>
        <w:t>There were no significant control weaknesses noted in this area.</w:t>
      </w:r>
    </w:p>
    <w:p w14:paraId="21AF31C0" w14:textId="77777777" w:rsidR="00767D05" w:rsidRPr="008B4326" w:rsidRDefault="00767D05" w:rsidP="008B4326">
      <w:pPr>
        <w:pStyle w:val="ListParagraph"/>
        <w:spacing w:line="360" w:lineRule="auto"/>
        <w:ind w:left="540"/>
        <w:rPr>
          <w:rFonts w:ascii="Arial" w:hAnsi="Arial" w:cs="Arial"/>
          <w:sz w:val="24"/>
          <w:szCs w:val="24"/>
        </w:rPr>
      </w:pPr>
    </w:p>
    <w:p w14:paraId="391E3FF7" w14:textId="0ECC8FAF" w:rsidR="00E513B1" w:rsidRPr="00E513B1" w:rsidRDefault="00E513B1" w:rsidP="00E671A6">
      <w:pPr>
        <w:pStyle w:val="ListParagraph"/>
        <w:numPr>
          <w:ilvl w:val="0"/>
          <w:numId w:val="32"/>
        </w:numPr>
        <w:spacing w:line="360" w:lineRule="auto"/>
        <w:ind w:left="547" w:hanging="540"/>
        <w:rPr>
          <w:rFonts w:ascii="Arial" w:hAnsi="Arial" w:cs="Arial"/>
          <w:sz w:val="24"/>
          <w:szCs w:val="24"/>
          <w:u w:val="single"/>
        </w:rPr>
      </w:pPr>
      <w:r w:rsidRPr="00E513B1">
        <w:rPr>
          <w:rFonts w:ascii="Arial" w:hAnsi="Arial" w:cs="Arial"/>
          <w:sz w:val="24"/>
          <w:szCs w:val="24"/>
          <w:u w:val="single"/>
        </w:rPr>
        <w:t>Personal Purchases</w:t>
      </w:r>
    </w:p>
    <w:p w14:paraId="04F628A6" w14:textId="77777777" w:rsidR="00305ABA" w:rsidRDefault="00305ABA" w:rsidP="00E671A6">
      <w:pPr>
        <w:pStyle w:val="BodyText"/>
        <w:widowControl w:val="0"/>
        <w:tabs>
          <w:tab w:val="left" w:pos="540"/>
        </w:tabs>
        <w:suppressAutoHyphens w:val="0"/>
        <w:overflowPunct/>
        <w:autoSpaceDE/>
        <w:spacing w:after="0" w:line="360" w:lineRule="auto"/>
        <w:ind w:left="547" w:right="117"/>
        <w:jc w:val="both"/>
        <w:textAlignment w:val="auto"/>
        <w:rPr>
          <w:rFonts w:ascii="Arial" w:hAnsi="Arial" w:cs="Arial"/>
          <w:spacing w:val="-1"/>
          <w:sz w:val="24"/>
          <w:szCs w:val="24"/>
        </w:rPr>
      </w:pPr>
    </w:p>
    <w:p w14:paraId="32C0A344" w14:textId="59526C86" w:rsidR="00E513B1" w:rsidRPr="001B3A4A" w:rsidRDefault="00E513B1" w:rsidP="00E671A6">
      <w:pPr>
        <w:pStyle w:val="BodyText"/>
        <w:widowControl w:val="0"/>
        <w:tabs>
          <w:tab w:val="left" w:pos="540"/>
        </w:tabs>
        <w:suppressAutoHyphens w:val="0"/>
        <w:overflowPunct/>
        <w:autoSpaceDE/>
        <w:spacing w:after="0" w:line="360" w:lineRule="auto"/>
        <w:ind w:left="547" w:right="117"/>
        <w:jc w:val="both"/>
        <w:textAlignment w:val="auto"/>
        <w:rPr>
          <w:rFonts w:ascii="Arial" w:hAnsi="Arial" w:cs="Arial"/>
          <w:spacing w:val="-1"/>
          <w:sz w:val="24"/>
          <w:szCs w:val="24"/>
        </w:rPr>
      </w:pPr>
      <w:r w:rsidRPr="001B3A4A">
        <w:rPr>
          <w:rFonts w:ascii="Arial" w:hAnsi="Arial" w:cs="Arial"/>
          <w:spacing w:val="-1"/>
          <w:sz w:val="24"/>
          <w:szCs w:val="24"/>
        </w:rPr>
        <w:t>To verify whether there were any items that appeared to be personal purchases</w:t>
      </w:r>
      <w:r w:rsidR="00B30F51">
        <w:rPr>
          <w:rFonts w:ascii="Arial" w:hAnsi="Arial" w:cs="Arial"/>
          <w:spacing w:val="-1"/>
          <w:sz w:val="24"/>
          <w:szCs w:val="24"/>
        </w:rPr>
        <w:t xml:space="preserve"> made with University funds dur</w:t>
      </w:r>
      <w:r w:rsidR="004B6976">
        <w:rPr>
          <w:rFonts w:ascii="Arial" w:hAnsi="Arial" w:cs="Arial"/>
          <w:spacing w:val="-1"/>
          <w:sz w:val="24"/>
          <w:szCs w:val="24"/>
        </w:rPr>
        <w:t>ing fiscal</w:t>
      </w:r>
      <w:r w:rsidR="002B713B">
        <w:rPr>
          <w:rFonts w:ascii="Arial" w:hAnsi="Arial" w:cs="Arial"/>
          <w:spacing w:val="-1"/>
          <w:sz w:val="24"/>
          <w:szCs w:val="24"/>
        </w:rPr>
        <w:t xml:space="preserve"> year 2016-17</w:t>
      </w:r>
      <w:r w:rsidRPr="001B3A4A">
        <w:rPr>
          <w:rFonts w:ascii="Arial" w:hAnsi="Arial" w:cs="Arial"/>
          <w:spacing w:val="-1"/>
          <w:sz w:val="24"/>
          <w:szCs w:val="24"/>
        </w:rPr>
        <w:t xml:space="preserve">, A&amp;AS created a keyword list of </w:t>
      </w:r>
      <w:r w:rsidR="00147ED0">
        <w:rPr>
          <w:rFonts w:ascii="Arial" w:hAnsi="Arial" w:cs="Arial"/>
          <w:spacing w:val="-1"/>
          <w:sz w:val="24"/>
          <w:szCs w:val="24"/>
        </w:rPr>
        <w:t xml:space="preserve">33 </w:t>
      </w:r>
      <w:r w:rsidRPr="001B3A4A">
        <w:rPr>
          <w:rFonts w:ascii="Arial" w:hAnsi="Arial" w:cs="Arial"/>
          <w:spacing w:val="-1"/>
          <w:sz w:val="24"/>
          <w:szCs w:val="24"/>
        </w:rPr>
        <w:t xml:space="preserve">higher risk vendor names and items.  TeamMate Analytics was used to </w:t>
      </w:r>
      <w:r w:rsidR="003858ED">
        <w:rPr>
          <w:rFonts w:ascii="Arial" w:hAnsi="Arial" w:cs="Arial"/>
          <w:spacing w:val="-1"/>
          <w:sz w:val="24"/>
          <w:szCs w:val="24"/>
        </w:rPr>
        <w:t xml:space="preserve">cross match </w:t>
      </w:r>
      <w:r w:rsidR="008D0A01">
        <w:rPr>
          <w:rFonts w:ascii="Arial" w:hAnsi="Arial" w:cs="Arial"/>
          <w:spacing w:val="-1"/>
          <w:sz w:val="24"/>
          <w:szCs w:val="24"/>
        </w:rPr>
        <w:t xml:space="preserve">over 13,000 lines of </w:t>
      </w:r>
      <w:r w:rsidR="003858ED">
        <w:rPr>
          <w:rFonts w:ascii="Arial" w:hAnsi="Arial" w:cs="Arial"/>
          <w:spacing w:val="-1"/>
          <w:sz w:val="24"/>
          <w:szCs w:val="24"/>
        </w:rPr>
        <w:t xml:space="preserve">purchase activity information with any </w:t>
      </w:r>
      <w:r w:rsidRPr="001B3A4A">
        <w:rPr>
          <w:rFonts w:ascii="Arial" w:hAnsi="Arial" w:cs="Arial"/>
          <w:spacing w:val="-1"/>
          <w:sz w:val="24"/>
          <w:szCs w:val="24"/>
        </w:rPr>
        <w:t xml:space="preserve">word(s) from the keyword </w:t>
      </w:r>
      <w:r w:rsidR="00B04E2E" w:rsidRPr="001B3A4A">
        <w:rPr>
          <w:rFonts w:ascii="Arial" w:hAnsi="Arial" w:cs="Arial"/>
          <w:spacing w:val="-1"/>
          <w:sz w:val="24"/>
          <w:szCs w:val="24"/>
        </w:rPr>
        <w:t xml:space="preserve">list.  </w:t>
      </w:r>
      <w:r w:rsidR="007877EB">
        <w:rPr>
          <w:rFonts w:ascii="Arial" w:hAnsi="Arial" w:cs="Arial"/>
          <w:spacing w:val="-1"/>
          <w:sz w:val="24"/>
          <w:szCs w:val="24"/>
        </w:rPr>
        <w:t>Based on th</w:t>
      </w:r>
      <w:r w:rsidR="00A75BC8">
        <w:rPr>
          <w:rFonts w:ascii="Arial" w:hAnsi="Arial" w:cs="Arial"/>
          <w:spacing w:val="-1"/>
          <w:sz w:val="24"/>
          <w:szCs w:val="24"/>
        </w:rPr>
        <w:t>is</w:t>
      </w:r>
      <w:r w:rsidR="007877EB">
        <w:rPr>
          <w:rFonts w:ascii="Arial" w:hAnsi="Arial" w:cs="Arial"/>
          <w:spacing w:val="-1"/>
          <w:sz w:val="24"/>
          <w:szCs w:val="24"/>
        </w:rPr>
        <w:t xml:space="preserve"> cross matching, 147 line items were identified and </w:t>
      </w:r>
      <w:r w:rsidR="007877EB">
        <w:rPr>
          <w:rFonts w:ascii="Arial" w:hAnsi="Arial" w:cs="Arial"/>
          <w:spacing w:val="-1"/>
          <w:sz w:val="24"/>
          <w:szCs w:val="24"/>
        </w:rPr>
        <w:lastRenderedPageBreak/>
        <w:t xml:space="preserve">extracted as having at least one word or phrase from the keyword list.  </w:t>
      </w:r>
      <w:r w:rsidR="00D56064">
        <w:rPr>
          <w:rFonts w:ascii="Arial" w:hAnsi="Arial" w:cs="Arial"/>
          <w:color w:val="000000" w:themeColor="text1"/>
          <w:sz w:val="24"/>
        </w:rPr>
        <w:t xml:space="preserve">The average cost of the 147 line items was $15.41, ranging from $0.01 to $50.  </w:t>
      </w:r>
      <w:r w:rsidR="004572EC">
        <w:rPr>
          <w:rFonts w:ascii="Arial" w:hAnsi="Arial" w:cs="Arial"/>
          <w:spacing w:val="-1"/>
          <w:sz w:val="24"/>
          <w:szCs w:val="24"/>
        </w:rPr>
        <w:t xml:space="preserve">The </w:t>
      </w:r>
      <w:r w:rsidR="00113A73">
        <w:rPr>
          <w:rFonts w:ascii="Arial" w:hAnsi="Arial" w:cs="Arial"/>
          <w:spacing w:val="-1"/>
          <w:sz w:val="24"/>
          <w:szCs w:val="24"/>
        </w:rPr>
        <w:t xml:space="preserve">purchase transaction line descriptions for each of the </w:t>
      </w:r>
      <w:r w:rsidR="004572EC">
        <w:rPr>
          <w:rFonts w:ascii="Arial" w:hAnsi="Arial" w:cs="Arial"/>
          <w:spacing w:val="-1"/>
          <w:sz w:val="24"/>
          <w:szCs w:val="24"/>
        </w:rPr>
        <w:t>r</w:t>
      </w:r>
      <w:r w:rsidR="00B04E2E" w:rsidRPr="001B3A4A">
        <w:rPr>
          <w:rFonts w:ascii="Arial" w:hAnsi="Arial" w:cs="Arial"/>
          <w:spacing w:val="-1"/>
          <w:sz w:val="24"/>
          <w:szCs w:val="24"/>
        </w:rPr>
        <w:t xml:space="preserve">esults were </w:t>
      </w:r>
      <w:r w:rsidR="007D5985">
        <w:rPr>
          <w:rFonts w:ascii="Arial" w:hAnsi="Arial" w:cs="Arial"/>
          <w:spacing w:val="-1"/>
          <w:sz w:val="24"/>
          <w:szCs w:val="24"/>
        </w:rPr>
        <w:t xml:space="preserve">manually </w:t>
      </w:r>
      <w:r w:rsidR="00B04E2E" w:rsidRPr="001B3A4A">
        <w:rPr>
          <w:rFonts w:ascii="Arial" w:hAnsi="Arial" w:cs="Arial"/>
          <w:spacing w:val="-1"/>
          <w:sz w:val="24"/>
          <w:szCs w:val="24"/>
        </w:rPr>
        <w:t>reviewed for reasonab</w:t>
      </w:r>
      <w:r w:rsidR="004572EC">
        <w:rPr>
          <w:rFonts w:ascii="Arial" w:hAnsi="Arial" w:cs="Arial"/>
          <w:spacing w:val="-1"/>
          <w:sz w:val="24"/>
          <w:szCs w:val="24"/>
        </w:rPr>
        <w:t>leness</w:t>
      </w:r>
      <w:r w:rsidR="00B04E2E" w:rsidRPr="001B3A4A">
        <w:rPr>
          <w:rFonts w:ascii="Arial" w:hAnsi="Arial" w:cs="Arial"/>
          <w:spacing w:val="-1"/>
          <w:sz w:val="24"/>
          <w:szCs w:val="24"/>
        </w:rPr>
        <w:t xml:space="preserve">. </w:t>
      </w:r>
      <w:r w:rsidR="00441EE3">
        <w:rPr>
          <w:rFonts w:ascii="Arial" w:hAnsi="Arial" w:cs="Arial"/>
          <w:spacing w:val="-1"/>
          <w:sz w:val="24"/>
          <w:szCs w:val="24"/>
        </w:rPr>
        <w:t xml:space="preserve"> </w:t>
      </w:r>
    </w:p>
    <w:p w14:paraId="2C9A8272" w14:textId="77777777" w:rsidR="00441EE3" w:rsidRDefault="00441EE3" w:rsidP="00E671A6">
      <w:pPr>
        <w:spacing w:line="360" w:lineRule="auto"/>
        <w:ind w:left="547"/>
        <w:jc w:val="both"/>
        <w:rPr>
          <w:rFonts w:ascii="Arial" w:hAnsi="Arial" w:cs="Arial"/>
          <w:sz w:val="24"/>
          <w:szCs w:val="24"/>
        </w:rPr>
      </w:pPr>
    </w:p>
    <w:p w14:paraId="7CC5F737" w14:textId="2E812CA5" w:rsidR="003A61BF" w:rsidRDefault="00113A73" w:rsidP="00E671A6">
      <w:pPr>
        <w:spacing w:line="360" w:lineRule="auto"/>
        <w:ind w:left="547"/>
        <w:jc w:val="both"/>
        <w:rPr>
          <w:rFonts w:ascii="Arial" w:hAnsi="Arial" w:cs="Arial"/>
          <w:sz w:val="24"/>
          <w:szCs w:val="24"/>
        </w:rPr>
      </w:pPr>
      <w:r>
        <w:rPr>
          <w:rFonts w:ascii="Arial" w:hAnsi="Arial" w:cs="Arial"/>
          <w:sz w:val="24"/>
          <w:szCs w:val="24"/>
        </w:rPr>
        <w:t>From</w:t>
      </w:r>
      <w:r w:rsidR="003A61BF" w:rsidRPr="003A61BF">
        <w:rPr>
          <w:rFonts w:ascii="Arial" w:hAnsi="Arial" w:cs="Arial"/>
          <w:sz w:val="24"/>
          <w:szCs w:val="24"/>
        </w:rPr>
        <w:t xml:space="preserve"> the 147 line items that matched words or phrases from the keyword list, </w:t>
      </w:r>
      <w:r w:rsidR="002C2E94">
        <w:rPr>
          <w:rFonts w:ascii="Arial" w:hAnsi="Arial" w:cs="Arial"/>
          <w:sz w:val="24"/>
          <w:szCs w:val="24"/>
        </w:rPr>
        <w:t xml:space="preserve">A&amp;AS </w:t>
      </w:r>
      <w:r w:rsidR="002A03AC">
        <w:rPr>
          <w:rFonts w:ascii="Arial" w:hAnsi="Arial" w:cs="Arial"/>
          <w:sz w:val="24"/>
          <w:szCs w:val="24"/>
        </w:rPr>
        <w:t xml:space="preserve">also selected a sample of 10 </w:t>
      </w:r>
      <w:r w:rsidR="00D56064">
        <w:rPr>
          <w:rFonts w:ascii="Arial" w:hAnsi="Arial" w:cs="Arial"/>
          <w:sz w:val="24"/>
          <w:szCs w:val="24"/>
        </w:rPr>
        <w:t xml:space="preserve">line items </w:t>
      </w:r>
      <w:r w:rsidR="007F6F6C">
        <w:rPr>
          <w:rFonts w:ascii="Arial" w:hAnsi="Arial" w:cs="Arial"/>
          <w:sz w:val="24"/>
          <w:szCs w:val="24"/>
        </w:rPr>
        <w:t>for further review.  Invoices and available supporting documentation for the 10 sample items were reviewed</w:t>
      </w:r>
      <w:r w:rsidR="0058755E">
        <w:rPr>
          <w:rFonts w:ascii="Arial" w:hAnsi="Arial" w:cs="Arial"/>
          <w:sz w:val="24"/>
          <w:szCs w:val="24"/>
        </w:rPr>
        <w:t xml:space="preserve"> to identify any apparent personal purchases.  Based on the review</w:t>
      </w:r>
      <w:r w:rsidR="002A5CBE">
        <w:rPr>
          <w:rFonts w:ascii="Arial" w:hAnsi="Arial" w:cs="Arial"/>
          <w:sz w:val="24"/>
          <w:szCs w:val="24"/>
        </w:rPr>
        <w:t xml:space="preserve"> of available supporting documentation</w:t>
      </w:r>
      <w:r w:rsidR="0058755E">
        <w:rPr>
          <w:rFonts w:ascii="Arial" w:hAnsi="Arial" w:cs="Arial"/>
          <w:sz w:val="24"/>
          <w:szCs w:val="24"/>
        </w:rPr>
        <w:t xml:space="preserve">, A&amp;AS </w:t>
      </w:r>
      <w:r w:rsidR="002C2E94">
        <w:rPr>
          <w:rFonts w:ascii="Arial" w:hAnsi="Arial" w:cs="Arial"/>
          <w:sz w:val="24"/>
          <w:szCs w:val="24"/>
        </w:rPr>
        <w:t xml:space="preserve">concluded that all </w:t>
      </w:r>
      <w:r w:rsidR="00FA129E">
        <w:rPr>
          <w:rFonts w:ascii="Arial" w:hAnsi="Arial" w:cs="Arial"/>
          <w:sz w:val="24"/>
          <w:szCs w:val="24"/>
        </w:rPr>
        <w:t xml:space="preserve">transactions </w:t>
      </w:r>
      <w:r w:rsidR="000E3173">
        <w:rPr>
          <w:rFonts w:ascii="Arial" w:hAnsi="Arial" w:cs="Arial"/>
          <w:sz w:val="24"/>
          <w:szCs w:val="24"/>
        </w:rPr>
        <w:t xml:space="preserve">identified through </w:t>
      </w:r>
      <w:r w:rsidR="00FA129E">
        <w:rPr>
          <w:rFonts w:ascii="Arial" w:hAnsi="Arial" w:cs="Arial"/>
          <w:sz w:val="24"/>
          <w:szCs w:val="24"/>
        </w:rPr>
        <w:t xml:space="preserve">the key word match </w:t>
      </w:r>
      <w:r w:rsidR="003A61BF" w:rsidRPr="003A61BF">
        <w:rPr>
          <w:rFonts w:ascii="Arial" w:hAnsi="Arial" w:cs="Arial"/>
          <w:sz w:val="24"/>
          <w:szCs w:val="24"/>
        </w:rPr>
        <w:t xml:space="preserve">appeared </w:t>
      </w:r>
      <w:r w:rsidR="002C2E94">
        <w:rPr>
          <w:rFonts w:ascii="Arial" w:hAnsi="Arial" w:cs="Arial"/>
          <w:sz w:val="24"/>
          <w:szCs w:val="24"/>
        </w:rPr>
        <w:t xml:space="preserve">reasonable and </w:t>
      </w:r>
      <w:r w:rsidR="00E671A6">
        <w:rPr>
          <w:rFonts w:ascii="Arial" w:hAnsi="Arial" w:cs="Arial"/>
          <w:sz w:val="24"/>
          <w:szCs w:val="24"/>
        </w:rPr>
        <w:t xml:space="preserve">were </w:t>
      </w:r>
      <w:r w:rsidR="0025436F">
        <w:rPr>
          <w:rFonts w:ascii="Arial" w:hAnsi="Arial" w:cs="Arial"/>
          <w:sz w:val="24"/>
          <w:szCs w:val="24"/>
        </w:rPr>
        <w:t xml:space="preserve">associated with a legitimate business purpose.  </w:t>
      </w:r>
      <w:r w:rsidR="003A61BF" w:rsidRPr="003A61BF">
        <w:rPr>
          <w:rFonts w:ascii="Arial" w:hAnsi="Arial" w:cs="Arial"/>
          <w:sz w:val="24"/>
          <w:szCs w:val="24"/>
        </w:rPr>
        <w:t xml:space="preserve">  </w:t>
      </w:r>
    </w:p>
    <w:p w14:paraId="7FA41F02" w14:textId="77777777" w:rsidR="003A61BF" w:rsidRDefault="003A61BF" w:rsidP="00E671A6">
      <w:pPr>
        <w:spacing w:line="360" w:lineRule="auto"/>
        <w:ind w:left="547"/>
        <w:jc w:val="both"/>
        <w:rPr>
          <w:rFonts w:ascii="Arial" w:hAnsi="Arial" w:cs="Arial"/>
          <w:sz w:val="24"/>
          <w:szCs w:val="24"/>
        </w:rPr>
      </w:pPr>
    </w:p>
    <w:p w14:paraId="0F22C9BF" w14:textId="52983A8A" w:rsidR="00B55FE9" w:rsidRDefault="003A61BF" w:rsidP="00E671A6">
      <w:pPr>
        <w:spacing w:line="360" w:lineRule="auto"/>
        <w:ind w:left="547"/>
        <w:jc w:val="both"/>
        <w:rPr>
          <w:rFonts w:ascii="Arial" w:hAnsi="Arial" w:cs="Arial"/>
          <w:sz w:val="24"/>
          <w:szCs w:val="24"/>
          <w:u w:val="single"/>
        </w:rPr>
      </w:pPr>
      <w:r w:rsidRPr="003A61BF">
        <w:rPr>
          <w:rFonts w:ascii="Arial" w:hAnsi="Arial" w:cs="Arial"/>
          <w:sz w:val="24"/>
          <w:szCs w:val="24"/>
        </w:rPr>
        <w:t>There were no significant control weaknesses noted in this area.</w:t>
      </w:r>
    </w:p>
    <w:p w14:paraId="350A9DDE" w14:textId="72E8C8B0" w:rsidR="00385A5E" w:rsidRDefault="00385A5E" w:rsidP="00385A5E">
      <w:pPr>
        <w:pStyle w:val="ListParagraph"/>
        <w:spacing w:line="360" w:lineRule="auto"/>
        <w:ind w:left="540"/>
        <w:rPr>
          <w:rFonts w:ascii="Arial" w:hAnsi="Arial" w:cs="Arial"/>
          <w:sz w:val="24"/>
          <w:szCs w:val="24"/>
          <w:u w:val="single"/>
        </w:rPr>
      </w:pPr>
    </w:p>
    <w:p w14:paraId="0AFB35D2" w14:textId="11FEF487" w:rsidR="00B04E2E" w:rsidRPr="00B04E2E" w:rsidRDefault="00C91016" w:rsidP="00E671A6">
      <w:pPr>
        <w:pStyle w:val="ListParagraph"/>
        <w:numPr>
          <w:ilvl w:val="0"/>
          <w:numId w:val="32"/>
        </w:numPr>
        <w:spacing w:line="360" w:lineRule="auto"/>
        <w:ind w:left="547" w:hanging="540"/>
        <w:rPr>
          <w:rFonts w:ascii="Arial" w:hAnsi="Arial" w:cs="Arial"/>
          <w:sz w:val="24"/>
          <w:szCs w:val="24"/>
          <w:u w:val="single"/>
        </w:rPr>
      </w:pPr>
      <w:r>
        <w:rPr>
          <w:rFonts w:ascii="Arial" w:hAnsi="Arial" w:cs="Arial"/>
          <w:sz w:val="24"/>
          <w:szCs w:val="24"/>
          <w:u w:val="single"/>
        </w:rPr>
        <w:t xml:space="preserve">Review for Potential </w:t>
      </w:r>
      <w:r w:rsidR="00B04E2E" w:rsidRPr="00B04E2E">
        <w:rPr>
          <w:rFonts w:ascii="Arial" w:hAnsi="Arial" w:cs="Arial"/>
          <w:sz w:val="24"/>
          <w:szCs w:val="24"/>
          <w:u w:val="single"/>
        </w:rPr>
        <w:t>Fraud</w:t>
      </w:r>
    </w:p>
    <w:p w14:paraId="690258DC" w14:textId="77777777" w:rsidR="00305ABA" w:rsidRDefault="00305ABA" w:rsidP="00E671A6">
      <w:pPr>
        <w:spacing w:line="360" w:lineRule="auto"/>
        <w:ind w:left="547"/>
        <w:jc w:val="both"/>
        <w:rPr>
          <w:rFonts w:ascii="Arial" w:hAnsi="Arial" w:cs="Arial"/>
          <w:sz w:val="24"/>
          <w:szCs w:val="24"/>
        </w:rPr>
      </w:pPr>
    </w:p>
    <w:p w14:paraId="7F680D19" w14:textId="7FA28A24" w:rsidR="00251CF8" w:rsidRDefault="00F85010" w:rsidP="00E671A6">
      <w:pPr>
        <w:spacing w:line="360" w:lineRule="auto"/>
        <w:ind w:left="547"/>
        <w:jc w:val="both"/>
        <w:rPr>
          <w:rFonts w:ascii="Arial" w:hAnsi="Arial" w:cs="Arial"/>
          <w:sz w:val="24"/>
          <w:szCs w:val="24"/>
        </w:rPr>
      </w:pPr>
      <w:r>
        <w:rPr>
          <w:rFonts w:ascii="Arial" w:hAnsi="Arial" w:cs="Arial"/>
          <w:sz w:val="24"/>
          <w:szCs w:val="24"/>
        </w:rPr>
        <w:t>Purchasing d</w:t>
      </w:r>
      <w:r w:rsidR="00B04E2E" w:rsidRPr="001B3A4A">
        <w:rPr>
          <w:rFonts w:ascii="Arial" w:hAnsi="Arial" w:cs="Arial"/>
          <w:sz w:val="24"/>
          <w:szCs w:val="24"/>
        </w:rPr>
        <w:t xml:space="preserve">ata </w:t>
      </w:r>
      <w:r w:rsidR="00A9733A">
        <w:rPr>
          <w:rFonts w:ascii="Arial" w:hAnsi="Arial" w:cs="Arial"/>
          <w:sz w:val="24"/>
          <w:szCs w:val="24"/>
        </w:rPr>
        <w:t xml:space="preserve">from fiscal year 2016-17 </w:t>
      </w:r>
      <w:r w:rsidR="00B04E2E" w:rsidRPr="001B3A4A">
        <w:rPr>
          <w:rFonts w:ascii="Arial" w:hAnsi="Arial" w:cs="Arial"/>
          <w:sz w:val="24"/>
          <w:szCs w:val="24"/>
        </w:rPr>
        <w:t xml:space="preserve">was obtained from Purchasing – Accounts Payable </w:t>
      </w:r>
      <w:r w:rsidR="006540CE">
        <w:rPr>
          <w:rFonts w:ascii="Arial" w:hAnsi="Arial" w:cs="Arial"/>
          <w:sz w:val="24"/>
          <w:szCs w:val="24"/>
        </w:rPr>
        <w:t>QDB</w:t>
      </w:r>
      <w:r w:rsidR="001B3A4A" w:rsidRPr="001B3A4A">
        <w:rPr>
          <w:rFonts w:ascii="Arial" w:hAnsi="Arial" w:cs="Arial"/>
          <w:sz w:val="24"/>
          <w:szCs w:val="24"/>
        </w:rPr>
        <w:t xml:space="preserve"> </w:t>
      </w:r>
      <w:r w:rsidR="00B04E2E" w:rsidRPr="001B3A4A">
        <w:rPr>
          <w:rFonts w:ascii="Arial" w:hAnsi="Arial" w:cs="Arial"/>
          <w:sz w:val="24"/>
          <w:szCs w:val="24"/>
        </w:rPr>
        <w:t xml:space="preserve">and filtered in </w:t>
      </w:r>
      <w:r>
        <w:rPr>
          <w:rFonts w:ascii="Arial" w:hAnsi="Arial" w:cs="Arial"/>
          <w:sz w:val="24"/>
          <w:szCs w:val="24"/>
        </w:rPr>
        <w:t xml:space="preserve">Microsoft </w:t>
      </w:r>
      <w:r w:rsidR="00B04E2E" w:rsidRPr="001B3A4A">
        <w:rPr>
          <w:rFonts w:ascii="Arial" w:hAnsi="Arial" w:cs="Arial"/>
          <w:sz w:val="24"/>
          <w:szCs w:val="24"/>
        </w:rPr>
        <w:t>Access by FM department codes</w:t>
      </w:r>
      <w:r w:rsidR="00305ABA">
        <w:rPr>
          <w:rFonts w:ascii="Arial" w:hAnsi="Arial" w:cs="Arial"/>
          <w:sz w:val="24"/>
          <w:szCs w:val="24"/>
        </w:rPr>
        <w:t xml:space="preserve"> to </w:t>
      </w:r>
      <w:r w:rsidR="00EE64AD">
        <w:rPr>
          <w:rFonts w:ascii="Arial" w:hAnsi="Arial" w:cs="Arial"/>
          <w:sz w:val="24"/>
          <w:szCs w:val="24"/>
        </w:rPr>
        <w:t>determine</w:t>
      </w:r>
      <w:r w:rsidR="00305ABA">
        <w:rPr>
          <w:rFonts w:ascii="Arial" w:hAnsi="Arial" w:cs="Arial"/>
          <w:sz w:val="24"/>
          <w:szCs w:val="24"/>
        </w:rPr>
        <w:t xml:space="preserve"> whether there were </w:t>
      </w:r>
      <w:r w:rsidR="0030115D">
        <w:rPr>
          <w:rFonts w:ascii="Arial" w:hAnsi="Arial" w:cs="Arial"/>
          <w:sz w:val="24"/>
          <w:szCs w:val="24"/>
        </w:rPr>
        <w:t xml:space="preserve">any indications of </w:t>
      </w:r>
      <w:r w:rsidR="00305ABA">
        <w:rPr>
          <w:rFonts w:ascii="Arial" w:hAnsi="Arial" w:cs="Arial"/>
          <w:sz w:val="24"/>
          <w:szCs w:val="24"/>
        </w:rPr>
        <w:t>po</w:t>
      </w:r>
      <w:r w:rsidR="0030115D">
        <w:rPr>
          <w:rFonts w:ascii="Arial" w:hAnsi="Arial" w:cs="Arial"/>
          <w:sz w:val="24"/>
          <w:szCs w:val="24"/>
        </w:rPr>
        <w:t xml:space="preserve">tential </w:t>
      </w:r>
      <w:r w:rsidR="00305ABA">
        <w:rPr>
          <w:rFonts w:ascii="Arial" w:hAnsi="Arial" w:cs="Arial"/>
          <w:sz w:val="24"/>
          <w:szCs w:val="24"/>
        </w:rPr>
        <w:t>fraud</w:t>
      </w:r>
      <w:r w:rsidR="0030115D">
        <w:rPr>
          <w:rFonts w:ascii="Arial" w:hAnsi="Arial" w:cs="Arial"/>
          <w:sz w:val="24"/>
          <w:szCs w:val="24"/>
        </w:rPr>
        <w:t xml:space="preserve"> occurring</w:t>
      </w:r>
      <w:r w:rsidR="003D248B">
        <w:rPr>
          <w:rFonts w:ascii="Arial" w:hAnsi="Arial" w:cs="Arial"/>
          <w:sz w:val="24"/>
          <w:szCs w:val="24"/>
        </w:rPr>
        <w:t xml:space="preserve"> in transactions during the audit test</w:t>
      </w:r>
      <w:r w:rsidR="00BA4F1F">
        <w:rPr>
          <w:rFonts w:ascii="Arial" w:hAnsi="Arial" w:cs="Arial"/>
          <w:sz w:val="24"/>
          <w:szCs w:val="24"/>
        </w:rPr>
        <w:t>ing</w:t>
      </w:r>
      <w:r w:rsidR="003D248B">
        <w:rPr>
          <w:rFonts w:ascii="Arial" w:hAnsi="Arial" w:cs="Arial"/>
          <w:sz w:val="24"/>
          <w:szCs w:val="24"/>
        </w:rPr>
        <w:t xml:space="preserve"> period</w:t>
      </w:r>
      <w:r w:rsidR="00B04E2E" w:rsidRPr="001B3A4A">
        <w:rPr>
          <w:rFonts w:ascii="Arial" w:hAnsi="Arial" w:cs="Arial"/>
          <w:sz w:val="24"/>
          <w:szCs w:val="24"/>
        </w:rPr>
        <w:t xml:space="preserve">.  </w:t>
      </w:r>
      <w:r w:rsidR="00CB6933">
        <w:rPr>
          <w:rFonts w:ascii="Arial" w:hAnsi="Arial" w:cs="Arial"/>
          <w:sz w:val="24"/>
          <w:szCs w:val="24"/>
        </w:rPr>
        <w:t xml:space="preserve">Data from </w:t>
      </w:r>
      <w:r w:rsidR="00B04E2E" w:rsidRPr="001B3A4A">
        <w:rPr>
          <w:rFonts w:ascii="Arial" w:hAnsi="Arial" w:cs="Arial"/>
          <w:sz w:val="24"/>
          <w:szCs w:val="24"/>
        </w:rPr>
        <w:t xml:space="preserve">the invoice and vendor tables </w:t>
      </w:r>
      <w:r w:rsidR="00CB6933">
        <w:rPr>
          <w:rFonts w:ascii="Arial" w:hAnsi="Arial" w:cs="Arial"/>
          <w:sz w:val="24"/>
          <w:szCs w:val="24"/>
        </w:rPr>
        <w:t xml:space="preserve">were linked </w:t>
      </w:r>
      <w:r w:rsidR="00B04E2E" w:rsidRPr="001B3A4A">
        <w:rPr>
          <w:rFonts w:ascii="Arial" w:hAnsi="Arial" w:cs="Arial"/>
          <w:sz w:val="24"/>
          <w:szCs w:val="24"/>
        </w:rPr>
        <w:t xml:space="preserve">and </w:t>
      </w:r>
      <w:r w:rsidR="00CB6933">
        <w:rPr>
          <w:rFonts w:ascii="Arial" w:hAnsi="Arial" w:cs="Arial"/>
          <w:sz w:val="24"/>
          <w:szCs w:val="24"/>
        </w:rPr>
        <w:t xml:space="preserve">then </w:t>
      </w:r>
      <w:r w:rsidR="00B04E2E" w:rsidRPr="001B3A4A">
        <w:rPr>
          <w:rFonts w:ascii="Arial" w:hAnsi="Arial" w:cs="Arial"/>
          <w:sz w:val="24"/>
          <w:szCs w:val="24"/>
        </w:rPr>
        <w:t xml:space="preserve">exported to </w:t>
      </w:r>
      <w:r w:rsidR="00814643">
        <w:rPr>
          <w:rFonts w:ascii="Arial" w:hAnsi="Arial" w:cs="Arial"/>
          <w:sz w:val="24"/>
          <w:szCs w:val="24"/>
        </w:rPr>
        <w:t xml:space="preserve">Microsoft </w:t>
      </w:r>
      <w:r w:rsidR="00B04E2E" w:rsidRPr="001B3A4A">
        <w:rPr>
          <w:rFonts w:ascii="Arial" w:hAnsi="Arial" w:cs="Arial"/>
          <w:sz w:val="24"/>
          <w:szCs w:val="24"/>
        </w:rPr>
        <w:t>Excel</w:t>
      </w:r>
      <w:r w:rsidR="00CB6933">
        <w:rPr>
          <w:rFonts w:ascii="Arial" w:hAnsi="Arial" w:cs="Arial"/>
          <w:sz w:val="24"/>
          <w:szCs w:val="24"/>
        </w:rPr>
        <w:t xml:space="preserve"> for analysis.</w:t>
      </w:r>
      <w:r w:rsidR="00B04E2E" w:rsidRPr="001B3A4A">
        <w:rPr>
          <w:rFonts w:ascii="Arial" w:hAnsi="Arial" w:cs="Arial"/>
          <w:sz w:val="24"/>
          <w:szCs w:val="24"/>
        </w:rPr>
        <w:t xml:space="preserve">  A&amp;AS used TeamMate Analytics </w:t>
      </w:r>
      <w:r w:rsidR="005D15F7">
        <w:rPr>
          <w:rFonts w:ascii="Arial" w:hAnsi="Arial" w:cs="Arial"/>
          <w:sz w:val="24"/>
          <w:szCs w:val="24"/>
        </w:rPr>
        <w:t>to remove</w:t>
      </w:r>
      <w:r w:rsidR="004E41EB" w:rsidRPr="001B3A4A">
        <w:rPr>
          <w:rFonts w:ascii="Arial" w:hAnsi="Arial" w:cs="Arial"/>
          <w:sz w:val="24"/>
          <w:szCs w:val="24"/>
        </w:rPr>
        <w:t xml:space="preserve"> any spaces and characters after the first five digits of the zip code</w:t>
      </w:r>
      <w:r w:rsidR="00B94152">
        <w:rPr>
          <w:rFonts w:ascii="Arial" w:hAnsi="Arial" w:cs="Arial"/>
          <w:sz w:val="24"/>
          <w:szCs w:val="24"/>
        </w:rPr>
        <w:t xml:space="preserve"> to avoid potential format or matching errors</w:t>
      </w:r>
      <w:r w:rsidR="004E41EB" w:rsidRPr="001B3A4A">
        <w:rPr>
          <w:rFonts w:ascii="Arial" w:hAnsi="Arial" w:cs="Arial"/>
          <w:sz w:val="24"/>
          <w:szCs w:val="24"/>
        </w:rPr>
        <w:t>.</w:t>
      </w:r>
      <w:r w:rsidR="00DA1605">
        <w:rPr>
          <w:rFonts w:ascii="Arial" w:hAnsi="Arial" w:cs="Arial"/>
          <w:sz w:val="24"/>
          <w:szCs w:val="24"/>
        </w:rPr>
        <w:t xml:space="preserve"> </w:t>
      </w:r>
      <w:r w:rsidR="004E41EB" w:rsidRPr="001B3A4A">
        <w:rPr>
          <w:rFonts w:ascii="Arial" w:hAnsi="Arial" w:cs="Arial"/>
          <w:sz w:val="24"/>
          <w:szCs w:val="24"/>
        </w:rPr>
        <w:t xml:space="preserve"> </w:t>
      </w:r>
    </w:p>
    <w:p w14:paraId="77BE9243" w14:textId="77777777" w:rsidR="00251CF8" w:rsidRDefault="00251CF8" w:rsidP="003A61BF">
      <w:pPr>
        <w:spacing w:line="360" w:lineRule="auto"/>
        <w:ind w:left="540"/>
        <w:jc w:val="both"/>
        <w:rPr>
          <w:rFonts w:ascii="Arial" w:hAnsi="Arial" w:cs="Arial"/>
          <w:sz w:val="24"/>
          <w:szCs w:val="24"/>
        </w:rPr>
      </w:pPr>
    </w:p>
    <w:p w14:paraId="37FC42D0" w14:textId="69EC6924" w:rsidR="003A61BF" w:rsidRDefault="005D15F7" w:rsidP="003A61BF">
      <w:pPr>
        <w:spacing w:line="360" w:lineRule="auto"/>
        <w:ind w:left="540"/>
        <w:jc w:val="both"/>
        <w:rPr>
          <w:rFonts w:ascii="Arial" w:hAnsi="Arial" w:cs="Arial"/>
          <w:sz w:val="24"/>
          <w:szCs w:val="24"/>
        </w:rPr>
      </w:pPr>
      <w:r>
        <w:rPr>
          <w:rFonts w:ascii="Arial" w:hAnsi="Arial" w:cs="Arial"/>
          <w:sz w:val="24"/>
          <w:szCs w:val="24"/>
        </w:rPr>
        <w:t>T</w:t>
      </w:r>
      <w:r w:rsidR="004E41EB" w:rsidRPr="001B3A4A">
        <w:rPr>
          <w:rFonts w:ascii="Arial" w:hAnsi="Arial" w:cs="Arial"/>
          <w:sz w:val="24"/>
          <w:szCs w:val="24"/>
        </w:rPr>
        <w:t xml:space="preserve">he </w:t>
      </w:r>
      <w:r w:rsidR="00676219">
        <w:rPr>
          <w:rFonts w:ascii="Arial" w:hAnsi="Arial" w:cs="Arial"/>
          <w:sz w:val="24"/>
          <w:szCs w:val="24"/>
        </w:rPr>
        <w:t xml:space="preserve">Microsoft </w:t>
      </w:r>
      <w:r w:rsidR="004E41EB" w:rsidRPr="001B3A4A">
        <w:rPr>
          <w:rFonts w:ascii="Arial" w:hAnsi="Arial" w:cs="Arial"/>
          <w:sz w:val="24"/>
          <w:szCs w:val="24"/>
        </w:rPr>
        <w:t xml:space="preserve">Excel </w:t>
      </w:r>
      <w:r w:rsidR="00CF644F">
        <w:rPr>
          <w:rFonts w:ascii="Arial" w:hAnsi="Arial" w:cs="Arial"/>
          <w:sz w:val="24"/>
          <w:szCs w:val="24"/>
        </w:rPr>
        <w:t>“</w:t>
      </w:r>
      <w:r w:rsidR="004E41EB" w:rsidRPr="001B3A4A">
        <w:rPr>
          <w:rFonts w:ascii="Arial" w:hAnsi="Arial" w:cs="Arial"/>
          <w:sz w:val="24"/>
          <w:szCs w:val="24"/>
        </w:rPr>
        <w:t>CONCATEN</w:t>
      </w:r>
      <w:r w:rsidR="00B04E2E" w:rsidRPr="001B3A4A">
        <w:rPr>
          <w:rFonts w:ascii="Arial" w:hAnsi="Arial" w:cs="Arial"/>
          <w:sz w:val="24"/>
          <w:szCs w:val="24"/>
        </w:rPr>
        <w:t>ATE</w:t>
      </w:r>
      <w:r w:rsidR="00CF644F">
        <w:rPr>
          <w:rFonts w:ascii="Arial" w:hAnsi="Arial" w:cs="Arial"/>
          <w:sz w:val="24"/>
          <w:szCs w:val="24"/>
        </w:rPr>
        <w:t>”</w:t>
      </w:r>
      <w:r w:rsidR="00B04E2E" w:rsidRPr="001B3A4A">
        <w:rPr>
          <w:rFonts w:ascii="Arial" w:hAnsi="Arial" w:cs="Arial"/>
          <w:sz w:val="24"/>
          <w:szCs w:val="24"/>
        </w:rPr>
        <w:t xml:space="preserve"> </w:t>
      </w:r>
      <w:r w:rsidR="00947A8D">
        <w:rPr>
          <w:rFonts w:ascii="Arial" w:hAnsi="Arial" w:cs="Arial"/>
          <w:sz w:val="24"/>
          <w:szCs w:val="24"/>
        </w:rPr>
        <w:t xml:space="preserve">and “Manipulate Fields” </w:t>
      </w:r>
      <w:r w:rsidR="00B04E2E" w:rsidRPr="001B3A4A">
        <w:rPr>
          <w:rFonts w:ascii="Arial" w:hAnsi="Arial" w:cs="Arial"/>
          <w:sz w:val="24"/>
          <w:szCs w:val="24"/>
        </w:rPr>
        <w:t>function</w:t>
      </w:r>
      <w:r w:rsidR="00947A8D">
        <w:rPr>
          <w:rFonts w:ascii="Arial" w:hAnsi="Arial" w:cs="Arial"/>
          <w:sz w:val="24"/>
          <w:szCs w:val="24"/>
        </w:rPr>
        <w:t>s</w:t>
      </w:r>
      <w:r w:rsidR="00B04E2E" w:rsidRPr="001B3A4A">
        <w:rPr>
          <w:rFonts w:ascii="Arial" w:hAnsi="Arial" w:cs="Arial"/>
          <w:sz w:val="24"/>
          <w:szCs w:val="24"/>
        </w:rPr>
        <w:t xml:space="preserve"> </w:t>
      </w:r>
      <w:r>
        <w:rPr>
          <w:rFonts w:ascii="Arial" w:hAnsi="Arial" w:cs="Arial"/>
          <w:sz w:val="24"/>
          <w:szCs w:val="24"/>
        </w:rPr>
        <w:t>w</w:t>
      </w:r>
      <w:r w:rsidR="00947A8D">
        <w:rPr>
          <w:rFonts w:ascii="Arial" w:hAnsi="Arial" w:cs="Arial"/>
          <w:sz w:val="24"/>
          <w:szCs w:val="24"/>
        </w:rPr>
        <w:t>ere</w:t>
      </w:r>
      <w:r>
        <w:rPr>
          <w:rFonts w:ascii="Arial" w:hAnsi="Arial" w:cs="Arial"/>
          <w:sz w:val="24"/>
          <w:szCs w:val="24"/>
        </w:rPr>
        <w:t xml:space="preserve"> used </w:t>
      </w:r>
      <w:r w:rsidR="00B04E2E" w:rsidRPr="001B3A4A">
        <w:rPr>
          <w:rFonts w:ascii="Arial" w:hAnsi="Arial" w:cs="Arial"/>
          <w:sz w:val="24"/>
          <w:szCs w:val="24"/>
        </w:rPr>
        <w:t xml:space="preserve">to combine </w:t>
      </w:r>
      <w:r w:rsidR="0080701D">
        <w:rPr>
          <w:rFonts w:ascii="Arial" w:hAnsi="Arial" w:cs="Arial"/>
          <w:sz w:val="24"/>
          <w:szCs w:val="24"/>
        </w:rPr>
        <w:t xml:space="preserve">the </w:t>
      </w:r>
      <w:r w:rsidR="00B04E2E" w:rsidRPr="001B3A4A">
        <w:rPr>
          <w:rFonts w:ascii="Arial" w:hAnsi="Arial" w:cs="Arial"/>
          <w:sz w:val="24"/>
          <w:szCs w:val="24"/>
        </w:rPr>
        <w:t xml:space="preserve">columns </w:t>
      </w:r>
      <w:r w:rsidR="004E41EB" w:rsidRPr="001B3A4A">
        <w:rPr>
          <w:rFonts w:ascii="Arial" w:hAnsi="Arial" w:cs="Arial"/>
          <w:sz w:val="24"/>
          <w:szCs w:val="24"/>
        </w:rPr>
        <w:t>into one field</w:t>
      </w:r>
      <w:r w:rsidR="00B55FE9">
        <w:rPr>
          <w:rFonts w:ascii="Arial" w:hAnsi="Arial" w:cs="Arial"/>
          <w:sz w:val="24"/>
          <w:szCs w:val="24"/>
        </w:rPr>
        <w:t xml:space="preserve"> and the</w:t>
      </w:r>
      <w:r w:rsidR="00947A8D">
        <w:rPr>
          <w:rFonts w:ascii="Arial" w:hAnsi="Arial" w:cs="Arial"/>
          <w:sz w:val="24"/>
          <w:szCs w:val="24"/>
        </w:rPr>
        <w:t xml:space="preserve">n </w:t>
      </w:r>
      <w:r w:rsidR="004E41EB" w:rsidRPr="001B3A4A">
        <w:rPr>
          <w:rFonts w:ascii="Arial" w:hAnsi="Arial" w:cs="Arial"/>
          <w:sz w:val="24"/>
          <w:szCs w:val="24"/>
        </w:rPr>
        <w:t>l</w:t>
      </w:r>
      <w:r w:rsidR="00B04E2E" w:rsidRPr="001B3A4A">
        <w:rPr>
          <w:rFonts w:ascii="Arial" w:hAnsi="Arial" w:cs="Arial"/>
          <w:sz w:val="24"/>
          <w:szCs w:val="24"/>
        </w:rPr>
        <w:t xml:space="preserve">ist </w:t>
      </w:r>
      <w:r w:rsidR="004E41EB" w:rsidRPr="001B3A4A">
        <w:rPr>
          <w:rFonts w:ascii="Arial" w:hAnsi="Arial" w:cs="Arial"/>
          <w:sz w:val="24"/>
          <w:szCs w:val="24"/>
        </w:rPr>
        <w:t>address</w:t>
      </w:r>
      <w:r w:rsidR="00B04E2E" w:rsidRPr="001B3A4A">
        <w:rPr>
          <w:rFonts w:ascii="Arial" w:hAnsi="Arial" w:cs="Arial"/>
          <w:sz w:val="24"/>
          <w:szCs w:val="24"/>
        </w:rPr>
        <w:t xml:space="preserve">es </w:t>
      </w:r>
      <w:r w:rsidR="004E41EB" w:rsidRPr="001B3A4A">
        <w:rPr>
          <w:rFonts w:ascii="Arial" w:hAnsi="Arial" w:cs="Arial"/>
          <w:sz w:val="24"/>
          <w:szCs w:val="24"/>
        </w:rPr>
        <w:t>in a consistent format</w:t>
      </w:r>
      <w:r w:rsidR="00C05E41">
        <w:rPr>
          <w:rFonts w:ascii="Arial" w:hAnsi="Arial" w:cs="Arial"/>
          <w:sz w:val="24"/>
          <w:szCs w:val="24"/>
        </w:rPr>
        <w:t xml:space="preserve"> for ease of matching</w:t>
      </w:r>
      <w:r w:rsidR="004E41EB" w:rsidRPr="001B3A4A">
        <w:rPr>
          <w:rFonts w:ascii="Arial" w:hAnsi="Arial" w:cs="Arial"/>
          <w:sz w:val="24"/>
          <w:szCs w:val="24"/>
        </w:rPr>
        <w:t>.</w:t>
      </w:r>
      <w:r w:rsidR="00DA1605">
        <w:rPr>
          <w:rFonts w:ascii="Arial" w:hAnsi="Arial" w:cs="Arial"/>
          <w:sz w:val="24"/>
          <w:szCs w:val="24"/>
        </w:rPr>
        <w:t xml:space="preserve"> </w:t>
      </w:r>
      <w:r w:rsidR="004E41EB" w:rsidRPr="001B3A4A">
        <w:rPr>
          <w:rFonts w:ascii="Arial" w:hAnsi="Arial" w:cs="Arial"/>
          <w:sz w:val="24"/>
          <w:szCs w:val="24"/>
        </w:rPr>
        <w:t xml:space="preserve"> </w:t>
      </w:r>
      <w:r w:rsidR="001B3A4A" w:rsidRPr="001B3A4A">
        <w:rPr>
          <w:rFonts w:ascii="Arial" w:hAnsi="Arial" w:cs="Arial"/>
          <w:sz w:val="24"/>
          <w:szCs w:val="24"/>
        </w:rPr>
        <w:t>A&amp;AS also o</w:t>
      </w:r>
      <w:r w:rsidR="004E41EB" w:rsidRPr="001B3A4A">
        <w:rPr>
          <w:rFonts w:ascii="Arial" w:hAnsi="Arial" w:cs="Arial"/>
          <w:sz w:val="24"/>
          <w:szCs w:val="24"/>
        </w:rPr>
        <w:t xml:space="preserve">btained data from the QDB Employee Master file and filtered </w:t>
      </w:r>
      <w:r w:rsidR="00802049">
        <w:rPr>
          <w:rFonts w:ascii="Arial" w:hAnsi="Arial" w:cs="Arial"/>
          <w:sz w:val="24"/>
          <w:szCs w:val="24"/>
        </w:rPr>
        <w:t xml:space="preserve">the data to </w:t>
      </w:r>
      <w:r w:rsidR="004E41EB" w:rsidRPr="001B3A4A">
        <w:rPr>
          <w:rFonts w:ascii="Arial" w:hAnsi="Arial" w:cs="Arial"/>
          <w:sz w:val="24"/>
          <w:szCs w:val="24"/>
        </w:rPr>
        <w:t>only</w:t>
      </w:r>
      <w:r w:rsidR="00802049">
        <w:rPr>
          <w:rFonts w:ascii="Arial" w:hAnsi="Arial" w:cs="Arial"/>
          <w:sz w:val="24"/>
          <w:szCs w:val="24"/>
        </w:rPr>
        <w:t xml:space="preserve"> show</w:t>
      </w:r>
      <w:r w:rsidR="004E41EB" w:rsidRPr="001B3A4A">
        <w:rPr>
          <w:rFonts w:ascii="Arial" w:hAnsi="Arial" w:cs="Arial"/>
          <w:sz w:val="24"/>
          <w:szCs w:val="24"/>
        </w:rPr>
        <w:t xml:space="preserve"> Materiel Management employees</w:t>
      </w:r>
      <w:r w:rsidR="00B04E2E" w:rsidRPr="001B3A4A">
        <w:rPr>
          <w:rFonts w:ascii="Arial" w:hAnsi="Arial" w:cs="Arial"/>
          <w:sz w:val="24"/>
          <w:szCs w:val="24"/>
        </w:rPr>
        <w:t xml:space="preserve">.  </w:t>
      </w:r>
      <w:r w:rsidR="004E41EB" w:rsidRPr="001B3A4A">
        <w:rPr>
          <w:rFonts w:ascii="Arial" w:hAnsi="Arial" w:cs="Arial"/>
          <w:sz w:val="24"/>
          <w:szCs w:val="24"/>
        </w:rPr>
        <w:t>TeamMate An</w:t>
      </w:r>
      <w:r w:rsidR="001B3A4A" w:rsidRPr="001B3A4A">
        <w:rPr>
          <w:rFonts w:ascii="Arial" w:hAnsi="Arial" w:cs="Arial"/>
          <w:sz w:val="24"/>
          <w:szCs w:val="24"/>
        </w:rPr>
        <w:t xml:space="preserve">alytics </w:t>
      </w:r>
      <w:r w:rsidR="00D91995">
        <w:rPr>
          <w:rFonts w:ascii="Arial" w:hAnsi="Arial" w:cs="Arial"/>
          <w:sz w:val="24"/>
          <w:szCs w:val="24"/>
        </w:rPr>
        <w:t>“</w:t>
      </w:r>
      <w:r w:rsidR="001B3A4A" w:rsidRPr="001B3A4A">
        <w:rPr>
          <w:rFonts w:ascii="Arial" w:hAnsi="Arial" w:cs="Arial"/>
          <w:sz w:val="24"/>
          <w:szCs w:val="24"/>
        </w:rPr>
        <w:t xml:space="preserve">Manipulate </w:t>
      </w:r>
      <w:r w:rsidR="00B55FE9">
        <w:rPr>
          <w:rFonts w:ascii="Arial" w:hAnsi="Arial" w:cs="Arial"/>
          <w:sz w:val="24"/>
          <w:szCs w:val="24"/>
        </w:rPr>
        <w:t>W</w:t>
      </w:r>
      <w:r w:rsidR="001B3A4A" w:rsidRPr="001B3A4A">
        <w:rPr>
          <w:rFonts w:ascii="Arial" w:hAnsi="Arial" w:cs="Arial"/>
          <w:sz w:val="24"/>
          <w:szCs w:val="24"/>
        </w:rPr>
        <w:t>orksheets</w:t>
      </w:r>
      <w:r w:rsidR="00D91995">
        <w:rPr>
          <w:rFonts w:ascii="Arial" w:hAnsi="Arial" w:cs="Arial"/>
          <w:sz w:val="24"/>
          <w:szCs w:val="24"/>
        </w:rPr>
        <w:t>”</w:t>
      </w:r>
      <w:r w:rsidR="001B3A4A" w:rsidRPr="001B3A4A">
        <w:rPr>
          <w:rFonts w:ascii="Arial" w:hAnsi="Arial" w:cs="Arial"/>
          <w:sz w:val="24"/>
          <w:szCs w:val="24"/>
        </w:rPr>
        <w:t xml:space="preserve"> </w:t>
      </w:r>
      <w:r w:rsidR="004E41EB" w:rsidRPr="001B3A4A">
        <w:rPr>
          <w:rFonts w:ascii="Arial" w:hAnsi="Arial" w:cs="Arial"/>
          <w:sz w:val="24"/>
          <w:szCs w:val="24"/>
        </w:rPr>
        <w:t xml:space="preserve">function </w:t>
      </w:r>
      <w:r w:rsidR="007455A9">
        <w:rPr>
          <w:rFonts w:ascii="Arial" w:hAnsi="Arial" w:cs="Arial"/>
          <w:sz w:val="24"/>
          <w:szCs w:val="24"/>
        </w:rPr>
        <w:t xml:space="preserve">was used </w:t>
      </w:r>
      <w:r w:rsidR="004E41EB" w:rsidRPr="001B3A4A">
        <w:rPr>
          <w:rFonts w:ascii="Arial" w:hAnsi="Arial" w:cs="Arial"/>
          <w:sz w:val="24"/>
          <w:szCs w:val="24"/>
        </w:rPr>
        <w:t xml:space="preserve">to verify whether any </w:t>
      </w:r>
      <w:r w:rsidR="001B3A4A" w:rsidRPr="001B3A4A">
        <w:rPr>
          <w:rFonts w:ascii="Arial" w:hAnsi="Arial" w:cs="Arial"/>
          <w:sz w:val="24"/>
          <w:szCs w:val="24"/>
        </w:rPr>
        <w:t xml:space="preserve">vendor </w:t>
      </w:r>
      <w:r w:rsidR="004E41EB" w:rsidRPr="001B3A4A">
        <w:rPr>
          <w:rFonts w:ascii="Arial" w:hAnsi="Arial" w:cs="Arial"/>
          <w:sz w:val="24"/>
          <w:szCs w:val="24"/>
        </w:rPr>
        <w:t>address</w:t>
      </w:r>
      <w:r w:rsidR="007455A9">
        <w:rPr>
          <w:rFonts w:ascii="Arial" w:hAnsi="Arial" w:cs="Arial"/>
          <w:sz w:val="24"/>
          <w:szCs w:val="24"/>
        </w:rPr>
        <w:t xml:space="preserve">es </w:t>
      </w:r>
      <w:r w:rsidR="004E41EB" w:rsidRPr="001B3A4A">
        <w:rPr>
          <w:rFonts w:ascii="Arial" w:hAnsi="Arial" w:cs="Arial"/>
          <w:sz w:val="24"/>
          <w:szCs w:val="24"/>
        </w:rPr>
        <w:t xml:space="preserve">matched </w:t>
      </w:r>
      <w:r w:rsidR="007455A9">
        <w:rPr>
          <w:rFonts w:ascii="Arial" w:hAnsi="Arial" w:cs="Arial"/>
          <w:sz w:val="24"/>
          <w:szCs w:val="24"/>
        </w:rPr>
        <w:t>any Materiel Management</w:t>
      </w:r>
      <w:r w:rsidR="00585E0D">
        <w:rPr>
          <w:rFonts w:ascii="Arial" w:hAnsi="Arial" w:cs="Arial"/>
          <w:sz w:val="24"/>
          <w:szCs w:val="24"/>
        </w:rPr>
        <w:t xml:space="preserve"> </w:t>
      </w:r>
      <w:r w:rsidR="001B3A4A" w:rsidRPr="001B3A4A">
        <w:rPr>
          <w:rFonts w:ascii="Arial" w:hAnsi="Arial" w:cs="Arial"/>
          <w:sz w:val="24"/>
          <w:szCs w:val="24"/>
        </w:rPr>
        <w:t>employee address</w:t>
      </w:r>
      <w:r w:rsidR="007455A9">
        <w:rPr>
          <w:rFonts w:ascii="Arial" w:hAnsi="Arial" w:cs="Arial"/>
          <w:sz w:val="24"/>
          <w:szCs w:val="24"/>
        </w:rPr>
        <w:t>es</w:t>
      </w:r>
      <w:r w:rsidR="003A61BF">
        <w:rPr>
          <w:rFonts w:ascii="Arial" w:hAnsi="Arial" w:cs="Arial"/>
          <w:sz w:val="24"/>
          <w:szCs w:val="24"/>
        </w:rPr>
        <w:t xml:space="preserve">.  </w:t>
      </w:r>
    </w:p>
    <w:p w14:paraId="71125610" w14:textId="77777777" w:rsidR="003A61BF" w:rsidRDefault="003A61BF" w:rsidP="003A61BF">
      <w:pPr>
        <w:spacing w:line="360" w:lineRule="auto"/>
        <w:ind w:left="540"/>
        <w:jc w:val="both"/>
        <w:rPr>
          <w:rFonts w:ascii="Arial" w:hAnsi="Arial" w:cs="Arial"/>
          <w:sz w:val="24"/>
          <w:szCs w:val="24"/>
        </w:rPr>
      </w:pPr>
    </w:p>
    <w:p w14:paraId="2C763F06" w14:textId="7BABED38" w:rsidR="003A61BF" w:rsidRDefault="003A61BF" w:rsidP="00CC0AF6">
      <w:pPr>
        <w:spacing w:line="360" w:lineRule="auto"/>
        <w:ind w:left="540"/>
        <w:jc w:val="both"/>
        <w:rPr>
          <w:rFonts w:ascii="Arial" w:hAnsi="Arial" w:cs="Arial"/>
          <w:sz w:val="24"/>
          <w:szCs w:val="24"/>
        </w:rPr>
      </w:pPr>
      <w:r>
        <w:rPr>
          <w:rFonts w:ascii="Arial" w:hAnsi="Arial" w:cs="Arial"/>
          <w:sz w:val="24"/>
          <w:szCs w:val="24"/>
        </w:rPr>
        <w:lastRenderedPageBreak/>
        <w:t xml:space="preserve">A&amp;AS also obtained purchasing data from the </w:t>
      </w:r>
      <w:r w:rsidR="006A17F4">
        <w:rPr>
          <w:rFonts w:ascii="Arial" w:hAnsi="Arial" w:cs="Arial"/>
          <w:sz w:val="24"/>
          <w:szCs w:val="24"/>
        </w:rPr>
        <w:t>CDW</w:t>
      </w:r>
      <w:r>
        <w:rPr>
          <w:rFonts w:ascii="Arial" w:hAnsi="Arial" w:cs="Arial"/>
          <w:sz w:val="24"/>
          <w:szCs w:val="24"/>
        </w:rPr>
        <w:t xml:space="preserve"> to </w:t>
      </w:r>
      <w:r w:rsidR="00A501DA">
        <w:rPr>
          <w:rFonts w:ascii="Arial" w:hAnsi="Arial" w:cs="Arial"/>
          <w:sz w:val="24"/>
          <w:szCs w:val="24"/>
        </w:rPr>
        <w:t xml:space="preserve">determine whether </w:t>
      </w:r>
      <w:r>
        <w:rPr>
          <w:rFonts w:ascii="Arial" w:hAnsi="Arial" w:cs="Arial"/>
          <w:sz w:val="24"/>
          <w:szCs w:val="24"/>
        </w:rPr>
        <w:t xml:space="preserve">delivery </w:t>
      </w:r>
      <w:r w:rsidR="00A501DA">
        <w:rPr>
          <w:rFonts w:ascii="Arial" w:hAnsi="Arial" w:cs="Arial"/>
          <w:sz w:val="24"/>
          <w:szCs w:val="24"/>
        </w:rPr>
        <w:t xml:space="preserve">addresses </w:t>
      </w:r>
      <w:r>
        <w:rPr>
          <w:rFonts w:ascii="Arial" w:hAnsi="Arial" w:cs="Arial"/>
          <w:sz w:val="24"/>
          <w:szCs w:val="24"/>
        </w:rPr>
        <w:t>and employee addres</w:t>
      </w:r>
      <w:r w:rsidR="00305ABA">
        <w:rPr>
          <w:rFonts w:ascii="Arial" w:hAnsi="Arial" w:cs="Arial"/>
          <w:sz w:val="24"/>
          <w:szCs w:val="24"/>
        </w:rPr>
        <w:t>s</w:t>
      </w:r>
      <w:r w:rsidR="00A501DA">
        <w:rPr>
          <w:rFonts w:ascii="Arial" w:hAnsi="Arial" w:cs="Arial"/>
          <w:sz w:val="24"/>
          <w:szCs w:val="24"/>
        </w:rPr>
        <w:t xml:space="preserve">es could be </w:t>
      </w:r>
      <w:r w:rsidR="008E0436">
        <w:rPr>
          <w:rFonts w:ascii="Arial" w:hAnsi="Arial" w:cs="Arial"/>
          <w:sz w:val="24"/>
          <w:szCs w:val="24"/>
        </w:rPr>
        <w:t xml:space="preserve">cross </w:t>
      </w:r>
      <w:r w:rsidR="00A501DA">
        <w:rPr>
          <w:rFonts w:ascii="Arial" w:hAnsi="Arial" w:cs="Arial"/>
          <w:sz w:val="24"/>
          <w:szCs w:val="24"/>
        </w:rPr>
        <w:t>matched</w:t>
      </w:r>
      <w:r>
        <w:rPr>
          <w:rFonts w:ascii="Arial" w:hAnsi="Arial" w:cs="Arial"/>
          <w:sz w:val="24"/>
          <w:szCs w:val="24"/>
        </w:rPr>
        <w:t>.  After reviewing the data, A&amp;AS found that</w:t>
      </w:r>
      <w:r w:rsidR="00305ABA">
        <w:rPr>
          <w:rFonts w:ascii="Arial" w:hAnsi="Arial" w:cs="Arial"/>
          <w:sz w:val="24"/>
          <w:szCs w:val="24"/>
        </w:rPr>
        <w:t xml:space="preserve"> the</w:t>
      </w:r>
      <w:r>
        <w:rPr>
          <w:rFonts w:ascii="Arial" w:hAnsi="Arial" w:cs="Arial"/>
          <w:sz w:val="24"/>
          <w:szCs w:val="24"/>
        </w:rPr>
        <w:t xml:space="preserve"> delivery address field was limited to the </w:t>
      </w:r>
      <w:r w:rsidR="008E0436">
        <w:rPr>
          <w:rFonts w:ascii="Arial" w:hAnsi="Arial" w:cs="Arial"/>
          <w:sz w:val="24"/>
          <w:szCs w:val="24"/>
        </w:rPr>
        <w:t xml:space="preserve">purchase </w:t>
      </w:r>
      <w:r>
        <w:rPr>
          <w:rFonts w:ascii="Arial" w:hAnsi="Arial" w:cs="Arial"/>
          <w:sz w:val="24"/>
          <w:szCs w:val="24"/>
        </w:rPr>
        <w:t>requestor</w:t>
      </w:r>
      <w:r w:rsidR="008E0436">
        <w:rPr>
          <w:rFonts w:ascii="Arial" w:hAnsi="Arial" w:cs="Arial"/>
          <w:sz w:val="24"/>
          <w:szCs w:val="24"/>
        </w:rPr>
        <w:t>’s</w:t>
      </w:r>
      <w:r>
        <w:rPr>
          <w:rFonts w:ascii="Arial" w:hAnsi="Arial" w:cs="Arial"/>
          <w:sz w:val="24"/>
          <w:szCs w:val="24"/>
        </w:rPr>
        <w:t xml:space="preserve"> name</w:t>
      </w:r>
      <w:r w:rsidR="008E0436">
        <w:rPr>
          <w:rFonts w:ascii="Arial" w:hAnsi="Arial" w:cs="Arial"/>
          <w:sz w:val="24"/>
          <w:szCs w:val="24"/>
        </w:rPr>
        <w:t xml:space="preserve"> and </w:t>
      </w:r>
      <w:r>
        <w:rPr>
          <w:rFonts w:ascii="Arial" w:hAnsi="Arial" w:cs="Arial"/>
          <w:sz w:val="24"/>
          <w:szCs w:val="24"/>
        </w:rPr>
        <w:t xml:space="preserve">no other delivery </w:t>
      </w:r>
      <w:r w:rsidR="008E0436">
        <w:rPr>
          <w:rFonts w:ascii="Arial" w:hAnsi="Arial" w:cs="Arial"/>
          <w:sz w:val="24"/>
          <w:szCs w:val="24"/>
        </w:rPr>
        <w:t xml:space="preserve">address information could be </w:t>
      </w:r>
      <w:r>
        <w:rPr>
          <w:rFonts w:ascii="Arial" w:hAnsi="Arial" w:cs="Arial"/>
          <w:sz w:val="24"/>
          <w:szCs w:val="24"/>
        </w:rPr>
        <w:t xml:space="preserve">found in the </w:t>
      </w:r>
      <w:r w:rsidR="005D15F7">
        <w:rPr>
          <w:rFonts w:ascii="Arial" w:hAnsi="Arial" w:cs="Arial"/>
          <w:sz w:val="24"/>
          <w:szCs w:val="24"/>
        </w:rPr>
        <w:t>QDB</w:t>
      </w:r>
      <w:r>
        <w:rPr>
          <w:rFonts w:ascii="Arial" w:hAnsi="Arial" w:cs="Arial"/>
          <w:sz w:val="24"/>
          <w:szCs w:val="24"/>
        </w:rPr>
        <w:t xml:space="preserve"> Data Dictionary.  </w:t>
      </w:r>
      <w:r w:rsidR="00305ABA">
        <w:rPr>
          <w:rFonts w:ascii="Arial" w:hAnsi="Arial" w:cs="Arial"/>
          <w:sz w:val="24"/>
          <w:szCs w:val="24"/>
        </w:rPr>
        <w:t>Although d</w:t>
      </w:r>
      <w:r>
        <w:rPr>
          <w:rFonts w:ascii="Arial" w:hAnsi="Arial" w:cs="Arial"/>
          <w:sz w:val="24"/>
          <w:szCs w:val="24"/>
        </w:rPr>
        <w:t>elivery addresses could not be c</w:t>
      </w:r>
      <w:r w:rsidR="00FD5053">
        <w:rPr>
          <w:rFonts w:ascii="Arial" w:hAnsi="Arial" w:cs="Arial"/>
          <w:sz w:val="24"/>
          <w:szCs w:val="24"/>
        </w:rPr>
        <w:t xml:space="preserve">ross matched with </w:t>
      </w:r>
      <w:r>
        <w:rPr>
          <w:rFonts w:ascii="Arial" w:hAnsi="Arial" w:cs="Arial"/>
          <w:sz w:val="24"/>
          <w:szCs w:val="24"/>
        </w:rPr>
        <w:t>employee addresses</w:t>
      </w:r>
      <w:r w:rsidR="00305ABA">
        <w:rPr>
          <w:rFonts w:ascii="Arial" w:hAnsi="Arial" w:cs="Arial"/>
          <w:sz w:val="24"/>
          <w:szCs w:val="24"/>
        </w:rPr>
        <w:t xml:space="preserve">, </w:t>
      </w:r>
      <w:r w:rsidR="00FD5053">
        <w:rPr>
          <w:rFonts w:ascii="Arial" w:hAnsi="Arial" w:cs="Arial"/>
          <w:sz w:val="24"/>
          <w:szCs w:val="24"/>
        </w:rPr>
        <w:t xml:space="preserve">A&amp;AS did note that </w:t>
      </w:r>
      <w:r w:rsidR="00305ABA">
        <w:rPr>
          <w:rFonts w:ascii="Arial" w:hAnsi="Arial" w:cs="Arial"/>
          <w:sz w:val="24"/>
          <w:szCs w:val="24"/>
        </w:rPr>
        <w:t>there were n</w:t>
      </w:r>
      <w:r w:rsidR="00305ABA" w:rsidRPr="00670E3B">
        <w:rPr>
          <w:rFonts w:ascii="Arial" w:hAnsi="Arial" w:cs="Arial"/>
          <w:sz w:val="24"/>
          <w:szCs w:val="24"/>
        </w:rPr>
        <w:t xml:space="preserve">o vendor addresses </w:t>
      </w:r>
      <w:r w:rsidR="00305ABA">
        <w:rPr>
          <w:rFonts w:ascii="Arial" w:hAnsi="Arial" w:cs="Arial"/>
          <w:sz w:val="24"/>
          <w:szCs w:val="24"/>
        </w:rPr>
        <w:t xml:space="preserve">that </w:t>
      </w:r>
      <w:r w:rsidR="00305ABA" w:rsidRPr="00670E3B">
        <w:rPr>
          <w:rFonts w:ascii="Arial" w:hAnsi="Arial" w:cs="Arial"/>
          <w:sz w:val="24"/>
          <w:szCs w:val="24"/>
        </w:rPr>
        <w:t>matched employee addresses.</w:t>
      </w:r>
      <w:r w:rsidR="00FD5053">
        <w:rPr>
          <w:rFonts w:ascii="Arial" w:hAnsi="Arial" w:cs="Arial"/>
          <w:sz w:val="24"/>
          <w:szCs w:val="24"/>
        </w:rPr>
        <w:t xml:space="preserve"> </w:t>
      </w:r>
      <w:r w:rsidR="005D15F7">
        <w:rPr>
          <w:rFonts w:ascii="Arial" w:hAnsi="Arial" w:cs="Arial"/>
          <w:sz w:val="24"/>
          <w:szCs w:val="24"/>
        </w:rPr>
        <w:t xml:space="preserve"> In addition, the Materiel Management </w:t>
      </w:r>
      <w:r w:rsidR="00790580">
        <w:rPr>
          <w:rFonts w:ascii="Arial" w:hAnsi="Arial" w:cs="Arial"/>
          <w:sz w:val="24"/>
          <w:szCs w:val="24"/>
        </w:rPr>
        <w:t xml:space="preserve">personnel explained </w:t>
      </w:r>
      <w:r w:rsidR="005D15F7">
        <w:rPr>
          <w:rFonts w:ascii="Arial" w:hAnsi="Arial" w:cs="Arial"/>
          <w:sz w:val="24"/>
          <w:szCs w:val="24"/>
        </w:rPr>
        <w:t xml:space="preserve">that </w:t>
      </w:r>
      <w:r w:rsidR="00790580">
        <w:rPr>
          <w:rFonts w:ascii="Arial" w:hAnsi="Arial" w:cs="Arial"/>
          <w:sz w:val="24"/>
          <w:szCs w:val="24"/>
        </w:rPr>
        <w:t xml:space="preserve">purchase </w:t>
      </w:r>
      <w:r w:rsidR="005D15F7">
        <w:rPr>
          <w:rFonts w:ascii="Arial" w:hAnsi="Arial" w:cs="Arial"/>
          <w:sz w:val="24"/>
          <w:szCs w:val="24"/>
        </w:rPr>
        <w:t xml:space="preserve">delivery address fields are pre-populated in BruinBuy and cannot be edited.  </w:t>
      </w:r>
    </w:p>
    <w:p w14:paraId="2B23FF53" w14:textId="77777777" w:rsidR="003A61BF" w:rsidRDefault="003A61BF">
      <w:pPr>
        <w:spacing w:line="360" w:lineRule="auto"/>
        <w:ind w:left="540"/>
        <w:jc w:val="both"/>
        <w:rPr>
          <w:rFonts w:ascii="Arial" w:hAnsi="Arial" w:cs="Arial"/>
          <w:sz w:val="24"/>
          <w:szCs w:val="24"/>
        </w:rPr>
      </w:pPr>
    </w:p>
    <w:p w14:paraId="33F127A3" w14:textId="4F5C8340" w:rsidR="003A61BF" w:rsidRPr="00670E3B" w:rsidRDefault="003A61BF">
      <w:pPr>
        <w:spacing w:line="360" w:lineRule="auto"/>
        <w:ind w:left="540"/>
        <w:jc w:val="both"/>
        <w:rPr>
          <w:rFonts w:ascii="Arial" w:hAnsi="Arial" w:cs="Arial"/>
          <w:sz w:val="24"/>
          <w:szCs w:val="24"/>
        </w:rPr>
      </w:pPr>
      <w:r w:rsidRPr="00174AF9">
        <w:rPr>
          <w:rFonts w:ascii="Arial" w:hAnsi="Arial" w:cs="Arial"/>
          <w:sz w:val="24"/>
          <w:szCs w:val="24"/>
        </w:rPr>
        <w:t>There were no significant control weaknesses noted in this area.</w:t>
      </w:r>
    </w:p>
    <w:p w14:paraId="6FB3B539" w14:textId="514C5FC2" w:rsidR="000E38C0" w:rsidRDefault="000E38C0" w:rsidP="00D97C57">
      <w:pPr>
        <w:suppressAutoHyphens w:val="0"/>
        <w:overflowPunct/>
        <w:autoSpaceDE/>
        <w:spacing w:line="360" w:lineRule="auto"/>
        <w:textAlignment w:val="auto"/>
        <w:rPr>
          <w:rFonts w:ascii="Arial" w:hAnsi="Arial" w:cs="Arial"/>
          <w:sz w:val="24"/>
          <w:szCs w:val="24"/>
          <w:u w:val="single"/>
        </w:rPr>
      </w:pPr>
    </w:p>
    <w:p w14:paraId="111CBF29" w14:textId="3D6F3E3E" w:rsidR="00F03B95" w:rsidRPr="009C4ECE" w:rsidRDefault="00F03B95" w:rsidP="00CC0AF6">
      <w:pPr>
        <w:spacing w:line="360" w:lineRule="auto"/>
        <w:jc w:val="center"/>
        <w:rPr>
          <w:rFonts w:ascii="Arial" w:hAnsi="Arial" w:cs="Arial"/>
          <w:sz w:val="24"/>
          <w:szCs w:val="24"/>
          <w:u w:val="single"/>
        </w:rPr>
      </w:pPr>
      <w:r>
        <w:rPr>
          <w:rFonts w:ascii="Arial" w:hAnsi="Arial" w:cs="Arial"/>
          <w:sz w:val="24"/>
          <w:szCs w:val="24"/>
          <w:u w:val="single"/>
        </w:rPr>
        <w:t>Physical Security</w:t>
      </w:r>
    </w:p>
    <w:p w14:paraId="16DE2F62" w14:textId="77777777" w:rsidR="00F03B95" w:rsidRPr="009C4ECE" w:rsidRDefault="00F03B95">
      <w:pPr>
        <w:spacing w:line="360" w:lineRule="auto"/>
        <w:jc w:val="both"/>
        <w:rPr>
          <w:rFonts w:ascii="Arial" w:hAnsi="Arial" w:cs="Arial"/>
          <w:sz w:val="24"/>
          <w:szCs w:val="24"/>
          <w:u w:val="single"/>
        </w:rPr>
      </w:pPr>
    </w:p>
    <w:p w14:paraId="1BE25D94" w14:textId="172B81BE" w:rsidR="00F03B95" w:rsidRPr="00F03B95" w:rsidRDefault="00433028">
      <w:pPr>
        <w:spacing w:line="360" w:lineRule="auto"/>
        <w:jc w:val="both"/>
        <w:rPr>
          <w:rFonts w:ascii="Arial" w:hAnsi="Arial" w:cs="Arial"/>
          <w:sz w:val="24"/>
          <w:szCs w:val="24"/>
        </w:rPr>
      </w:pPr>
      <w:r>
        <w:rPr>
          <w:rFonts w:ascii="Arial" w:hAnsi="Arial" w:cs="Arial"/>
          <w:sz w:val="24"/>
          <w:szCs w:val="24"/>
        </w:rPr>
        <w:t>As part of audit test work, A&amp;AS staff observed</w:t>
      </w:r>
      <w:r w:rsidR="00F03B95">
        <w:rPr>
          <w:rFonts w:ascii="Arial" w:hAnsi="Arial" w:cs="Arial"/>
          <w:sz w:val="24"/>
          <w:szCs w:val="24"/>
        </w:rPr>
        <w:t xml:space="preserve"> areas where </w:t>
      </w:r>
      <w:r w:rsidR="00E671A6">
        <w:rPr>
          <w:rFonts w:ascii="Arial" w:hAnsi="Arial" w:cs="Arial"/>
          <w:sz w:val="24"/>
          <w:szCs w:val="24"/>
        </w:rPr>
        <w:t>goods received</w:t>
      </w:r>
      <w:r w:rsidR="00F03B95">
        <w:rPr>
          <w:rFonts w:ascii="Arial" w:hAnsi="Arial" w:cs="Arial"/>
          <w:sz w:val="24"/>
          <w:szCs w:val="24"/>
        </w:rPr>
        <w:t xml:space="preserve"> </w:t>
      </w:r>
      <w:r w:rsidR="00CC0AF6">
        <w:rPr>
          <w:rFonts w:ascii="Arial" w:hAnsi="Arial" w:cs="Arial"/>
          <w:sz w:val="24"/>
          <w:szCs w:val="24"/>
        </w:rPr>
        <w:t>a</w:t>
      </w:r>
      <w:r w:rsidR="004C68F8">
        <w:rPr>
          <w:rFonts w:ascii="Arial" w:hAnsi="Arial" w:cs="Arial"/>
          <w:sz w:val="24"/>
          <w:szCs w:val="24"/>
        </w:rPr>
        <w:t>re stored.  S</w:t>
      </w:r>
      <w:r w:rsidR="00F03B95" w:rsidRPr="00F03B95">
        <w:rPr>
          <w:rFonts w:ascii="Arial" w:hAnsi="Arial" w:cs="Arial"/>
          <w:sz w:val="24"/>
          <w:szCs w:val="24"/>
        </w:rPr>
        <w:t>e</w:t>
      </w:r>
      <w:r w:rsidR="004C68F8">
        <w:rPr>
          <w:rFonts w:ascii="Arial" w:hAnsi="Arial" w:cs="Arial"/>
          <w:sz w:val="24"/>
          <w:szCs w:val="24"/>
        </w:rPr>
        <w:t xml:space="preserve">curity camera </w:t>
      </w:r>
      <w:r w:rsidR="00A94555">
        <w:rPr>
          <w:rFonts w:ascii="Arial" w:hAnsi="Arial" w:cs="Arial"/>
          <w:sz w:val="24"/>
          <w:szCs w:val="24"/>
        </w:rPr>
        <w:t>screen captures</w:t>
      </w:r>
      <w:r w:rsidR="004C68F8">
        <w:rPr>
          <w:rFonts w:ascii="Arial" w:hAnsi="Arial" w:cs="Arial"/>
          <w:sz w:val="24"/>
          <w:szCs w:val="24"/>
        </w:rPr>
        <w:t xml:space="preserve"> were reviewed to verify whether cameras were </w:t>
      </w:r>
      <w:r w:rsidR="00F03B95" w:rsidRPr="00F03B95">
        <w:rPr>
          <w:rFonts w:ascii="Arial" w:hAnsi="Arial" w:cs="Arial"/>
          <w:sz w:val="24"/>
          <w:szCs w:val="24"/>
        </w:rPr>
        <w:t>functioning properly and not obscured in any way.</w:t>
      </w:r>
      <w:r w:rsidR="004C68F8">
        <w:rPr>
          <w:rFonts w:ascii="Arial" w:hAnsi="Arial" w:cs="Arial"/>
          <w:sz w:val="24"/>
          <w:szCs w:val="24"/>
        </w:rPr>
        <w:t xml:space="preserve">  Discussions were held with </w:t>
      </w:r>
      <w:r w:rsidR="00A94555">
        <w:rPr>
          <w:rFonts w:ascii="Arial" w:hAnsi="Arial" w:cs="Arial"/>
          <w:sz w:val="24"/>
          <w:szCs w:val="24"/>
        </w:rPr>
        <w:t>Materiel M</w:t>
      </w:r>
      <w:r w:rsidR="004C68F8">
        <w:rPr>
          <w:rFonts w:ascii="Arial" w:hAnsi="Arial" w:cs="Arial"/>
          <w:sz w:val="24"/>
          <w:szCs w:val="24"/>
        </w:rPr>
        <w:t xml:space="preserve">anagement </w:t>
      </w:r>
      <w:r w:rsidR="00A94555">
        <w:rPr>
          <w:rFonts w:ascii="Arial" w:hAnsi="Arial" w:cs="Arial"/>
          <w:sz w:val="24"/>
          <w:szCs w:val="24"/>
        </w:rPr>
        <w:t xml:space="preserve">personnel </w:t>
      </w:r>
      <w:r w:rsidR="004C68F8">
        <w:rPr>
          <w:rFonts w:ascii="Arial" w:hAnsi="Arial" w:cs="Arial"/>
          <w:sz w:val="24"/>
          <w:szCs w:val="24"/>
        </w:rPr>
        <w:t xml:space="preserve">to verify whether </w:t>
      </w:r>
      <w:r w:rsidR="00F771BC">
        <w:rPr>
          <w:rFonts w:ascii="Arial" w:hAnsi="Arial" w:cs="Arial"/>
          <w:sz w:val="24"/>
          <w:szCs w:val="24"/>
        </w:rPr>
        <w:t>t</w:t>
      </w:r>
      <w:r w:rsidR="004C68F8">
        <w:rPr>
          <w:rFonts w:ascii="Arial" w:hAnsi="Arial" w:cs="Arial"/>
          <w:sz w:val="24"/>
          <w:szCs w:val="24"/>
        </w:rPr>
        <w:t xml:space="preserve">he security cameras were monitored by </w:t>
      </w:r>
      <w:r w:rsidR="007F62F8">
        <w:rPr>
          <w:rFonts w:ascii="Arial" w:hAnsi="Arial" w:cs="Arial"/>
          <w:sz w:val="24"/>
          <w:szCs w:val="24"/>
        </w:rPr>
        <w:t xml:space="preserve">staff or </w:t>
      </w:r>
      <w:r w:rsidR="004C68F8">
        <w:rPr>
          <w:rFonts w:ascii="Arial" w:hAnsi="Arial" w:cs="Arial"/>
          <w:sz w:val="24"/>
          <w:szCs w:val="24"/>
        </w:rPr>
        <w:t>management</w:t>
      </w:r>
      <w:r w:rsidR="00F771BC">
        <w:rPr>
          <w:rFonts w:ascii="Arial" w:hAnsi="Arial" w:cs="Arial"/>
          <w:sz w:val="24"/>
          <w:szCs w:val="24"/>
        </w:rPr>
        <w:t>,</w:t>
      </w:r>
      <w:r w:rsidR="004C68F8">
        <w:rPr>
          <w:rFonts w:ascii="Arial" w:hAnsi="Arial" w:cs="Arial"/>
          <w:sz w:val="24"/>
          <w:szCs w:val="24"/>
        </w:rPr>
        <w:t xml:space="preserve"> and whether </w:t>
      </w:r>
      <w:r w:rsidR="00F03B95" w:rsidRPr="00F03B95">
        <w:rPr>
          <w:rFonts w:ascii="Arial" w:hAnsi="Arial" w:cs="Arial"/>
          <w:sz w:val="24"/>
          <w:szCs w:val="24"/>
        </w:rPr>
        <w:t xml:space="preserve">adequate policies and/or procedures </w:t>
      </w:r>
      <w:r w:rsidR="004C68F8">
        <w:rPr>
          <w:rFonts w:ascii="Arial" w:hAnsi="Arial" w:cs="Arial"/>
          <w:sz w:val="24"/>
          <w:szCs w:val="24"/>
        </w:rPr>
        <w:t xml:space="preserve">were in place </w:t>
      </w:r>
      <w:r w:rsidR="00F03B95" w:rsidRPr="00F03B95">
        <w:rPr>
          <w:rFonts w:ascii="Arial" w:hAnsi="Arial" w:cs="Arial"/>
          <w:sz w:val="24"/>
          <w:szCs w:val="24"/>
        </w:rPr>
        <w:t>to ensure timely pick-up of received items from Materiel Management storage areas.</w:t>
      </w:r>
      <w:r w:rsidR="00767D05">
        <w:rPr>
          <w:rFonts w:ascii="Arial" w:hAnsi="Arial" w:cs="Arial"/>
          <w:sz w:val="24"/>
          <w:szCs w:val="24"/>
        </w:rPr>
        <w:t xml:space="preserve">  The following were noted:</w:t>
      </w:r>
      <w:r w:rsidR="00F03B95" w:rsidRPr="00F03B95">
        <w:rPr>
          <w:rFonts w:ascii="Arial" w:hAnsi="Arial" w:cs="Arial"/>
          <w:sz w:val="24"/>
          <w:szCs w:val="24"/>
        </w:rPr>
        <w:t xml:space="preserve"> </w:t>
      </w:r>
    </w:p>
    <w:p w14:paraId="562CCA9C" w14:textId="289FE94F" w:rsidR="00F03B95" w:rsidRPr="00F03B95" w:rsidRDefault="00F03B95" w:rsidP="00F03B95">
      <w:pPr>
        <w:spacing w:line="360" w:lineRule="auto"/>
        <w:jc w:val="both"/>
        <w:rPr>
          <w:rFonts w:ascii="Arial" w:hAnsi="Arial" w:cs="Arial"/>
          <w:sz w:val="24"/>
          <w:szCs w:val="24"/>
        </w:rPr>
      </w:pPr>
    </w:p>
    <w:p w14:paraId="3A817C03" w14:textId="56AFAA9E" w:rsidR="00F03B95" w:rsidRDefault="005A53C0" w:rsidP="00F03B95">
      <w:pPr>
        <w:pStyle w:val="ListParagraph"/>
        <w:numPr>
          <w:ilvl w:val="0"/>
          <w:numId w:val="27"/>
        </w:numPr>
        <w:spacing w:line="360" w:lineRule="auto"/>
        <w:ind w:left="540" w:hanging="540"/>
        <w:rPr>
          <w:rFonts w:ascii="Arial" w:hAnsi="Arial" w:cs="Arial"/>
          <w:sz w:val="24"/>
          <w:szCs w:val="24"/>
          <w:u w:val="single"/>
        </w:rPr>
      </w:pPr>
      <w:r>
        <w:rPr>
          <w:rFonts w:ascii="Arial" w:hAnsi="Arial" w:cs="Arial"/>
          <w:sz w:val="24"/>
          <w:szCs w:val="24"/>
          <w:u w:val="single"/>
        </w:rPr>
        <w:t>Physical Security – Cameras</w:t>
      </w:r>
    </w:p>
    <w:p w14:paraId="444B546E" w14:textId="77777777" w:rsidR="005A53C0" w:rsidRDefault="005A53C0" w:rsidP="005A53C0">
      <w:pPr>
        <w:spacing w:line="360" w:lineRule="auto"/>
        <w:rPr>
          <w:rFonts w:ascii="Arial" w:hAnsi="Arial" w:cs="Arial"/>
          <w:sz w:val="24"/>
          <w:szCs w:val="24"/>
          <w:u w:val="single"/>
        </w:rPr>
      </w:pPr>
    </w:p>
    <w:p w14:paraId="5D0A5A42" w14:textId="4C6138AA" w:rsidR="005A53C0" w:rsidRDefault="005A53C0" w:rsidP="005A53C0">
      <w:pPr>
        <w:spacing w:line="360" w:lineRule="auto"/>
        <w:ind w:left="540"/>
        <w:jc w:val="both"/>
        <w:rPr>
          <w:rFonts w:ascii="Arial" w:hAnsi="Arial" w:cs="Arial"/>
          <w:sz w:val="24"/>
          <w:szCs w:val="24"/>
          <w:u w:val="single"/>
        </w:rPr>
      </w:pPr>
      <w:r w:rsidRPr="005A53C0">
        <w:rPr>
          <w:rFonts w:ascii="Arial" w:hAnsi="Arial" w:cs="Arial"/>
          <w:sz w:val="24"/>
          <w:szCs w:val="24"/>
        </w:rPr>
        <w:t xml:space="preserve">One of the eight security cameras with views of the Materiel Management receiving areas was offline for maintenance </w:t>
      </w:r>
      <w:r w:rsidR="00AA027B">
        <w:rPr>
          <w:rFonts w:ascii="Arial" w:hAnsi="Arial" w:cs="Arial"/>
          <w:sz w:val="24"/>
          <w:szCs w:val="24"/>
        </w:rPr>
        <w:t xml:space="preserve">during audit fieldwork.  </w:t>
      </w:r>
      <w:r w:rsidRPr="005A53C0">
        <w:rPr>
          <w:rFonts w:ascii="Arial" w:hAnsi="Arial" w:cs="Arial"/>
          <w:sz w:val="24"/>
          <w:szCs w:val="24"/>
        </w:rPr>
        <w:t>In addition, Materiel Manage</w:t>
      </w:r>
      <w:r w:rsidR="00AA027B">
        <w:rPr>
          <w:rFonts w:ascii="Arial" w:hAnsi="Arial" w:cs="Arial"/>
          <w:sz w:val="24"/>
          <w:szCs w:val="24"/>
        </w:rPr>
        <w:t xml:space="preserve">ment staff indicated that </w:t>
      </w:r>
      <w:r w:rsidR="000D1B61">
        <w:rPr>
          <w:rFonts w:ascii="Arial" w:hAnsi="Arial" w:cs="Arial"/>
          <w:sz w:val="24"/>
          <w:szCs w:val="24"/>
        </w:rPr>
        <w:t xml:space="preserve">even the cameras that were online and functional did not provide a </w:t>
      </w:r>
      <w:r w:rsidRPr="005A53C0">
        <w:rPr>
          <w:rFonts w:ascii="Arial" w:hAnsi="Arial" w:cs="Arial"/>
          <w:sz w:val="24"/>
          <w:szCs w:val="24"/>
        </w:rPr>
        <w:t xml:space="preserve">clear enough </w:t>
      </w:r>
      <w:r w:rsidR="000C735A">
        <w:rPr>
          <w:rFonts w:ascii="Arial" w:hAnsi="Arial" w:cs="Arial"/>
          <w:sz w:val="24"/>
          <w:szCs w:val="24"/>
        </w:rPr>
        <w:t xml:space="preserve">view </w:t>
      </w:r>
      <w:r w:rsidRPr="005A53C0">
        <w:rPr>
          <w:rFonts w:ascii="Arial" w:hAnsi="Arial" w:cs="Arial"/>
          <w:sz w:val="24"/>
          <w:szCs w:val="24"/>
        </w:rPr>
        <w:t xml:space="preserve">to identify faces </w:t>
      </w:r>
      <w:r w:rsidR="002E5136">
        <w:rPr>
          <w:rFonts w:ascii="Arial" w:hAnsi="Arial" w:cs="Arial"/>
          <w:sz w:val="24"/>
          <w:szCs w:val="24"/>
        </w:rPr>
        <w:t xml:space="preserve">because </w:t>
      </w:r>
      <w:r w:rsidRPr="005A53C0">
        <w:rPr>
          <w:rFonts w:ascii="Arial" w:hAnsi="Arial" w:cs="Arial"/>
          <w:sz w:val="24"/>
          <w:szCs w:val="24"/>
        </w:rPr>
        <w:t>the cameras may need cleaning.</w:t>
      </w:r>
      <w:r w:rsidR="00F851A0">
        <w:rPr>
          <w:rFonts w:ascii="Arial" w:hAnsi="Arial" w:cs="Arial"/>
          <w:sz w:val="24"/>
          <w:szCs w:val="24"/>
        </w:rPr>
        <w:t xml:space="preserve">  </w:t>
      </w:r>
      <w:r w:rsidR="007221F5">
        <w:rPr>
          <w:rFonts w:ascii="Arial" w:hAnsi="Arial" w:cs="Arial"/>
          <w:sz w:val="24"/>
          <w:szCs w:val="24"/>
        </w:rPr>
        <w:t xml:space="preserve">The inability </w:t>
      </w:r>
      <w:r w:rsidR="00C528D2">
        <w:rPr>
          <w:rFonts w:ascii="Arial" w:hAnsi="Arial" w:cs="Arial"/>
          <w:sz w:val="24"/>
          <w:szCs w:val="24"/>
        </w:rPr>
        <w:t>of</w:t>
      </w:r>
      <w:r w:rsidR="007221F5">
        <w:rPr>
          <w:rFonts w:ascii="Arial" w:hAnsi="Arial" w:cs="Arial"/>
          <w:sz w:val="24"/>
          <w:szCs w:val="24"/>
        </w:rPr>
        <w:t xml:space="preserve"> security cameras to provide </w:t>
      </w:r>
      <w:r w:rsidRPr="005A53C0">
        <w:rPr>
          <w:rFonts w:ascii="Arial" w:hAnsi="Arial" w:cs="Arial"/>
          <w:sz w:val="24"/>
          <w:szCs w:val="24"/>
        </w:rPr>
        <w:t xml:space="preserve">clear views of all receiving areas, </w:t>
      </w:r>
      <w:r w:rsidR="007221F5">
        <w:rPr>
          <w:rFonts w:ascii="Arial" w:hAnsi="Arial" w:cs="Arial"/>
          <w:sz w:val="24"/>
          <w:szCs w:val="24"/>
        </w:rPr>
        <w:t xml:space="preserve">including </w:t>
      </w:r>
      <w:r w:rsidR="00C528D2">
        <w:rPr>
          <w:rFonts w:ascii="Arial" w:hAnsi="Arial" w:cs="Arial"/>
          <w:sz w:val="24"/>
          <w:szCs w:val="24"/>
        </w:rPr>
        <w:t xml:space="preserve">being able to identify </w:t>
      </w:r>
      <w:r w:rsidR="00B500C5">
        <w:rPr>
          <w:rFonts w:ascii="Arial" w:hAnsi="Arial" w:cs="Arial"/>
          <w:sz w:val="24"/>
          <w:szCs w:val="24"/>
        </w:rPr>
        <w:t xml:space="preserve">people’s faces, </w:t>
      </w:r>
      <w:r w:rsidR="005D180B">
        <w:rPr>
          <w:rFonts w:ascii="Arial" w:hAnsi="Arial" w:cs="Arial"/>
          <w:sz w:val="24"/>
          <w:szCs w:val="24"/>
        </w:rPr>
        <w:t xml:space="preserve">make it more </w:t>
      </w:r>
      <w:r w:rsidRPr="005A53C0">
        <w:rPr>
          <w:rFonts w:ascii="Arial" w:hAnsi="Arial" w:cs="Arial"/>
          <w:sz w:val="24"/>
          <w:szCs w:val="24"/>
        </w:rPr>
        <w:t>difficult to hold individual</w:t>
      </w:r>
      <w:r w:rsidR="00DB0C5C">
        <w:rPr>
          <w:rFonts w:ascii="Arial" w:hAnsi="Arial" w:cs="Arial"/>
          <w:sz w:val="24"/>
          <w:szCs w:val="24"/>
        </w:rPr>
        <w:t>s</w:t>
      </w:r>
      <w:r w:rsidRPr="005A53C0">
        <w:rPr>
          <w:rFonts w:ascii="Arial" w:hAnsi="Arial" w:cs="Arial"/>
          <w:sz w:val="24"/>
          <w:szCs w:val="24"/>
        </w:rPr>
        <w:t xml:space="preserve"> accountable if</w:t>
      </w:r>
      <w:r w:rsidR="000C1062">
        <w:rPr>
          <w:rFonts w:ascii="Arial" w:hAnsi="Arial" w:cs="Arial"/>
          <w:sz w:val="24"/>
          <w:szCs w:val="24"/>
        </w:rPr>
        <w:t xml:space="preserve"> any </w:t>
      </w:r>
      <w:r w:rsidRPr="005A53C0">
        <w:rPr>
          <w:rFonts w:ascii="Arial" w:hAnsi="Arial" w:cs="Arial"/>
          <w:sz w:val="24"/>
          <w:szCs w:val="24"/>
        </w:rPr>
        <w:t xml:space="preserve">items </w:t>
      </w:r>
      <w:r w:rsidR="000C1062">
        <w:rPr>
          <w:rFonts w:ascii="Arial" w:hAnsi="Arial" w:cs="Arial"/>
          <w:sz w:val="24"/>
          <w:szCs w:val="24"/>
        </w:rPr>
        <w:t xml:space="preserve">on hand </w:t>
      </w:r>
      <w:r w:rsidR="0055469E">
        <w:rPr>
          <w:rFonts w:ascii="Arial" w:hAnsi="Arial" w:cs="Arial"/>
          <w:sz w:val="24"/>
          <w:szCs w:val="24"/>
        </w:rPr>
        <w:t>become lost or</w:t>
      </w:r>
      <w:r w:rsidR="00C06C20">
        <w:rPr>
          <w:rFonts w:ascii="Arial" w:hAnsi="Arial" w:cs="Arial"/>
          <w:sz w:val="24"/>
          <w:szCs w:val="24"/>
        </w:rPr>
        <w:t xml:space="preserve"> are</w:t>
      </w:r>
      <w:r w:rsidR="00E671A6">
        <w:rPr>
          <w:rFonts w:ascii="Arial" w:hAnsi="Arial" w:cs="Arial"/>
          <w:sz w:val="24"/>
          <w:szCs w:val="24"/>
        </w:rPr>
        <w:t xml:space="preserve"> </w:t>
      </w:r>
      <w:r w:rsidR="0055469E">
        <w:rPr>
          <w:rFonts w:ascii="Arial" w:hAnsi="Arial" w:cs="Arial"/>
          <w:sz w:val="24"/>
          <w:szCs w:val="24"/>
        </w:rPr>
        <w:t>stolen</w:t>
      </w:r>
      <w:r w:rsidRPr="005A53C0">
        <w:rPr>
          <w:rFonts w:ascii="Arial" w:hAnsi="Arial" w:cs="Arial"/>
          <w:sz w:val="24"/>
          <w:szCs w:val="24"/>
        </w:rPr>
        <w:t>. </w:t>
      </w:r>
    </w:p>
    <w:p w14:paraId="637732F8" w14:textId="77777777" w:rsidR="007221F5" w:rsidRDefault="007221F5" w:rsidP="005A53C0">
      <w:pPr>
        <w:spacing w:line="360" w:lineRule="auto"/>
        <w:ind w:left="540"/>
        <w:rPr>
          <w:rFonts w:ascii="Arial" w:hAnsi="Arial" w:cs="Arial"/>
          <w:sz w:val="24"/>
          <w:szCs w:val="24"/>
          <w:u w:val="single"/>
        </w:rPr>
      </w:pPr>
    </w:p>
    <w:p w14:paraId="71358518" w14:textId="3F1684C8" w:rsidR="005A53C0" w:rsidRDefault="005A53C0" w:rsidP="005A53C0">
      <w:pPr>
        <w:spacing w:line="360" w:lineRule="auto"/>
        <w:ind w:left="540"/>
        <w:jc w:val="both"/>
        <w:rPr>
          <w:rFonts w:ascii="Arial" w:hAnsi="Arial" w:cs="Arial"/>
          <w:sz w:val="24"/>
          <w:szCs w:val="24"/>
        </w:rPr>
      </w:pPr>
      <w:r>
        <w:rPr>
          <w:rFonts w:ascii="Arial" w:hAnsi="Arial" w:cs="Arial"/>
          <w:sz w:val="24"/>
          <w:szCs w:val="24"/>
          <w:u w:val="single"/>
        </w:rPr>
        <w:lastRenderedPageBreak/>
        <w:t>Recommendation</w:t>
      </w:r>
      <w:r w:rsidRPr="005A53C0">
        <w:rPr>
          <w:rFonts w:ascii="Arial" w:hAnsi="Arial" w:cs="Arial"/>
          <w:sz w:val="24"/>
          <w:szCs w:val="24"/>
        </w:rPr>
        <w:t xml:space="preserve">:  Management should ensure that </w:t>
      </w:r>
      <w:r w:rsidR="002C4664">
        <w:rPr>
          <w:rFonts w:ascii="Arial" w:hAnsi="Arial" w:cs="Arial"/>
          <w:sz w:val="24"/>
          <w:szCs w:val="24"/>
        </w:rPr>
        <w:t xml:space="preserve">all </w:t>
      </w:r>
      <w:r w:rsidRPr="005A53C0">
        <w:rPr>
          <w:rFonts w:ascii="Arial" w:hAnsi="Arial" w:cs="Arial"/>
          <w:sz w:val="24"/>
          <w:szCs w:val="24"/>
        </w:rPr>
        <w:t xml:space="preserve">security cameras are functioning properly and </w:t>
      </w:r>
      <w:r w:rsidR="00A113B5">
        <w:rPr>
          <w:rFonts w:ascii="Arial" w:hAnsi="Arial" w:cs="Arial"/>
          <w:sz w:val="24"/>
          <w:szCs w:val="24"/>
        </w:rPr>
        <w:t xml:space="preserve">views </w:t>
      </w:r>
      <w:r w:rsidRPr="005A53C0">
        <w:rPr>
          <w:rFonts w:ascii="Arial" w:hAnsi="Arial" w:cs="Arial"/>
          <w:sz w:val="24"/>
          <w:szCs w:val="24"/>
        </w:rPr>
        <w:t>are not obscured in any way.</w:t>
      </w:r>
      <w:r w:rsidR="00A113B5">
        <w:rPr>
          <w:rFonts w:ascii="Arial" w:hAnsi="Arial" w:cs="Arial"/>
          <w:sz w:val="24"/>
          <w:szCs w:val="24"/>
        </w:rPr>
        <w:t xml:space="preserve">  </w:t>
      </w:r>
      <w:r w:rsidRPr="005A53C0">
        <w:rPr>
          <w:rFonts w:ascii="Arial" w:hAnsi="Arial" w:cs="Arial"/>
          <w:sz w:val="24"/>
          <w:szCs w:val="24"/>
        </w:rPr>
        <w:t xml:space="preserve">All cameras should be cleaned </w:t>
      </w:r>
      <w:r w:rsidR="00A113B5">
        <w:rPr>
          <w:rFonts w:ascii="Arial" w:hAnsi="Arial" w:cs="Arial"/>
          <w:sz w:val="24"/>
          <w:szCs w:val="24"/>
        </w:rPr>
        <w:t xml:space="preserve">periodically </w:t>
      </w:r>
      <w:r w:rsidRPr="005A53C0">
        <w:rPr>
          <w:rFonts w:ascii="Arial" w:hAnsi="Arial" w:cs="Arial"/>
          <w:sz w:val="24"/>
          <w:szCs w:val="24"/>
        </w:rPr>
        <w:t xml:space="preserve">and the one offline camera should be </w:t>
      </w:r>
      <w:r w:rsidR="00A113B5">
        <w:rPr>
          <w:rFonts w:ascii="Arial" w:hAnsi="Arial" w:cs="Arial"/>
          <w:sz w:val="24"/>
          <w:szCs w:val="24"/>
        </w:rPr>
        <w:t>repaired</w:t>
      </w:r>
      <w:r w:rsidRPr="005A53C0">
        <w:rPr>
          <w:rFonts w:ascii="Arial" w:hAnsi="Arial" w:cs="Arial"/>
          <w:sz w:val="24"/>
          <w:szCs w:val="24"/>
        </w:rPr>
        <w:t xml:space="preserve"> or replaced as soon as possible.</w:t>
      </w:r>
      <w:r w:rsidR="00A113B5">
        <w:rPr>
          <w:rFonts w:ascii="Arial" w:hAnsi="Arial" w:cs="Arial"/>
          <w:sz w:val="24"/>
          <w:szCs w:val="24"/>
        </w:rPr>
        <w:t xml:space="preserve"> </w:t>
      </w:r>
      <w:r w:rsidRPr="005A53C0">
        <w:rPr>
          <w:rFonts w:ascii="Arial" w:hAnsi="Arial" w:cs="Arial"/>
          <w:sz w:val="24"/>
          <w:szCs w:val="24"/>
        </w:rPr>
        <w:t xml:space="preserve"> If the </w:t>
      </w:r>
      <w:r w:rsidR="00A113B5">
        <w:rPr>
          <w:rFonts w:ascii="Arial" w:hAnsi="Arial" w:cs="Arial"/>
          <w:sz w:val="24"/>
          <w:szCs w:val="24"/>
        </w:rPr>
        <w:t xml:space="preserve">security </w:t>
      </w:r>
      <w:r w:rsidRPr="005A53C0">
        <w:rPr>
          <w:rFonts w:ascii="Arial" w:hAnsi="Arial" w:cs="Arial"/>
          <w:sz w:val="24"/>
          <w:szCs w:val="24"/>
        </w:rPr>
        <w:t xml:space="preserve">cameras still do not show a clear </w:t>
      </w:r>
      <w:r w:rsidR="00A113B5">
        <w:rPr>
          <w:rFonts w:ascii="Arial" w:hAnsi="Arial" w:cs="Arial"/>
          <w:sz w:val="24"/>
          <w:szCs w:val="24"/>
        </w:rPr>
        <w:t>image</w:t>
      </w:r>
      <w:r w:rsidRPr="005A53C0">
        <w:rPr>
          <w:rFonts w:ascii="Arial" w:hAnsi="Arial" w:cs="Arial"/>
          <w:sz w:val="24"/>
          <w:szCs w:val="24"/>
        </w:rPr>
        <w:t xml:space="preserve"> after cleaning, management should consider </w:t>
      </w:r>
      <w:r w:rsidR="00A113B5">
        <w:rPr>
          <w:rFonts w:ascii="Arial" w:hAnsi="Arial" w:cs="Arial"/>
          <w:sz w:val="24"/>
          <w:szCs w:val="24"/>
        </w:rPr>
        <w:t>replac</w:t>
      </w:r>
      <w:r w:rsidR="00F32101">
        <w:rPr>
          <w:rFonts w:ascii="Arial" w:hAnsi="Arial" w:cs="Arial"/>
          <w:sz w:val="24"/>
          <w:szCs w:val="24"/>
        </w:rPr>
        <w:t xml:space="preserve">ing </w:t>
      </w:r>
      <w:r w:rsidR="00257CCD" w:rsidRPr="00C304BC">
        <w:rPr>
          <w:rFonts w:ascii="Arial" w:hAnsi="Arial" w:cs="Arial"/>
          <w:sz w:val="24"/>
          <w:szCs w:val="24"/>
        </w:rPr>
        <w:t xml:space="preserve">so </w:t>
      </w:r>
      <w:r w:rsidR="00A113B5">
        <w:rPr>
          <w:rFonts w:ascii="Arial" w:hAnsi="Arial" w:cs="Arial"/>
          <w:sz w:val="24"/>
          <w:szCs w:val="24"/>
        </w:rPr>
        <w:t xml:space="preserve">that </w:t>
      </w:r>
      <w:r w:rsidR="00257CCD">
        <w:rPr>
          <w:rFonts w:ascii="Arial" w:hAnsi="Arial" w:cs="Arial"/>
          <w:sz w:val="24"/>
          <w:szCs w:val="24"/>
        </w:rPr>
        <w:t>r</w:t>
      </w:r>
      <w:r w:rsidR="00257CCD" w:rsidRPr="00C304BC">
        <w:rPr>
          <w:rFonts w:ascii="Arial" w:hAnsi="Arial" w:cs="Arial"/>
          <w:sz w:val="24"/>
          <w:szCs w:val="24"/>
        </w:rPr>
        <w:t>eceiving areas</w:t>
      </w:r>
      <w:r w:rsidR="00257CCD">
        <w:rPr>
          <w:rFonts w:ascii="Arial" w:hAnsi="Arial" w:cs="Arial"/>
          <w:sz w:val="24"/>
          <w:szCs w:val="24"/>
        </w:rPr>
        <w:t xml:space="preserve"> can be </w:t>
      </w:r>
      <w:r w:rsidR="00BB3802">
        <w:rPr>
          <w:rFonts w:ascii="Arial" w:hAnsi="Arial" w:cs="Arial"/>
          <w:sz w:val="24"/>
          <w:szCs w:val="24"/>
        </w:rPr>
        <w:t>adequately</w:t>
      </w:r>
      <w:r w:rsidR="00257CCD">
        <w:rPr>
          <w:rFonts w:ascii="Arial" w:hAnsi="Arial" w:cs="Arial"/>
          <w:sz w:val="24"/>
          <w:szCs w:val="24"/>
        </w:rPr>
        <w:t xml:space="preserve"> monitored.  </w:t>
      </w:r>
    </w:p>
    <w:p w14:paraId="3300004F" w14:textId="77777777" w:rsidR="00523CD8" w:rsidRDefault="00523CD8" w:rsidP="005A53C0">
      <w:pPr>
        <w:spacing w:line="360" w:lineRule="auto"/>
        <w:ind w:left="540"/>
        <w:jc w:val="both"/>
        <w:rPr>
          <w:rFonts w:ascii="Arial" w:hAnsi="Arial" w:cs="Arial"/>
          <w:sz w:val="24"/>
          <w:szCs w:val="24"/>
        </w:rPr>
      </w:pPr>
    </w:p>
    <w:p w14:paraId="390A6382" w14:textId="77777777" w:rsidR="00A548E9" w:rsidRPr="005A53C0" w:rsidRDefault="00523CD8" w:rsidP="00A548E9">
      <w:pPr>
        <w:spacing w:line="360" w:lineRule="auto"/>
        <w:ind w:left="540"/>
        <w:jc w:val="both"/>
        <w:rPr>
          <w:rFonts w:ascii="Arial" w:hAnsi="Arial" w:cs="Arial"/>
          <w:sz w:val="24"/>
          <w:szCs w:val="24"/>
        </w:rPr>
      </w:pPr>
      <w:r w:rsidRPr="00523CD8">
        <w:rPr>
          <w:rFonts w:ascii="Arial" w:hAnsi="Arial" w:cs="Arial"/>
          <w:sz w:val="24"/>
          <w:szCs w:val="24"/>
          <w:u w:val="single"/>
        </w:rPr>
        <w:t>Response</w:t>
      </w:r>
      <w:r w:rsidR="00A548E9">
        <w:rPr>
          <w:rFonts w:ascii="Arial" w:hAnsi="Arial" w:cs="Arial"/>
          <w:sz w:val="24"/>
          <w:szCs w:val="24"/>
        </w:rPr>
        <w:t>:  FM is evaluating the quality of the existing cameras and will consider upgrading the video cameras in the receiving area to better capture the activities in that area.</w:t>
      </w:r>
    </w:p>
    <w:p w14:paraId="643F866A" w14:textId="77777777" w:rsidR="00523CD8" w:rsidRPr="005A53C0" w:rsidRDefault="00523CD8" w:rsidP="005A53C0">
      <w:pPr>
        <w:spacing w:line="360" w:lineRule="auto"/>
        <w:rPr>
          <w:rFonts w:ascii="Arial" w:hAnsi="Arial" w:cs="Arial"/>
          <w:sz w:val="24"/>
          <w:szCs w:val="24"/>
          <w:u w:val="single"/>
        </w:rPr>
      </w:pPr>
    </w:p>
    <w:p w14:paraId="382D7E19" w14:textId="4C22E1C5" w:rsidR="005A53C0" w:rsidRDefault="00AA0D80" w:rsidP="005A53C0">
      <w:pPr>
        <w:pStyle w:val="ListParagraph"/>
        <w:numPr>
          <w:ilvl w:val="0"/>
          <w:numId w:val="27"/>
        </w:numPr>
        <w:spacing w:line="360" w:lineRule="auto"/>
        <w:ind w:left="540" w:hanging="540"/>
        <w:rPr>
          <w:rFonts w:ascii="Arial" w:hAnsi="Arial" w:cs="Arial"/>
          <w:sz w:val="24"/>
          <w:szCs w:val="24"/>
          <w:u w:val="single"/>
        </w:rPr>
      </w:pPr>
      <w:r>
        <w:rPr>
          <w:rFonts w:ascii="Arial" w:hAnsi="Arial" w:cs="Arial"/>
          <w:sz w:val="24"/>
          <w:szCs w:val="24"/>
          <w:u w:val="single"/>
        </w:rPr>
        <w:t>Physical Security – Received I</w:t>
      </w:r>
      <w:r w:rsidR="005A53C0">
        <w:rPr>
          <w:rFonts w:ascii="Arial" w:hAnsi="Arial" w:cs="Arial"/>
          <w:sz w:val="24"/>
          <w:szCs w:val="24"/>
          <w:u w:val="single"/>
        </w:rPr>
        <w:t>tems</w:t>
      </w:r>
    </w:p>
    <w:p w14:paraId="7B7C5B78" w14:textId="77777777" w:rsidR="005A53C0" w:rsidRPr="00F03B95" w:rsidRDefault="005A53C0" w:rsidP="005A53C0">
      <w:pPr>
        <w:pStyle w:val="ListParagraph"/>
        <w:spacing w:line="360" w:lineRule="auto"/>
        <w:ind w:left="540"/>
        <w:rPr>
          <w:rFonts w:ascii="Arial" w:hAnsi="Arial" w:cs="Arial"/>
          <w:sz w:val="24"/>
          <w:szCs w:val="24"/>
          <w:u w:val="single"/>
        </w:rPr>
      </w:pPr>
    </w:p>
    <w:p w14:paraId="2812D855" w14:textId="7368E502" w:rsidR="00165B2C" w:rsidRDefault="00685A3A" w:rsidP="005A53C0">
      <w:pPr>
        <w:spacing w:line="360" w:lineRule="auto"/>
        <w:ind w:left="547"/>
        <w:jc w:val="both"/>
        <w:rPr>
          <w:rFonts w:ascii="Arial" w:hAnsi="Arial" w:cs="Arial"/>
          <w:sz w:val="24"/>
          <w:szCs w:val="24"/>
        </w:rPr>
      </w:pPr>
      <w:r>
        <w:rPr>
          <w:rFonts w:ascii="Arial" w:hAnsi="Arial" w:cs="Arial"/>
          <w:sz w:val="24"/>
          <w:szCs w:val="24"/>
        </w:rPr>
        <w:t xml:space="preserve">Items purchased through Materiel Management and shipped to the </w:t>
      </w:r>
      <w:r w:rsidR="00217FBC">
        <w:rPr>
          <w:rFonts w:ascii="Arial" w:hAnsi="Arial" w:cs="Arial"/>
          <w:sz w:val="24"/>
          <w:szCs w:val="24"/>
        </w:rPr>
        <w:t xml:space="preserve">FM </w:t>
      </w:r>
      <w:r w:rsidR="00DE18BC">
        <w:rPr>
          <w:rFonts w:ascii="Arial" w:hAnsi="Arial" w:cs="Arial"/>
          <w:sz w:val="24"/>
          <w:szCs w:val="24"/>
        </w:rPr>
        <w:t>r</w:t>
      </w:r>
      <w:r w:rsidR="005A53C0" w:rsidRPr="005A53C0">
        <w:rPr>
          <w:rFonts w:ascii="Arial" w:hAnsi="Arial" w:cs="Arial"/>
          <w:sz w:val="24"/>
          <w:szCs w:val="24"/>
        </w:rPr>
        <w:t>eceiv</w:t>
      </w:r>
      <w:r w:rsidR="00217FBC">
        <w:rPr>
          <w:rFonts w:ascii="Arial" w:hAnsi="Arial" w:cs="Arial"/>
          <w:sz w:val="24"/>
          <w:szCs w:val="24"/>
        </w:rPr>
        <w:t>ing a</w:t>
      </w:r>
      <w:r w:rsidR="002E002F">
        <w:rPr>
          <w:rFonts w:ascii="Arial" w:hAnsi="Arial" w:cs="Arial"/>
          <w:sz w:val="24"/>
          <w:szCs w:val="24"/>
        </w:rPr>
        <w:t xml:space="preserve">rea </w:t>
      </w:r>
      <w:r w:rsidR="005A53C0" w:rsidRPr="005A53C0">
        <w:rPr>
          <w:rFonts w:ascii="Arial" w:hAnsi="Arial" w:cs="Arial"/>
          <w:sz w:val="24"/>
          <w:szCs w:val="24"/>
        </w:rPr>
        <w:t xml:space="preserve">are not </w:t>
      </w:r>
      <w:r w:rsidR="00DE18BC">
        <w:rPr>
          <w:rFonts w:ascii="Arial" w:hAnsi="Arial" w:cs="Arial"/>
          <w:sz w:val="24"/>
          <w:szCs w:val="24"/>
        </w:rPr>
        <w:t xml:space="preserve">always </w:t>
      </w:r>
      <w:r w:rsidR="005A53C0" w:rsidRPr="005A53C0">
        <w:rPr>
          <w:rFonts w:ascii="Arial" w:hAnsi="Arial" w:cs="Arial"/>
          <w:sz w:val="24"/>
          <w:szCs w:val="24"/>
        </w:rPr>
        <w:t xml:space="preserve">picked up timely by </w:t>
      </w:r>
      <w:r w:rsidR="002E002F">
        <w:rPr>
          <w:rFonts w:ascii="Arial" w:hAnsi="Arial" w:cs="Arial"/>
          <w:sz w:val="24"/>
          <w:szCs w:val="24"/>
        </w:rPr>
        <w:t xml:space="preserve">purchase </w:t>
      </w:r>
      <w:r w:rsidR="005A53C0" w:rsidRPr="005A53C0">
        <w:rPr>
          <w:rFonts w:ascii="Arial" w:hAnsi="Arial" w:cs="Arial"/>
          <w:sz w:val="24"/>
          <w:szCs w:val="24"/>
        </w:rPr>
        <w:t>requestors</w:t>
      </w:r>
      <w:r w:rsidR="002E002F">
        <w:rPr>
          <w:rFonts w:ascii="Arial" w:hAnsi="Arial" w:cs="Arial"/>
          <w:sz w:val="24"/>
          <w:szCs w:val="24"/>
        </w:rPr>
        <w:t xml:space="preserve"> or their designees</w:t>
      </w:r>
      <w:r w:rsidR="005A53C0" w:rsidRPr="005A53C0">
        <w:rPr>
          <w:rFonts w:ascii="Arial" w:hAnsi="Arial" w:cs="Arial"/>
          <w:sz w:val="24"/>
          <w:szCs w:val="24"/>
        </w:rPr>
        <w:t>.</w:t>
      </w:r>
      <w:r w:rsidR="002E002F">
        <w:rPr>
          <w:rFonts w:ascii="Arial" w:hAnsi="Arial" w:cs="Arial"/>
          <w:sz w:val="24"/>
          <w:szCs w:val="24"/>
        </w:rPr>
        <w:t xml:space="preserve"> </w:t>
      </w:r>
      <w:r w:rsidR="005A53C0" w:rsidRPr="005A53C0">
        <w:rPr>
          <w:rFonts w:ascii="Arial" w:hAnsi="Arial" w:cs="Arial"/>
          <w:sz w:val="24"/>
          <w:szCs w:val="24"/>
        </w:rPr>
        <w:t xml:space="preserve"> </w:t>
      </w:r>
      <w:r w:rsidR="006D18B7">
        <w:rPr>
          <w:rFonts w:ascii="Arial" w:hAnsi="Arial" w:cs="Arial"/>
          <w:sz w:val="24"/>
          <w:szCs w:val="24"/>
        </w:rPr>
        <w:t>Upon observation</w:t>
      </w:r>
      <w:r w:rsidR="007F74C5">
        <w:rPr>
          <w:rFonts w:ascii="Arial" w:hAnsi="Arial" w:cs="Arial"/>
          <w:sz w:val="24"/>
          <w:szCs w:val="24"/>
        </w:rPr>
        <w:t xml:space="preserve"> and walk through of the area</w:t>
      </w:r>
      <w:r w:rsidR="006D18B7">
        <w:rPr>
          <w:rFonts w:ascii="Arial" w:hAnsi="Arial" w:cs="Arial"/>
          <w:sz w:val="24"/>
          <w:szCs w:val="24"/>
        </w:rPr>
        <w:t xml:space="preserve">, A&amp;AS noted </w:t>
      </w:r>
      <w:r w:rsidR="00DE18BC">
        <w:rPr>
          <w:rFonts w:ascii="Arial" w:hAnsi="Arial" w:cs="Arial"/>
          <w:sz w:val="24"/>
          <w:szCs w:val="24"/>
        </w:rPr>
        <w:t>that o</w:t>
      </w:r>
      <w:r w:rsidR="005A53C0" w:rsidRPr="005A53C0">
        <w:rPr>
          <w:rFonts w:ascii="Arial" w:hAnsi="Arial" w:cs="Arial"/>
          <w:sz w:val="24"/>
          <w:szCs w:val="24"/>
        </w:rPr>
        <w:t xml:space="preserve">ne box </w:t>
      </w:r>
      <w:r w:rsidR="00DE18BC">
        <w:rPr>
          <w:rFonts w:ascii="Arial" w:hAnsi="Arial" w:cs="Arial"/>
          <w:sz w:val="24"/>
          <w:szCs w:val="24"/>
        </w:rPr>
        <w:t xml:space="preserve">of supplies </w:t>
      </w:r>
      <w:r w:rsidR="005A53C0" w:rsidRPr="005A53C0">
        <w:rPr>
          <w:rFonts w:ascii="Arial" w:hAnsi="Arial" w:cs="Arial"/>
          <w:sz w:val="24"/>
          <w:szCs w:val="24"/>
        </w:rPr>
        <w:t>appear</w:t>
      </w:r>
      <w:r w:rsidR="009E1C01">
        <w:rPr>
          <w:rFonts w:ascii="Arial" w:hAnsi="Arial" w:cs="Arial"/>
          <w:sz w:val="24"/>
          <w:szCs w:val="24"/>
        </w:rPr>
        <w:t xml:space="preserve">s </w:t>
      </w:r>
      <w:r w:rsidR="005A53C0" w:rsidRPr="005A53C0">
        <w:rPr>
          <w:rFonts w:ascii="Arial" w:hAnsi="Arial" w:cs="Arial"/>
          <w:sz w:val="24"/>
          <w:szCs w:val="24"/>
        </w:rPr>
        <w:t xml:space="preserve">to have been stored in the receiving area for approximately </w:t>
      </w:r>
      <w:r w:rsidR="00AB7D0D">
        <w:rPr>
          <w:rFonts w:ascii="Arial" w:hAnsi="Arial" w:cs="Arial"/>
          <w:sz w:val="24"/>
          <w:szCs w:val="24"/>
        </w:rPr>
        <w:t>five</w:t>
      </w:r>
      <w:r w:rsidR="005A53C0" w:rsidRPr="005A53C0">
        <w:rPr>
          <w:rFonts w:ascii="Arial" w:hAnsi="Arial" w:cs="Arial"/>
          <w:sz w:val="24"/>
          <w:szCs w:val="24"/>
        </w:rPr>
        <w:t xml:space="preserve"> years.</w:t>
      </w:r>
      <w:r w:rsidR="005F40F4">
        <w:rPr>
          <w:rFonts w:ascii="Arial" w:hAnsi="Arial" w:cs="Arial"/>
          <w:sz w:val="24"/>
          <w:szCs w:val="24"/>
        </w:rPr>
        <w:t xml:space="preserve"> </w:t>
      </w:r>
      <w:r w:rsidR="005A53C0" w:rsidRPr="005A53C0">
        <w:rPr>
          <w:rFonts w:ascii="Arial" w:hAnsi="Arial" w:cs="Arial"/>
          <w:sz w:val="24"/>
          <w:szCs w:val="24"/>
        </w:rPr>
        <w:t xml:space="preserve"> Other items observed </w:t>
      </w:r>
      <w:r w:rsidR="005F40F4">
        <w:rPr>
          <w:rFonts w:ascii="Arial" w:hAnsi="Arial" w:cs="Arial"/>
          <w:sz w:val="24"/>
          <w:szCs w:val="24"/>
        </w:rPr>
        <w:t xml:space="preserve">in the area were </w:t>
      </w:r>
      <w:r w:rsidR="005A53C0" w:rsidRPr="005A53C0">
        <w:rPr>
          <w:rFonts w:ascii="Arial" w:hAnsi="Arial" w:cs="Arial"/>
          <w:sz w:val="24"/>
          <w:szCs w:val="24"/>
        </w:rPr>
        <w:t>stored for approximately 1 to 11 months.</w:t>
      </w:r>
      <w:r w:rsidR="005F40F4">
        <w:rPr>
          <w:rFonts w:ascii="Arial" w:hAnsi="Arial" w:cs="Arial"/>
          <w:sz w:val="24"/>
          <w:szCs w:val="24"/>
        </w:rPr>
        <w:t xml:space="preserve"> </w:t>
      </w:r>
      <w:r w:rsidR="005A53C0" w:rsidRPr="005A53C0">
        <w:rPr>
          <w:rFonts w:ascii="Arial" w:hAnsi="Arial" w:cs="Arial"/>
          <w:sz w:val="24"/>
          <w:szCs w:val="24"/>
        </w:rPr>
        <w:t xml:space="preserve"> </w:t>
      </w:r>
      <w:r w:rsidR="004524A4">
        <w:rPr>
          <w:rFonts w:ascii="Arial" w:hAnsi="Arial" w:cs="Arial"/>
          <w:sz w:val="24"/>
          <w:szCs w:val="24"/>
        </w:rPr>
        <w:t xml:space="preserve">Presumably, the items were needed, approved for purchase, and either charged to a particular project or to re-stock a trade shop or other unit.  </w:t>
      </w:r>
      <w:r w:rsidR="00165B2C">
        <w:rPr>
          <w:rFonts w:ascii="Arial" w:hAnsi="Arial" w:cs="Arial"/>
          <w:sz w:val="24"/>
          <w:szCs w:val="24"/>
        </w:rPr>
        <w:t xml:space="preserve">Because the items </w:t>
      </w:r>
      <w:r w:rsidR="00831913">
        <w:rPr>
          <w:rFonts w:ascii="Arial" w:hAnsi="Arial" w:cs="Arial"/>
          <w:sz w:val="24"/>
          <w:szCs w:val="24"/>
        </w:rPr>
        <w:t xml:space="preserve">observed in the receiving area </w:t>
      </w:r>
      <w:r w:rsidR="00165B2C">
        <w:rPr>
          <w:rFonts w:ascii="Arial" w:hAnsi="Arial" w:cs="Arial"/>
          <w:sz w:val="24"/>
          <w:szCs w:val="24"/>
        </w:rPr>
        <w:t xml:space="preserve">were never picked up, it is unknown whether </w:t>
      </w:r>
      <w:r w:rsidR="00831913">
        <w:rPr>
          <w:rFonts w:ascii="Arial" w:hAnsi="Arial" w:cs="Arial"/>
          <w:sz w:val="24"/>
          <w:szCs w:val="24"/>
        </w:rPr>
        <w:t xml:space="preserve">additional funds </w:t>
      </w:r>
      <w:r w:rsidR="00302EE5">
        <w:rPr>
          <w:rFonts w:ascii="Arial" w:hAnsi="Arial" w:cs="Arial"/>
          <w:sz w:val="24"/>
          <w:szCs w:val="24"/>
        </w:rPr>
        <w:t xml:space="preserve">were </w:t>
      </w:r>
      <w:r w:rsidR="00831913">
        <w:rPr>
          <w:rFonts w:ascii="Arial" w:hAnsi="Arial" w:cs="Arial"/>
          <w:sz w:val="24"/>
          <w:szCs w:val="24"/>
        </w:rPr>
        <w:t>used to re-purchase the items if staff forgot abou</w:t>
      </w:r>
      <w:r w:rsidR="00302EE5">
        <w:rPr>
          <w:rFonts w:ascii="Arial" w:hAnsi="Arial" w:cs="Arial"/>
          <w:sz w:val="24"/>
          <w:szCs w:val="24"/>
        </w:rPr>
        <w:t xml:space="preserve">t the original order or if FM </w:t>
      </w:r>
      <w:r w:rsidR="00373AAC">
        <w:rPr>
          <w:rFonts w:ascii="Arial" w:hAnsi="Arial" w:cs="Arial"/>
          <w:sz w:val="24"/>
          <w:szCs w:val="24"/>
        </w:rPr>
        <w:t xml:space="preserve">has </w:t>
      </w:r>
      <w:r w:rsidR="00302EE5">
        <w:rPr>
          <w:rFonts w:ascii="Arial" w:hAnsi="Arial" w:cs="Arial"/>
          <w:sz w:val="24"/>
          <w:szCs w:val="24"/>
        </w:rPr>
        <w:t xml:space="preserve">potentially </w:t>
      </w:r>
      <w:r w:rsidR="00373AAC">
        <w:rPr>
          <w:rFonts w:ascii="Arial" w:hAnsi="Arial" w:cs="Arial"/>
          <w:sz w:val="24"/>
          <w:szCs w:val="24"/>
        </w:rPr>
        <w:t xml:space="preserve">forfeited </w:t>
      </w:r>
      <w:r w:rsidR="00302EE5">
        <w:rPr>
          <w:rFonts w:ascii="Arial" w:hAnsi="Arial" w:cs="Arial"/>
          <w:sz w:val="24"/>
          <w:szCs w:val="24"/>
        </w:rPr>
        <w:t xml:space="preserve">a vendor credit for the unused items because they were </w:t>
      </w:r>
      <w:r w:rsidR="00373AAC">
        <w:rPr>
          <w:rFonts w:ascii="Arial" w:hAnsi="Arial" w:cs="Arial"/>
          <w:sz w:val="24"/>
          <w:szCs w:val="24"/>
        </w:rPr>
        <w:t xml:space="preserve">never </w:t>
      </w:r>
      <w:r w:rsidR="00302EE5">
        <w:rPr>
          <w:rFonts w:ascii="Arial" w:hAnsi="Arial" w:cs="Arial"/>
          <w:sz w:val="24"/>
          <w:szCs w:val="24"/>
        </w:rPr>
        <w:t>returned to the supplier</w:t>
      </w:r>
      <w:r w:rsidR="00373AAC">
        <w:rPr>
          <w:rFonts w:ascii="Arial" w:hAnsi="Arial" w:cs="Arial"/>
          <w:sz w:val="24"/>
          <w:szCs w:val="24"/>
        </w:rPr>
        <w:t>.</w:t>
      </w:r>
    </w:p>
    <w:p w14:paraId="449D2150" w14:textId="77777777" w:rsidR="00165B2C" w:rsidRDefault="00165B2C" w:rsidP="005A53C0">
      <w:pPr>
        <w:spacing w:line="360" w:lineRule="auto"/>
        <w:ind w:left="547"/>
        <w:jc w:val="both"/>
        <w:rPr>
          <w:rFonts w:ascii="Arial" w:hAnsi="Arial" w:cs="Arial"/>
          <w:sz w:val="24"/>
          <w:szCs w:val="24"/>
        </w:rPr>
      </w:pPr>
    </w:p>
    <w:p w14:paraId="0102C8A9" w14:textId="350CFE56" w:rsidR="005A53C0" w:rsidRPr="005A53C0" w:rsidRDefault="005A53C0" w:rsidP="005A53C0">
      <w:pPr>
        <w:spacing w:line="360" w:lineRule="auto"/>
        <w:ind w:left="547"/>
        <w:jc w:val="both"/>
        <w:rPr>
          <w:rFonts w:ascii="Arial" w:hAnsi="Arial" w:cs="Arial"/>
          <w:sz w:val="24"/>
          <w:szCs w:val="24"/>
        </w:rPr>
      </w:pPr>
      <w:r w:rsidRPr="005A53C0">
        <w:rPr>
          <w:rFonts w:ascii="Arial" w:hAnsi="Arial" w:cs="Arial"/>
          <w:sz w:val="24"/>
          <w:szCs w:val="24"/>
        </w:rPr>
        <w:t xml:space="preserve">Some units appear to use the receiving area as </w:t>
      </w:r>
      <w:r w:rsidR="00C908D3">
        <w:rPr>
          <w:rFonts w:ascii="Arial" w:hAnsi="Arial" w:cs="Arial"/>
          <w:sz w:val="24"/>
          <w:szCs w:val="24"/>
        </w:rPr>
        <w:t xml:space="preserve">their own </w:t>
      </w:r>
      <w:r w:rsidR="00955B63">
        <w:rPr>
          <w:rFonts w:ascii="Arial" w:hAnsi="Arial" w:cs="Arial"/>
          <w:sz w:val="24"/>
          <w:szCs w:val="24"/>
        </w:rPr>
        <w:t xml:space="preserve">individual </w:t>
      </w:r>
      <w:r w:rsidRPr="005A53C0">
        <w:rPr>
          <w:rFonts w:ascii="Arial" w:hAnsi="Arial" w:cs="Arial"/>
          <w:sz w:val="24"/>
          <w:szCs w:val="24"/>
        </w:rPr>
        <w:t xml:space="preserve">storage </w:t>
      </w:r>
      <w:r w:rsidR="00C908D3">
        <w:rPr>
          <w:rFonts w:ascii="Arial" w:hAnsi="Arial" w:cs="Arial"/>
          <w:sz w:val="24"/>
          <w:szCs w:val="24"/>
        </w:rPr>
        <w:t>site</w:t>
      </w:r>
      <w:r w:rsidR="006E7295">
        <w:rPr>
          <w:rFonts w:ascii="Arial" w:hAnsi="Arial" w:cs="Arial"/>
          <w:sz w:val="24"/>
          <w:szCs w:val="24"/>
        </w:rPr>
        <w:t xml:space="preserve">, stopping by to </w:t>
      </w:r>
      <w:r w:rsidR="00C908D3">
        <w:rPr>
          <w:rFonts w:ascii="Arial" w:hAnsi="Arial" w:cs="Arial"/>
          <w:sz w:val="24"/>
          <w:szCs w:val="24"/>
        </w:rPr>
        <w:t xml:space="preserve">pick up </w:t>
      </w:r>
      <w:r w:rsidRPr="005A53C0">
        <w:rPr>
          <w:rFonts w:ascii="Arial" w:hAnsi="Arial" w:cs="Arial"/>
          <w:sz w:val="24"/>
          <w:szCs w:val="24"/>
        </w:rPr>
        <w:t xml:space="preserve">supplies as </w:t>
      </w:r>
      <w:r w:rsidR="00C908D3">
        <w:rPr>
          <w:rFonts w:ascii="Arial" w:hAnsi="Arial" w:cs="Arial"/>
          <w:sz w:val="24"/>
          <w:szCs w:val="24"/>
        </w:rPr>
        <w:t xml:space="preserve">they are </w:t>
      </w:r>
      <w:r w:rsidRPr="005A53C0">
        <w:rPr>
          <w:rFonts w:ascii="Arial" w:hAnsi="Arial" w:cs="Arial"/>
          <w:sz w:val="24"/>
          <w:szCs w:val="24"/>
        </w:rPr>
        <w:t>needed</w:t>
      </w:r>
      <w:r w:rsidR="00955B63">
        <w:rPr>
          <w:rFonts w:ascii="Arial" w:hAnsi="Arial" w:cs="Arial"/>
          <w:sz w:val="24"/>
          <w:szCs w:val="24"/>
        </w:rPr>
        <w:t xml:space="preserve">, even though that is not the </w:t>
      </w:r>
      <w:r w:rsidR="006D24CE">
        <w:rPr>
          <w:rFonts w:ascii="Arial" w:hAnsi="Arial" w:cs="Arial"/>
          <w:sz w:val="24"/>
          <w:szCs w:val="24"/>
        </w:rPr>
        <w:t xml:space="preserve">intended </w:t>
      </w:r>
      <w:r w:rsidR="003225CB">
        <w:rPr>
          <w:rFonts w:ascii="Arial" w:hAnsi="Arial" w:cs="Arial"/>
          <w:sz w:val="24"/>
          <w:szCs w:val="24"/>
        </w:rPr>
        <w:t xml:space="preserve">purpose </w:t>
      </w:r>
      <w:r w:rsidR="00955B63">
        <w:rPr>
          <w:rFonts w:ascii="Arial" w:hAnsi="Arial" w:cs="Arial"/>
          <w:sz w:val="24"/>
          <w:szCs w:val="24"/>
        </w:rPr>
        <w:t>of th</w:t>
      </w:r>
      <w:r w:rsidR="006D24CE">
        <w:rPr>
          <w:rFonts w:ascii="Arial" w:hAnsi="Arial" w:cs="Arial"/>
          <w:sz w:val="24"/>
          <w:szCs w:val="24"/>
        </w:rPr>
        <w:t xml:space="preserve">at </w:t>
      </w:r>
      <w:r w:rsidR="00955B63">
        <w:rPr>
          <w:rFonts w:ascii="Arial" w:hAnsi="Arial" w:cs="Arial"/>
          <w:sz w:val="24"/>
          <w:szCs w:val="24"/>
        </w:rPr>
        <w:t>area</w:t>
      </w:r>
      <w:r w:rsidRPr="005A53C0">
        <w:rPr>
          <w:rFonts w:ascii="Arial" w:hAnsi="Arial" w:cs="Arial"/>
          <w:sz w:val="24"/>
          <w:szCs w:val="24"/>
        </w:rPr>
        <w:t>.</w:t>
      </w:r>
      <w:r w:rsidR="00C908D3">
        <w:rPr>
          <w:rFonts w:ascii="Arial" w:hAnsi="Arial" w:cs="Arial"/>
          <w:sz w:val="24"/>
          <w:szCs w:val="24"/>
        </w:rPr>
        <w:t xml:space="preserve"> </w:t>
      </w:r>
      <w:r w:rsidRPr="005A53C0">
        <w:rPr>
          <w:rFonts w:ascii="Arial" w:hAnsi="Arial" w:cs="Arial"/>
          <w:sz w:val="24"/>
          <w:szCs w:val="24"/>
        </w:rPr>
        <w:t xml:space="preserve"> </w:t>
      </w:r>
      <w:r w:rsidR="00D21F14">
        <w:rPr>
          <w:rFonts w:ascii="Arial" w:hAnsi="Arial" w:cs="Arial"/>
          <w:sz w:val="24"/>
          <w:szCs w:val="24"/>
        </w:rPr>
        <w:t>FM staff indicated that an attempt is made to store as many parts and supplies inside the Materiel Management area as possible, but t</w:t>
      </w:r>
      <w:r w:rsidRPr="005A53C0">
        <w:rPr>
          <w:rFonts w:ascii="Arial" w:hAnsi="Arial" w:cs="Arial"/>
          <w:sz w:val="24"/>
          <w:szCs w:val="24"/>
        </w:rPr>
        <w:t>here is</w:t>
      </w:r>
      <w:r w:rsidR="00D21F14">
        <w:rPr>
          <w:rFonts w:ascii="Arial" w:hAnsi="Arial" w:cs="Arial"/>
          <w:sz w:val="24"/>
          <w:szCs w:val="24"/>
        </w:rPr>
        <w:t xml:space="preserve"> insufficient </w:t>
      </w:r>
      <w:r w:rsidRPr="005A53C0">
        <w:rPr>
          <w:rFonts w:ascii="Arial" w:hAnsi="Arial" w:cs="Arial"/>
          <w:sz w:val="24"/>
          <w:szCs w:val="24"/>
        </w:rPr>
        <w:t xml:space="preserve">room to securely store </w:t>
      </w:r>
      <w:r w:rsidR="00A930A6">
        <w:rPr>
          <w:rFonts w:ascii="Arial" w:hAnsi="Arial" w:cs="Arial"/>
          <w:sz w:val="24"/>
          <w:szCs w:val="24"/>
        </w:rPr>
        <w:t>and maintain</w:t>
      </w:r>
      <w:r w:rsidR="00C620D5">
        <w:rPr>
          <w:rFonts w:ascii="Arial" w:hAnsi="Arial" w:cs="Arial"/>
          <w:sz w:val="24"/>
          <w:szCs w:val="24"/>
        </w:rPr>
        <w:t xml:space="preserve"> </w:t>
      </w:r>
      <w:r w:rsidRPr="005A53C0">
        <w:rPr>
          <w:rFonts w:ascii="Arial" w:hAnsi="Arial" w:cs="Arial"/>
          <w:sz w:val="24"/>
          <w:szCs w:val="24"/>
        </w:rPr>
        <w:t>all received items</w:t>
      </w:r>
      <w:r w:rsidR="00C620D5">
        <w:rPr>
          <w:rFonts w:ascii="Arial" w:hAnsi="Arial" w:cs="Arial"/>
          <w:sz w:val="24"/>
          <w:szCs w:val="24"/>
        </w:rPr>
        <w:t xml:space="preserve"> </w:t>
      </w:r>
      <w:r w:rsidR="00276003">
        <w:rPr>
          <w:rFonts w:ascii="Arial" w:hAnsi="Arial" w:cs="Arial"/>
          <w:sz w:val="24"/>
          <w:szCs w:val="24"/>
        </w:rPr>
        <w:t xml:space="preserve">for an </w:t>
      </w:r>
      <w:r w:rsidR="00C620D5">
        <w:rPr>
          <w:rFonts w:ascii="Arial" w:hAnsi="Arial" w:cs="Arial"/>
          <w:sz w:val="24"/>
          <w:szCs w:val="24"/>
        </w:rPr>
        <w:t>indefinite</w:t>
      </w:r>
      <w:r w:rsidR="00276003">
        <w:rPr>
          <w:rFonts w:ascii="Arial" w:hAnsi="Arial" w:cs="Arial"/>
          <w:sz w:val="24"/>
          <w:szCs w:val="24"/>
        </w:rPr>
        <w:t xml:space="preserve"> period of time</w:t>
      </w:r>
      <w:r w:rsidRPr="005A53C0">
        <w:rPr>
          <w:rFonts w:ascii="Arial" w:hAnsi="Arial" w:cs="Arial"/>
          <w:sz w:val="24"/>
          <w:szCs w:val="24"/>
        </w:rPr>
        <w:t>.</w:t>
      </w:r>
      <w:r w:rsidR="00D21F14">
        <w:rPr>
          <w:rFonts w:ascii="Arial" w:hAnsi="Arial" w:cs="Arial"/>
          <w:sz w:val="24"/>
          <w:szCs w:val="24"/>
        </w:rPr>
        <w:t xml:space="preserve">  Consequently, additional items that are received </w:t>
      </w:r>
      <w:r w:rsidR="00080A4B">
        <w:rPr>
          <w:rFonts w:ascii="Arial" w:hAnsi="Arial" w:cs="Arial"/>
          <w:sz w:val="24"/>
          <w:szCs w:val="24"/>
        </w:rPr>
        <w:t xml:space="preserve">after the interior space is at capacity </w:t>
      </w:r>
      <w:r w:rsidR="00D21F14">
        <w:rPr>
          <w:rFonts w:ascii="Arial" w:hAnsi="Arial" w:cs="Arial"/>
          <w:sz w:val="24"/>
          <w:szCs w:val="24"/>
        </w:rPr>
        <w:t xml:space="preserve">must be stored outside </w:t>
      </w:r>
      <w:r w:rsidR="00080A4B">
        <w:rPr>
          <w:rFonts w:ascii="Arial" w:hAnsi="Arial" w:cs="Arial"/>
          <w:sz w:val="24"/>
          <w:szCs w:val="24"/>
        </w:rPr>
        <w:t xml:space="preserve">in the Materiel Management yard </w:t>
      </w:r>
      <w:r w:rsidR="00080A4B">
        <w:rPr>
          <w:rFonts w:ascii="Arial" w:hAnsi="Arial" w:cs="Arial"/>
          <w:sz w:val="24"/>
          <w:szCs w:val="24"/>
        </w:rPr>
        <w:lastRenderedPageBreak/>
        <w:t xml:space="preserve">area.  </w:t>
      </w:r>
      <w:r w:rsidR="006743FA">
        <w:rPr>
          <w:rFonts w:ascii="Arial" w:hAnsi="Arial" w:cs="Arial"/>
          <w:sz w:val="24"/>
          <w:szCs w:val="24"/>
        </w:rPr>
        <w:t xml:space="preserve">Surveillance cameras are in place to view both interior and exterior areas where parts and supplies are stored.  </w:t>
      </w:r>
      <w:r w:rsidR="00D24747">
        <w:rPr>
          <w:rFonts w:ascii="Arial" w:hAnsi="Arial" w:cs="Arial"/>
          <w:sz w:val="24"/>
          <w:szCs w:val="24"/>
        </w:rPr>
        <w:t xml:space="preserve">FM </w:t>
      </w:r>
      <w:r w:rsidRPr="005A53C0">
        <w:rPr>
          <w:rFonts w:ascii="Arial" w:hAnsi="Arial" w:cs="Arial"/>
          <w:sz w:val="24"/>
          <w:szCs w:val="24"/>
        </w:rPr>
        <w:t xml:space="preserve">Stores </w:t>
      </w:r>
      <w:r w:rsidR="00D24747">
        <w:rPr>
          <w:rFonts w:ascii="Arial" w:hAnsi="Arial" w:cs="Arial"/>
          <w:sz w:val="24"/>
          <w:szCs w:val="24"/>
        </w:rPr>
        <w:t xml:space="preserve">staff </w:t>
      </w:r>
      <w:r w:rsidRPr="005A53C0">
        <w:rPr>
          <w:rFonts w:ascii="Arial" w:hAnsi="Arial" w:cs="Arial"/>
          <w:sz w:val="24"/>
          <w:szCs w:val="24"/>
        </w:rPr>
        <w:t>issued a</w:t>
      </w:r>
      <w:r w:rsidR="00D76D86">
        <w:rPr>
          <w:rFonts w:ascii="Arial" w:hAnsi="Arial" w:cs="Arial"/>
          <w:sz w:val="24"/>
          <w:szCs w:val="24"/>
        </w:rPr>
        <w:t>n informal</w:t>
      </w:r>
      <w:r w:rsidRPr="005A53C0">
        <w:rPr>
          <w:rFonts w:ascii="Arial" w:hAnsi="Arial" w:cs="Arial"/>
          <w:sz w:val="24"/>
          <w:szCs w:val="24"/>
        </w:rPr>
        <w:t xml:space="preserve"> </w:t>
      </w:r>
      <w:r w:rsidRPr="00EE0C65">
        <w:rPr>
          <w:rFonts w:ascii="Arial" w:hAnsi="Arial" w:cs="Arial"/>
          <w:sz w:val="24"/>
          <w:szCs w:val="24"/>
        </w:rPr>
        <w:t>policy</w:t>
      </w:r>
      <w:r w:rsidRPr="005A53C0">
        <w:rPr>
          <w:rFonts w:ascii="Arial" w:hAnsi="Arial" w:cs="Arial"/>
          <w:sz w:val="24"/>
          <w:szCs w:val="24"/>
        </w:rPr>
        <w:t xml:space="preserve"> </w:t>
      </w:r>
      <w:r w:rsidR="00F55FA4">
        <w:rPr>
          <w:rFonts w:ascii="Arial" w:hAnsi="Arial" w:cs="Arial"/>
          <w:sz w:val="24"/>
          <w:szCs w:val="24"/>
        </w:rPr>
        <w:t xml:space="preserve">via email </w:t>
      </w:r>
      <w:r w:rsidRPr="005A53C0">
        <w:rPr>
          <w:rFonts w:ascii="Arial" w:hAnsi="Arial" w:cs="Arial"/>
          <w:sz w:val="24"/>
          <w:szCs w:val="24"/>
        </w:rPr>
        <w:t>to encourage requestors to pick up their items</w:t>
      </w:r>
      <w:r w:rsidR="002A428A">
        <w:rPr>
          <w:rFonts w:ascii="Arial" w:hAnsi="Arial" w:cs="Arial"/>
          <w:sz w:val="24"/>
          <w:szCs w:val="24"/>
        </w:rPr>
        <w:t xml:space="preserve"> timely</w:t>
      </w:r>
      <w:r w:rsidRPr="005A53C0">
        <w:rPr>
          <w:rFonts w:ascii="Arial" w:hAnsi="Arial" w:cs="Arial"/>
          <w:sz w:val="24"/>
          <w:szCs w:val="24"/>
        </w:rPr>
        <w:t xml:space="preserve">, but </w:t>
      </w:r>
      <w:r w:rsidR="002A428A">
        <w:rPr>
          <w:rFonts w:ascii="Arial" w:hAnsi="Arial" w:cs="Arial"/>
          <w:sz w:val="24"/>
          <w:szCs w:val="24"/>
        </w:rPr>
        <w:t xml:space="preserve">timeliness </w:t>
      </w:r>
      <w:r w:rsidRPr="005A53C0">
        <w:rPr>
          <w:rFonts w:ascii="Arial" w:hAnsi="Arial" w:cs="Arial"/>
          <w:sz w:val="24"/>
          <w:szCs w:val="24"/>
        </w:rPr>
        <w:t xml:space="preserve">of </w:t>
      </w:r>
      <w:r w:rsidR="002A428A">
        <w:rPr>
          <w:rFonts w:ascii="Arial" w:hAnsi="Arial" w:cs="Arial"/>
          <w:sz w:val="24"/>
          <w:szCs w:val="24"/>
        </w:rPr>
        <w:t xml:space="preserve">retrieval </w:t>
      </w:r>
      <w:r w:rsidRPr="005A53C0">
        <w:rPr>
          <w:rFonts w:ascii="Arial" w:hAnsi="Arial" w:cs="Arial"/>
          <w:sz w:val="24"/>
          <w:szCs w:val="24"/>
        </w:rPr>
        <w:t>has only shown minimal improvement.</w:t>
      </w:r>
      <w:r w:rsidR="00EE5022">
        <w:rPr>
          <w:rFonts w:ascii="Arial" w:hAnsi="Arial" w:cs="Arial"/>
          <w:sz w:val="24"/>
          <w:szCs w:val="24"/>
        </w:rPr>
        <w:t xml:space="preserve">  </w:t>
      </w:r>
    </w:p>
    <w:p w14:paraId="637A8D54" w14:textId="62D899F4" w:rsidR="005A53C0" w:rsidRPr="0070705D" w:rsidRDefault="005A53C0" w:rsidP="005A53C0">
      <w:pPr>
        <w:spacing w:line="360" w:lineRule="auto"/>
        <w:ind w:left="547"/>
        <w:jc w:val="both"/>
        <w:rPr>
          <w:rFonts w:ascii="Arial" w:hAnsi="Arial" w:cs="Arial"/>
          <w:sz w:val="24"/>
          <w:szCs w:val="24"/>
        </w:rPr>
      </w:pPr>
      <w:r w:rsidRPr="005A53C0">
        <w:rPr>
          <w:rFonts w:ascii="Arial" w:hAnsi="Arial" w:cs="Arial"/>
          <w:sz w:val="24"/>
          <w:szCs w:val="24"/>
        </w:rPr>
        <w:t> </w:t>
      </w:r>
    </w:p>
    <w:p w14:paraId="6F8CB1AB" w14:textId="7A487F3E" w:rsidR="005A53C0" w:rsidRDefault="005A53C0" w:rsidP="005A53C0">
      <w:pPr>
        <w:spacing w:line="360" w:lineRule="auto"/>
        <w:ind w:left="547"/>
        <w:jc w:val="both"/>
        <w:rPr>
          <w:rFonts w:ascii="Arial" w:hAnsi="Arial" w:cs="Arial"/>
          <w:sz w:val="24"/>
          <w:szCs w:val="24"/>
        </w:rPr>
      </w:pPr>
      <w:r w:rsidRPr="0011264F">
        <w:rPr>
          <w:rFonts w:ascii="Arial" w:hAnsi="Arial" w:cs="Arial"/>
          <w:sz w:val="24"/>
          <w:szCs w:val="24"/>
          <w:u w:val="single"/>
        </w:rPr>
        <w:t>Recommendation</w:t>
      </w:r>
      <w:r w:rsidRPr="0011264F">
        <w:rPr>
          <w:rFonts w:ascii="Arial" w:hAnsi="Arial" w:cs="Arial"/>
          <w:sz w:val="24"/>
          <w:szCs w:val="24"/>
        </w:rPr>
        <w:t xml:space="preserve">:  </w:t>
      </w:r>
      <w:r w:rsidRPr="005A53C0">
        <w:rPr>
          <w:rFonts w:ascii="Arial" w:hAnsi="Arial" w:cs="Arial"/>
          <w:sz w:val="24"/>
          <w:szCs w:val="24"/>
        </w:rPr>
        <w:t xml:space="preserve">Management should </w:t>
      </w:r>
      <w:r w:rsidR="00702520">
        <w:rPr>
          <w:rFonts w:ascii="Arial" w:hAnsi="Arial" w:cs="Arial"/>
          <w:sz w:val="24"/>
          <w:szCs w:val="24"/>
        </w:rPr>
        <w:t>encourage</w:t>
      </w:r>
      <w:r w:rsidRPr="005A53C0">
        <w:rPr>
          <w:rFonts w:ascii="Arial" w:hAnsi="Arial" w:cs="Arial"/>
          <w:sz w:val="24"/>
          <w:szCs w:val="24"/>
        </w:rPr>
        <w:t xml:space="preserve"> </w:t>
      </w:r>
      <w:r w:rsidR="00702520">
        <w:rPr>
          <w:rFonts w:ascii="Arial" w:hAnsi="Arial" w:cs="Arial"/>
          <w:sz w:val="24"/>
          <w:szCs w:val="24"/>
        </w:rPr>
        <w:t xml:space="preserve">division </w:t>
      </w:r>
      <w:r w:rsidRPr="005A53C0">
        <w:rPr>
          <w:rFonts w:ascii="Arial" w:hAnsi="Arial" w:cs="Arial"/>
          <w:sz w:val="24"/>
          <w:szCs w:val="24"/>
        </w:rPr>
        <w:t xml:space="preserve">Directors to </w:t>
      </w:r>
      <w:r w:rsidR="00702520">
        <w:rPr>
          <w:rFonts w:ascii="Arial" w:hAnsi="Arial" w:cs="Arial"/>
          <w:sz w:val="24"/>
          <w:szCs w:val="24"/>
        </w:rPr>
        <w:t>develop</w:t>
      </w:r>
      <w:r w:rsidRPr="005A53C0">
        <w:rPr>
          <w:rFonts w:ascii="Arial" w:hAnsi="Arial" w:cs="Arial"/>
          <w:sz w:val="24"/>
          <w:szCs w:val="24"/>
        </w:rPr>
        <w:t xml:space="preserve"> and </w:t>
      </w:r>
      <w:r w:rsidR="00702520">
        <w:rPr>
          <w:rFonts w:ascii="Arial" w:hAnsi="Arial" w:cs="Arial"/>
          <w:sz w:val="24"/>
          <w:szCs w:val="24"/>
        </w:rPr>
        <w:t>implement</w:t>
      </w:r>
      <w:r w:rsidRPr="005A53C0">
        <w:rPr>
          <w:rFonts w:ascii="Arial" w:hAnsi="Arial" w:cs="Arial"/>
          <w:sz w:val="24"/>
          <w:szCs w:val="24"/>
        </w:rPr>
        <w:t xml:space="preserve"> a policy </w:t>
      </w:r>
      <w:r w:rsidR="00702520">
        <w:rPr>
          <w:rFonts w:ascii="Arial" w:hAnsi="Arial" w:cs="Arial"/>
          <w:sz w:val="24"/>
          <w:szCs w:val="24"/>
        </w:rPr>
        <w:t xml:space="preserve">and procedure </w:t>
      </w:r>
      <w:r w:rsidRPr="005A53C0">
        <w:rPr>
          <w:rFonts w:ascii="Arial" w:hAnsi="Arial" w:cs="Arial"/>
          <w:sz w:val="24"/>
          <w:szCs w:val="24"/>
        </w:rPr>
        <w:t xml:space="preserve">to ensure that </w:t>
      </w:r>
      <w:r w:rsidR="00702520">
        <w:rPr>
          <w:rFonts w:ascii="Arial" w:hAnsi="Arial" w:cs="Arial"/>
          <w:sz w:val="24"/>
          <w:szCs w:val="24"/>
        </w:rPr>
        <w:t xml:space="preserve">purchased </w:t>
      </w:r>
      <w:r w:rsidRPr="005A53C0">
        <w:rPr>
          <w:rFonts w:ascii="Arial" w:hAnsi="Arial" w:cs="Arial"/>
          <w:sz w:val="24"/>
          <w:szCs w:val="24"/>
        </w:rPr>
        <w:t>items are re</w:t>
      </w:r>
      <w:r w:rsidR="00702520">
        <w:rPr>
          <w:rFonts w:ascii="Arial" w:hAnsi="Arial" w:cs="Arial"/>
          <w:sz w:val="24"/>
          <w:szCs w:val="24"/>
        </w:rPr>
        <w:t>trieved</w:t>
      </w:r>
      <w:r w:rsidRPr="005A53C0">
        <w:rPr>
          <w:rFonts w:ascii="Arial" w:hAnsi="Arial" w:cs="Arial"/>
          <w:sz w:val="24"/>
          <w:szCs w:val="24"/>
        </w:rPr>
        <w:t xml:space="preserve"> from the receiving area in a timely manner.</w:t>
      </w:r>
      <w:r w:rsidR="00D01D08">
        <w:rPr>
          <w:rFonts w:ascii="Arial" w:hAnsi="Arial" w:cs="Arial"/>
          <w:sz w:val="24"/>
          <w:szCs w:val="24"/>
        </w:rPr>
        <w:t xml:space="preserve">  </w:t>
      </w:r>
      <w:r w:rsidR="00702520">
        <w:rPr>
          <w:rFonts w:ascii="Arial" w:hAnsi="Arial" w:cs="Arial"/>
          <w:sz w:val="24"/>
          <w:szCs w:val="24"/>
        </w:rPr>
        <w:t>By requiring items to be picked up more promptly, additional space</w:t>
      </w:r>
      <w:r w:rsidRPr="005A53C0">
        <w:rPr>
          <w:rFonts w:ascii="Arial" w:hAnsi="Arial" w:cs="Arial"/>
          <w:sz w:val="24"/>
          <w:szCs w:val="24"/>
        </w:rPr>
        <w:t xml:space="preserve"> will </w:t>
      </w:r>
      <w:r w:rsidR="00C648A8">
        <w:rPr>
          <w:rFonts w:ascii="Arial" w:hAnsi="Arial" w:cs="Arial"/>
          <w:sz w:val="24"/>
          <w:szCs w:val="24"/>
        </w:rPr>
        <w:t>be available to accommodate</w:t>
      </w:r>
      <w:r w:rsidRPr="005A53C0">
        <w:rPr>
          <w:rFonts w:ascii="Arial" w:hAnsi="Arial" w:cs="Arial"/>
          <w:sz w:val="24"/>
          <w:szCs w:val="24"/>
        </w:rPr>
        <w:t xml:space="preserve"> future purchases</w:t>
      </w:r>
      <w:r w:rsidR="00C648A8">
        <w:rPr>
          <w:rFonts w:ascii="Arial" w:hAnsi="Arial" w:cs="Arial"/>
          <w:sz w:val="24"/>
          <w:szCs w:val="24"/>
        </w:rPr>
        <w:t>,</w:t>
      </w:r>
      <w:r w:rsidRPr="005A53C0">
        <w:rPr>
          <w:rFonts w:ascii="Arial" w:hAnsi="Arial" w:cs="Arial"/>
          <w:sz w:val="24"/>
          <w:szCs w:val="24"/>
        </w:rPr>
        <w:t xml:space="preserve"> and </w:t>
      </w:r>
      <w:r w:rsidR="00C648A8">
        <w:rPr>
          <w:rFonts w:ascii="Arial" w:hAnsi="Arial" w:cs="Arial"/>
          <w:sz w:val="24"/>
          <w:szCs w:val="24"/>
        </w:rPr>
        <w:t xml:space="preserve">the risk of </w:t>
      </w:r>
      <w:r w:rsidRPr="005A53C0">
        <w:rPr>
          <w:rFonts w:ascii="Arial" w:hAnsi="Arial" w:cs="Arial"/>
          <w:sz w:val="24"/>
          <w:szCs w:val="24"/>
        </w:rPr>
        <w:t xml:space="preserve">possible theft or damage to </w:t>
      </w:r>
      <w:r w:rsidR="00C648A8">
        <w:rPr>
          <w:rFonts w:ascii="Arial" w:hAnsi="Arial" w:cs="Arial"/>
          <w:sz w:val="24"/>
          <w:szCs w:val="24"/>
        </w:rPr>
        <w:t>existing</w:t>
      </w:r>
      <w:r w:rsidRPr="005A53C0">
        <w:rPr>
          <w:rFonts w:ascii="Arial" w:hAnsi="Arial" w:cs="Arial"/>
          <w:sz w:val="24"/>
          <w:szCs w:val="24"/>
        </w:rPr>
        <w:t xml:space="preserve"> items</w:t>
      </w:r>
      <w:r w:rsidR="00C648A8">
        <w:rPr>
          <w:rFonts w:ascii="Arial" w:hAnsi="Arial" w:cs="Arial"/>
          <w:sz w:val="24"/>
          <w:szCs w:val="24"/>
        </w:rPr>
        <w:t xml:space="preserve"> on hand may be reduced</w:t>
      </w:r>
      <w:r w:rsidRPr="005A53C0">
        <w:rPr>
          <w:rFonts w:ascii="Arial" w:hAnsi="Arial" w:cs="Arial"/>
          <w:sz w:val="24"/>
          <w:szCs w:val="24"/>
        </w:rPr>
        <w:t>.</w:t>
      </w:r>
      <w:r w:rsidR="00C648A8">
        <w:rPr>
          <w:rFonts w:ascii="Arial" w:hAnsi="Arial" w:cs="Arial"/>
          <w:sz w:val="24"/>
          <w:szCs w:val="24"/>
        </w:rPr>
        <w:t xml:space="preserve"> </w:t>
      </w:r>
      <w:r w:rsidRPr="005A53C0">
        <w:rPr>
          <w:rFonts w:ascii="Arial" w:hAnsi="Arial" w:cs="Arial"/>
          <w:sz w:val="24"/>
          <w:szCs w:val="24"/>
        </w:rPr>
        <w:t> </w:t>
      </w:r>
    </w:p>
    <w:p w14:paraId="74146FD0" w14:textId="77777777" w:rsidR="00523CD8" w:rsidRDefault="00523CD8" w:rsidP="005A53C0">
      <w:pPr>
        <w:spacing w:line="360" w:lineRule="auto"/>
        <w:ind w:left="547"/>
        <w:jc w:val="both"/>
        <w:rPr>
          <w:rFonts w:ascii="Arial" w:hAnsi="Arial" w:cs="Arial"/>
          <w:sz w:val="24"/>
          <w:szCs w:val="24"/>
        </w:rPr>
      </w:pPr>
    </w:p>
    <w:p w14:paraId="5A3D1A23" w14:textId="77777777" w:rsidR="00E55437" w:rsidRDefault="00523CD8" w:rsidP="00E55437">
      <w:pPr>
        <w:spacing w:line="360" w:lineRule="auto"/>
        <w:ind w:left="547"/>
        <w:jc w:val="both"/>
        <w:rPr>
          <w:rFonts w:ascii="Arial" w:hAnsi="Arial" w:cs="Arial"/>
          <w:sz w:val="24"/>
          <w:szCs w:val="24"/>
        </w:rPr>
      </w:pPr>
      <w:r w:rsidRPr="00523CD8">
        <w:rPr>
          <w:rFonts w:ascii="Arial" w:hAnsi="Arial" w:cs="Arial"/>
          <w:sz w:val="24"/>
          <w:szCs w:val="24"/>
          <w:u w:val="single"/>
        </w:rPr>
        <w:t>Response</w:t>
      </w:r>
      <w:r w:rsidR="00E55437">
        <w:rPr>
          <w:rFonts w:ascii="Arial" w:hAnsi="Arial" w:cs="Arial"/>
          <w:sz w:val="24"/>
          <w:szCs w:val="24"/>
        </w:rPr>
        <w:t>:  FM has been rearranging the receiving area in order to make pick-up and delivery by each shop easier.  In addition, a study is underway on how to better allocate space for receiving and staging materiel.</w:t>
      </w:r>
    </w:p>
    <w:p w14:paraId="7D8D6061" w14:textId="77777777" w:rsidR="00F03B95" w:rsidRDefault="00F03B95" w:rsidP="006540CE">
      <w:pPr>
        <w:spacing w:line="360" w:lineRule="auto"/>
        <w:rPr>
          <w:rFonts w:ascii="Arial" w:hAnsi="Arial" w:cs="Arial"/>
          <w:sz w:val="24"/>
          <w:szCs w:val="24"/>
        </w:rPr>
      </w:pPr>
    </w:p>
    <w:p w14:paraId="10B80AC2" w14:textId="58262973" w:rsidR="006F4856" w:rsidRPr="00000A54" w:rsidRDefault="00000A54" w:rsidP="00000A54">
      <w:pPr>
        <w:spacing w:line="360" w:lineRule="auto"/>
        <w:jc w:val="center"/>
        <w:rPr>
          <w:rFonts w:ascii="Arial" w:hAnsi="Arial" w:cs="Arial"/>
          <w:sz w:val="24"/>
          <w:szCs w:val="24"/>
          <w:u w:val="single"/>
        </w:rPr>
      </w:pPr>
      <w:r w:rsidRPr="00000A54">
        <w:rPr>
          <w:rFonts w:ascii="Arial" w:hAnsi="Arial" w:cs="Arial"/>
          <w:sz w:val="24"/>
          <w:szCs w:val="24"/>
          <w:u w:val="single"/>
        </w:rPr>
        <w:t>Receiving</w:t>
      </w:r>
    </w:p>
    <w:p w14:paraId="4B10FE23" w14:textId="77777777" w:rsidR="00000A54" w:rsidRDefault="00000A54" w:rsidP="006540CE">
      <w:pPr>
        <w:spacing w:line="360" w:lineRule="auto"/>
        <w:rPr>
          <w:rFonts w:ascii="Arial" w:hAnsi="Arial" w:cs="Arial"/>
          <w:sz w:val="24"/>
          <w:szCs w:val="24"/>
        </w:rPr>
      </w:pPr>
    </w:p>
    <w:p w14:paraId="65F26AFD" w14:textId="6E9D31D1" w:rsidR="00000A54" w:rsidRDefault="00000A54" w:rsidP="008A2691">
      <w:pPr>
        <w:spacing w:line="360" w:lineRule="auto"/>
        <w:jc w:val="both"/>
        <w:rPr>
          <w:rFonts w:ascii="Arial" w:hAnsi="Arial" w:cs="Arial"/>
          <w:sz w:val="24"/>
          <w:szCs w:val="24"/>
        </w:rPr>
      </w:pPr>
      <w:r>
        <w:rPr>
          <w:rFonts w:ascii="Arial" w:hAnsi="Arial" w:cs="Arial"/>
          <w:sz w:val="24"/>
          <w:szCs w:val="24"/>
        </w:rPr>
        <w:t xml:space="preserve">The FM Materiel Manager and staff were contacted to discuss the receiving process.  A list of received items from </w:t>
      </w:r>
      <w:r w:rsidR="007165A3">
        <w:rPr>
          <w:rFonts w:ascii="Arial" w:hAnsi="Arial" w:cs="Arial"/>
          <w:sz w:val="24"/>
          <w:szCs w:val="24"/>
        </w:rPr>
        <w:t xml:space="preserve">fiscal year </w:t>
      </w:r>
      <w:r>
        <w:rPr>
          <w:rFonts w:ascii="Arial" w:hAnsi="Arial" w:cs="Arial"/>
          <w:sz w:val="24"/>
          <w:szCs w:val="24"/>
        </w:rPr>
        <w:t xml:space="preserve">2016-17 was reviewed and </w:t>
      </w:r>
      <w:r w:rsidR="007165A3">
        <w:rPr>
          <w:rFonts w:ascii="Arial" w:hAnsi="Arial" w:cs="Arial"/>
          <w:sz w:val="24"/>
          <w:szCs w:val="24"/>
        </w:rPr>
        <w:t xml:space="preserve">a sample of </w:t>
      </w:r>
      <w:r>
        <w:rPr>
          <w:rFonts w:ascii="Arial" w:hAnsi="Arial" w:cs="Arial"/>
          <w:sz w:val="24"/>
          <w:szCs w:val="24"/>
        </w:rPr>
        <w:t>10 packing slips w</w:t>
      </w:r>
      <w:r w:rsidR="007165A3">
        <w:rPr>
          <w:rFonts w:ascii="Arial" w:hAnsi="Arial" w:cs="Arial"/>
          <w:sz w:val="24"/>
          <w:szCs w:val="24"/>
        </w:rPr>
        <w:t>as</w:t>
      </w:r>
      <w:r>
        <w:rPr>
          <w:rFonts w:ascii="Arial" w:hAnsi="Arial" w:cs="Arial"/>
          <w:sz w:val="24"/>
          <w:szCs w:val="24"/>
        </w:rPr>
        <w:t xml:space="preserve"> selected from Materiel Management files for testing.  A&amp;AS reviewed packing slips and Maximo data to verify whether received goods were inspected for quantity and quality</w:t>
      </w:r>
      <w:r w:rsidR="008521E8">
        <w:rPr>
          <w:rFonts w:ascii="Arial" w:hAnsi="Arial" w:cs="Arial"/>
          <w:sz w:val="24"/>
          <w:szCs w:val="24"/>
        </w:rPr>
        <w:t>,</w:t>
      </w:r>
      <w:r>
        <w:rPr>
          <w:rFonts w:ascii="Arial" w:hAnsi="Arial" w:cs="Arial"/>
          <w:sz w:val="24"/>
          <w:szCs w:val="24"/>
        </w:rPr>
        <w:t xml:space="preserve"> and </w:t>
      </w:r>
      <w:r w:rsidR="008521E8">
        <w:rPr>
          <w:rFonts w:ascii="Arial" w:hAnsi="Arial" w:cs="Arial"/>
          <w:sz w:val="24"/>
          <w:szCs w:val="24"/>
        </w:rPr>
        <w:t xml:space="preserve">then </w:t>
      </w:r>
      <w:r>
        <w:rPr>
          <w:rFonts w:ascii="Arial" w:hAnsi="Arial" w:cs="Arial"/>
          <w:sz w:val="24"/>
          <w:szCs w:val="24"/>
        </w:rPr>
        <w:t xml:space="preserve">adequately documented.  In addition, A&amp;AS verified whether </w:t>
      </w:r>
      <w:r w:rsidR="008521E8">
        <w:rPr>
          <w:rFonts w:ascii="Arial" w:hAnsi="Arial" w:cs="Arial"/>
          <w:sz w:val="24"/>
          <w:szCs w:val="24"/>
        </w:rPr>
        <w:t xml:space="preserve">information </w:t>
      </w:r>
      <w:r w:rsidR="00034D30">
        <w:rPr>
          <w:rFonts w:ascii="Arial" w:hAnsi="Arial" w:cs="Arial"/>
          <w:sz w:val="24"/>
          <w:szCs w:val="24"/>
        </w:rPr>
        <w:t xml:space="preserve">associated with </w:t>
      </w:r>
      <w:r w:rsidR="008521E8">
        <w:rPr>
          <w:rFonts w:ascii="Arial" w:hAnsi="Arial" w:cs="Arial"/>
          <w:sz w:val="24"/>
          <w:szCs w:val="24"/>
        </w:rPr>
        <w:t xml:space="preserve">the </w:t>
      </w:r>
      <w:r>
        <w:rPr>
          <w:rFonts w:ascii="Arial" w:hAnsi="Arial" w:cs="Arial"/>
          <w:sz w:val="24"/>
          <w:szCs w:val="24"/>
        </w:rPr>
        <w:t>received items w</w:t>
      </w:r>
      <w:r w:rsidR="008521E8">
        <w:rPr>
          <w:rFonts w:ascii="Arial" w:hAnsi="Arial" w:cs="Arial"/>
          <w:sz w:val="24"/>
          <w:szCs w:val="24"/>
        </w:rPr>
        <w:t>as</w:t>
      </w:r>
      <w:r>
        <w:rPr>
          <w:rFonts w:ascii="Arial" w:hAnsi="Arial" w:cs="Arial"/>
          <w:sz w:val="24"/>
          <w:szCs w:val="24"/>
        </w:rPr>
        <w:t xml:space="preserve"> </w:t>
      </w:r>
      <w:r w:rsidR="008521E8">
        <w:rPr>
          <w:rFonts w:ascii="Arial" w:hAnsi="Arial" w:cs="Arial"/>
          <w:sz w:val="24"/>
          <w:szCs w:val="24"/>
        </w:rPr>
        <w:t xml:space="preserve">entered </w:t>
      </w:r>
      <w:r>
        <w:rPr>
          <w:rFonts w:ascii="Arial" w:hAnsi="Arial" w:cs="Arial"/>
          <w:sz w:val="24"/>
          <w:szCs w:val="24"/>
        </w:rPr>
        <w:t>accurately as received in Maximo.</w:t>
      </w:r>
    </w:p>
    <w:p w14:paraId="54A86055" w14:textId="77777777" w:rsidR="00000A54" w:rsidRDefault="00000A54" w:rsidP="008A2691">
      <w:pPr>
        <w:spacing w:line="360" w:lineRule="auto"/>
        <w:jc w:val="both"/>
        <w:rPr>
          <w:rFonts w:ascii="Arial" w:hAnsi="Arial" w:cs="Arial"/>
          <w:sz w:val="24"/>
          <w:szCs w:val="24"/>
        </w:rPr>
      </w:pPr>
    </w:p>
    <w:p w14:paraId="5A847AC3" w14:textId="36471C53" w:rsidR="00000A54" w:rsidRPr="00D97C57" w:rsidRDefault="00D97C57" w:rsidP="00EF31D8">
      <w:pPr>
        <w:keepNext/>
        <w:suppressAutoHyphens w:val="0"/>
        <w:spacing w:line="360" w:lineRule="auto"/>
        <w:jc w:val="both"/>
        <w:rPr>
          <w:rFonts w:ascii="Arial" w:hAnsi="Arial" w:cs="Arial"/>
          <w:sz w:val="24"/>
          <w:szCs w:val="24"/>
          <w:u w:val="single"/>
        </w:rPr>
      </w:pPr>
      <w:r>
        <w:rPr>
          <w:rFonts w:ascii="Arial" w:hAnsi="Arial" w:cs="Arial"/>
          <w:sz w:val="24"/>
          <w:szCs w:val="24"/>
          <w:u w:val="single"/>
        </w:rPr>
        <w:t>Packing Slips</w:t>
      </w:r>
    </w:p>
    <w:p w14:paraId="228D0B63" w14:textId="77777777" w:rsidR="008A2691" w:rsidRDefault="008A2691" w:rsidP="00EF31D8">
      <w:pPr>
        <w:keepNext/>
        <w:spacing w:line="360" w:lineRule="auto"/>
        <w:jc w:val="both"/>
        <w:rPr>
          <w:rFonts w:ascii="Arial" w:hAnsi="Arial" w:cs="Arial"/>
          <w:sz w:val="24"/>
          <w:szCs w:val="24"/>
        </w:rPr>
      </w:pPr>
    </w:p>
    <w:p w14:paraId="72B47A01" w14:textId="259689DA" w:rsidR="00000A54" w:rsidRDefault="008A2691" w:rsidP="00D97C57">
      <w:pPr>
        <w:spacing w:line="360" w:lineRule="auto"/>
        <w:jc w:val="both"/>
        <w:rPr>
          <w:rFonts w:ascii="Arial" w:hAnsi="Arial" w:cs="Arial"/>
          <w:sz w:val="24"/>
          <w:szCs w:val="24"/>
        </w:rPr>
      </w:pPr>
      <w:r>
        <w:rPr>
          <w:rFonts w:ascii="Arial" w:hAnsi="Arial" w:cs="Arial"/>
          <w:sz w:val="24"/>
          <w:szCs w:val="24"/>
        </w:rPr>
        <w:t>Although all 10 packing slips included an “ENTERED IN MAXIMO” stamp and item</w:t>
      </w:r>
      <w:r w:rsidR="00333F73">
        <w:rPr>
          <w:rFonts w:ascii="Arial" w:hAnsi="Arial" w:cs="Arial"/>
          <w:sz w:val="24"/>
          <w:szCs w:val="24"/>
        </w:rPr>
        <w:t xml:space="preserve"> information</w:t>
      </w:r>
      <w:r>
        <w:rPr>
          <w:rFonts w:ascii="Arial" w:hAnsi="Arial" w:cs="Arial"/>
          <w:sz w:val="24"/>
          <w:szCs w:val="24"/>
        </w:rPr>
        <w:t xml:space="preserve"> appeared to be </w:t>
      </w:r>
      <w:r w:rsidR="00333F73">
        <w:rPr>
          <w:rFonts w:ascii="Arial" w:hAnsi="Arial" w:cs="Arial"/>
          <w:sz w:val="24"/>
          <w:szCs w:val="24"/>
        </w:rPr>
        <w:t xml:space="preserve">entered </w:t>
      </w:r>
      <w:r>
        <w:rPr>
          <w:rFonts w:ascii="Arial" w:hAnsi="Arial" w:cs="Arial"/>
          <w:sz w:val="24"/>
          <w:szCs w:val="24"/>
        </w:rPr>
        <w:t xml:space="preserve">accurately as received in Maximo, four packing slips </w:t>
      </w:r>
      <w:r w:rsidR="009E2FAA">
        <w:rPr>
          <w:rFonts w:ascii="Arial" w:hAnsi="Arial" w:cs="Arial"/>
          <w:sz w:val="24"/>
          <w:szCs w:val="24"/>
        </w:rPr>
        <w:t xml:space="preserve">showed no evidence that </w:t>
      </w:r>
      <w:r w:rsidR="00740813">
        <w:rPr>
          <w:rFonts w:ascii="Arial" w:hAnsi="Arial" w:cs="Arial"/>
          <w:sz w:val="24"/>
          <w:szCs w:val="24"/>
        </w:rPr>
        <w:t xml:space="preserve">staff </w:t>
      </w:r>
      <w:r>
        <w:rPr>
          <w:rFonts w:ascii="Arial" w:hAnsi="Arial" w:cs="Arial"/>
          <w:sz w:val="24"/>
          <w:szCs w:val="24"/>
        </w:rPr>
        <w:t>review</w:t>
      </w:r>
      <w:r w:rsidR="00740813">
        <w:rPr>
          <w:rFonts w:ascii="Arial" w:hAnsi="Arial" w:cs="Arial"/>
          <w:sz w:val="24"/>
          <w:szCs w:val="24"/>
        </w:rPr>
        <w:t xml:space="preserve">ed </w:t>
      </w:r>
      <w:r w:rsidR="009E2FAA">
        <w:rPr>
          <w:rFonts w:ascii="Arial" w:hAnsi="Arial" w:cs="Arial"/>
          <w:sz w:val="24"/>
          <w:szCs w:val="24"/>
        </w:rPr>
        <w:t xml:space="preserve">the </w:t>
      </w:r>
      <w:r>
        <w:rPr>
          <w:rFonts w:ascii="Arial" w:hAnsi="Arial" w:cs="Arial"/>
          <w:sz w:val="24"/>
          <w:szCs w:val="24"/>
        </w:rPr>
        <w:t>quantity</w:t>
      </w:r>
      <w:r w:rsidR="009E2FAA">
        <w:rPr>
          <w:rFonts w:ascii="Arial" w:hAnsi="Arial" w:cs="Arial"/>
          <w:sz w:val="24"/>
          <w:szCs w:val="24"/>
        </w:rPr>
        <w:t xml:space="preserve"> of items received </w:t>
      </w:r>
      <w:r w:rsidR="00740813">
        <w:rPr>
          <w:rFonts w:ascii="Arial" w:hAnsi="Arial" w:cs="Arial"/>
          <w:sz w:val="24"/>
          <w:szCs w:val="24"/>
        </w:rPr>
        <w:t xml:space="preserve">and whether the quantity </w:t>
      </w:r>
      <w:r w:rsidR="009E2FAA">
        <w:rPr>
          <w:rFonts w:ascii="Arial" w:hAnsi="Arial" w:cs="Arial"/>
          <w:sz w:val="24"/>
          <w:szCs w:val="24"/>
        </w:rPr>
        <w:t>was accurate</w:t>
      </w:r>
      <w:r>
        <w:rPr>
          <w:rFonts w:ascii="Arial" w:hAnsi="Arial" w:cs="Arial"/>
          <w:sz w:val="24"/>
          <w:szCs w:val="24"/>
        </w:rPr>
        <w:t xml:space="preserve">.  Without </w:t>
      </w:r>
      <w:r w:rsidR="009860ED">
        <w:rPr>
          <w:rFonts w:ascii="Arial" w:hAnsi="Arial" w:cs="Arial"/>
          <w:sz w:val="24"/>
          <w:szCs w:val="24"/>
        </w:rPr>
        <w:t xml:space="preserve">adequate </w:t>
      </w:r>
      <w:r>
        <w:rPr>
          <w:rFonts w:ascii="Arial" w:hAnsi="Arial" w:cs="Arial"/>
          <w:sz w:val="24"/>
          <w:szCs w:val="24"/>
        </w:rPr>
        <w:t xml:space="preserve">documentation </w:t>
      </w:r>
      <w:r w:rsidR="009860ED">
        <w:rPr>
          <w:rFonts w:ascii="Arial" w:hAnsi="Arial" w:cs="Arial"/>
          <w:sz w:val="24"/>
          <w:szCs w:val="24"/>
        </w:rPr>
        <w:t xml:space="preserve">that staff </w:t>
      </w:r>
      <w:r>
        <w:rPr>
          <w:rFonts w:ascii="Arial" w:hAnsi="Arial" w:cs="Arial"/>
          <w:sz w:val="24"/>
          <w:szCs w:val="24"/>
        </w:rPr>
        <w:t>review</w:t>
      </w:r>
      <w:r w:rsidR="009860ED">
        <w:rPr>
          <w:rFonts w:ascii="Arial" w:hAnsi="Arial" w:cs="Arial"/>
          <w:sz w:val="24"/>
          <w:szCs w:val="24"/>
        </w:rPr>
        <w:t xml:space="preserve">ed the </w:t>
      </w:r>
      <w:r>
        <w:rPr>
          <w:rFonts w:ascii="Arial" w:hAnsi="Arial" w:cs="Arial"/>
          <w:sz w:val="24"/>
          <w:szCs w:val="24"/>
        </w:rPr>
        <w:t>quantity</w:t>
      </w:r>
      <w:r w:rsidR="009860ED">
        <w:rPr>
          <w:rFonts w:ascii="Arial" w:hAnsi="Arial" w:cs="Arial"/>
          <w:sz w:val="24"/>
          <w:szCs w:val="24"/>
        </w:rPr>
        <w:t xml:space="preserve"> received</w:t>
      </w:r>
      <w:r>
        <w:rPr>
          <w:rFonts w:ascii="Arial" w:hAnsi="Arial" w:cs="Arial"/>
          <w:sz w:val="24"/>
          <w:szCs w:val="24"/>
        </w:rPr>
        <w:t>, it is not clear whether receiving</w:t>
      </w:r>
      <w:r w:rsidR="00852EEB">
        <w:rPr>
          <w:rFonts w:ascii="Arial" w:hAnsi="Arial" w:cs="Arial"/>
          <w:sz w:val="24"/>
          <w:szCs w:val="24"/>
        </w:rPr>
        <w:t xml:space="preserve"> procedures</w:t>
      </w:r>
      <w:r>
        <w:rPr>
          <w:rFonts w:ascii="Arial" w:hAnsi="Arial" w:cs="Arial"/>
          <w:sz w:val="24"/>
          <w:szCs w:val="24"/>
        </w:rPr>
        <w:t xml:space="preserve"> w</w:t>
      </w:r>
      <w:r w:rsidR="00852EEB">
        <w:rPr>
          <w:rFonts w:ascii="Arial" w:hAnsi="Arial" w:cs="Arial"/>
          <w:sz w:val="24"/>
          <w:szCs w:val="24"/>
        </w:rPr>
        <w:t>ere</w:t>
      </w:r>
      <w:r>
        <w:rPr>
          <w:rFonts w:ascii="Arial" w:hAnsi="Arial" w:cs="Arial"/>
          <w:sz w:val="24"/>
          <w:szCs w:val="24"/>
        </w:rPr>
        <w:t xml:space="preserve"> properly performed and by whom.  </w:t>
      </w:r>
    </w:p>
    <w:p w14:paraId="0BA9958E" w14:textId="248BC31B" w:rsidR="008A2691" w:rsidRDefault="008A2691" w:rsidP="00D97C57">
      <w:pPr>
        <w:spacing w:line="360" w:lineRule="auto"/>
        <w:jc w:val="both"/>
        <w:rPr>
          <w:rFonts w:ascii="Arial" w:hAnsi="Arial" w:cs="Arial"/>
          <w:sz w:val="24"/>
          <w:szCs w:val="24"/>
        </w:rPr>
      </w:pPr>
      <w:r w:rsidRPr="008B5D91">
        <w:rPr>
          <w:rFonts w:ascii="Arial" w:hAnsi="Arial" w:cs="Arial"/>
          <w:sz w:val="24"/>
          <w:szCs w:val="24"/>
          <w:u w:val="single"/>
        </w:rPr>
        <w:lastRenderedPageBreak/>
        <w:t>Recommendation</w:t>
      </w:r>
      <w:r>
        <w:rPr>
          <w:rFonts w:ascii="Arial" w:hAnsi="Arial" w:cs="Arial"/>
          <w:sz w:val="24"/>
          <w:szCs w:val="24"/>
        </w:rPr>
        <w:t xml:space="preserve">:  </w:t>
      </w:r>
      <w:r w:rsidR="00411386">
        <w:rPr>
          <w:rFonts w:ascii="Arial" w:hAnsi="Arial" w:cs="Arial"/>
          <w:sz w:val="24"/>
          <w:szCs w:val="24"/>
        </w:rPr>
        <w:t>Management should require that all emplo</w:t>
      </w:r>
      <w:r w:rsidR="00E671A6">
        <w:rPr>
          <w:rFonts w:ascii="Arial" w:hAnsi="Arial" w:cs="Arial"/>
          <w:sz w:val="24"/>
          <w:szCs w:val="24"/>
        </w:rPr>
        <w:t xml:space="preserve">yees who receive items </w:t>
      </w:r>
      <w:r w:rsidR="00411386">
        <w:rPr>
          <w:rFonts w:ascii="Arial" w:hAnsi="Arial" w:cs="Arial"/>
          <w:sz w:val="24"/>
          <w:szCs w:val="24"/>
        </w:rPr>
        <w:t xml:space="preserve">document their review of the quantity and type of items being received by clearly signing their initials and the date of review.  </w:t>
      </w:r>
      <w:r w:rsidR="001A220B">
        <w:rPr>
          <w:rFonts w:ascii="Arial" w:hAnsi="Arial" w:cs="Arial"/>
          <w:sz w:val="24"/>
          <w:szCs w:val="24"/>
        </w:rPr>
        <w:t>Thoroughly</w:t>
      </w:r>
      <w:r w:rsidR="00411386">
        <w:rPr>
          <w:rFonts w:ascii="Arial" w:hAnsi="Arial" w:cs="Arial"/>
          <w:sz w:val="24"/>
          <w:szCs w:val="24"/>
        </w:rPr>
        <w:t xml:space="preserve"> documenting the receipt of goods</w:t>
      </w:r>
      <w:r>
        <w:rPr>
          <w:rFonts w:ascii="Arial" w:hAnsi="Arial" w:cs="Arial"/>
          <w:sz w:val="24"/>
          <w:szCs w:val="24"/>
        </w:rPr>
        <w:t xml:space="preserve"> </w:t>
      </w:r>
      <w:r w:rsidR="00562749">
        <w:rPr>
          <w:rFonts w:ascii="Arial" w:hAnsi="Arial" w:cs="Arial"/>
          <w:sz w:val="24"/>
          <w:szCs w:val="24"/>
        </w:rPr>
        <w:t xml:space="preserve">increases accountability and </w:t>
      </w:r>
      <w:r w:rsidR="008B5C5C">
        <w:rPr>
          <w:rFonts w:ascii="Arial" w:hAnsi="Arial" w:cs="Arial"/>
          <w:sz w:val="24"/>
          <w:szCs w:val="24"/>
        </w:rPr>
        <w:t xml:space="preserve">facilitates more efficient follow-up whenever questions arise </w:t>
      </w:r>
      <w:r w:rsidR="00C92202">
        <w:rPr>
          <w:rFonts w:ascii="Arial" w:hAnsi="Arial" w:cs="Arial"/>
          <w:sz w:val="24"/>
          <w:szCs w:val="24"/>
        </w:rPr>
        <w:t xml:space="preserve">because the specific staff </w:t>
      </w:r>
      <w:r w:rsidR="001A220B">
        <w:rPr>
          <w:rFonts w:ascii="Arial" w:hAnsi="Arial" w:cs="Arial"/>
          <w:sz w:val="24"/>
          <w:szCs w:val="24"/>
        </w:rPr>
        <w:t xml:space="preserve">member </w:t>
      </w:r>
      <w:r w:rsidR="00BC0049">
        <w:rPr>
          <w:rFonts w:ascii="Arial" w:hAnsi="Arial" w:cs="Arial"/>
          <w:sz w:val="24"/>
          <w:szCs w:val="24"/>
        </w:rPr>
        <w:t xml:space="preserve">involved </w:t>
      </w:r>
      <w:r w:rsidR="001A220B">
        <w:rPr>
          <w:rFonts w:ascii="Arial" w:hAnsi="Arial" w:cs="Arial"/>
          <w:sz w:val="24"/>
          <w:szCs w:val="24"/>
        </w:rPr>
        <w:t>is clearly identified.</w:t>
      </w:r>
      <w:r>
        <w:rPr>
          <w:rFonts w:ascii="Arial" w:hAnsi="Arial" w:cs="Arial"/>
          <w:sz w:val="24"/>
          <w:szCs w:val="24"/>
        </w:rPr>
        <w:t xml:space="preserve">  </w:t>
      </w:r>
    </w:p>
    <w:p w14:paraId="64025D94" w14:textId="77777777" w:rsidR="00523CD8" w:rsidRDefault="00523CD8" w:rsidP="00D97C57">
      <w:pPr>
        <w:spacing w:line="360" w:lineRule="auto"/>
        <w:jc w:val="both"/>
        <w:rPr>
          <w:rFonts w:ascii="Arial" w:hAnsi="Arial" w:cs="Arial"/>
          <w:sz w:val="24"/>
          <w:szCs w:val="24"/>
        </w:rPr>
      </w:pPr>
    </w:p>
    <w:p w14:paraId="60C627CD" w14:textId="382E600B" w:rsidR="002F0B87" w:rsidRDefault="00523CD8" w:rsidP="002F0B87">
      <w:pPr>
        <w:spacing w:line="360" w:lineRule="auto"/>
        <w:jc w:val="both"/>
        <w:rPr>
          <w:rFonts w:ascii="Arial" w:hAnsi="Arial" w:cs="Arial"/>
          <w:sz w:val="24"/>
          <w:szCs w:val="24"/>
        </w:rPr>
      </w:pPr>
      <w:r w:rsidRPr="00523CD8">
        <w:rPr>
          <w:rFonts w:ascii="Arial" w:hAnsi="Arial" w:cs="Arial"/>
          <w:sz w:val="24"/>
          <w:szCs w:val="24"/>
          <w:u w:val="single"/>
        </w:rPr>
        <w:t>Response</w:t>
      </w:r>
      <w:r w:rsidR="002F0B87">
        <w:rPr>
          <w:rFonts w:ascii="Arial" w:hAnsi="Arial" w:cs="Arial"/>
          <w:sz w:val="24"/>
          <w:szCs w:val="24"/>
        </w:rPr>
        <w:t>:  FM has reiterated for the Receiving personnel the need to fully document the receipt of all materiel.  Documentation on Materiel that is shipped directly to installation locations will continue to be evaluated as less controls currently exist in those circumstances.</w:t>
      </w:r>
    </w:p>
    <w:p w14:paraId="6627503F" w14:textId="77777777" w:rsidR="002F0B87" w:rsidRDefault="002F0B87" w:rsidP="002F0B87">
      <w:pPr>
        <w:spacing w:line="360" w:lineRule="auto"/>
        <w:jc w:val="both"/>
        <w:rPr>
          <w:rFonts w:ascii="Arial" w:hAnsi="Arial" w:cs="Arial"/>
          <w:sz w:val="24"/>
          <w:szCs w:val="24"/>
        </w:rPr>
      </w:pPr>
    </w:p>
    <w:p w14:paraId="518844C8" w14:textId="6E2919F1" w:rsidR="00000A54" w:rsidRDefault="008A2691" w:rsidP="00D97C57">
      <w:pPr>
        <w:suppressAutoHyphens w:val="0"/>
        <w:overflowPunct/>
        <w:autoSpaceDE/>
        <w:spacing w:line="360" w:lineRule="auto"/>
        <w:jc w:val="center"/>
        <w:textAlignment w:val="auto"/>
        <w:rPr>
          <w:rFonts w:ascii="Arial" w:hAnsi="Arial" w:cs="Arial"/>
          <w:sz w:val="24"/>
          <w:szCs w:val="24"/>
          <w:u w:val="single"/>
        </w:rPr>
      </w:pPr>
      <w:r w:rsidRPr="008B5D91">
        <w:rPr>
          <w:rFonts w:ascii="Arial" w:hAnsi="Arial" w:cs="Arial"/>
          <w:sz w:val="24"/>
          <w:szCs w:val="24"/>
          <w:u w:val="single"/>
        </w:rPr>
        <w:t>Returns</w:t>
      </w:r>
    </w:p>
    <w:p w14:paraId="42F1AF28" w14:textId="77777777" w:rsidR="00DA348D" w:rsidRPr="008B5D91" w:rsidRDefault="00DA348D" w:rsidP="00D97C57">
      <w:pPr>
        <w:suppressAutoHyphens w:val="0"/>
        <w:overflowPunct/>
        <w:autoSpaceDE/>
        <w:spacing w:line="360" w:lineRule="auto"/>
        <w:textAlignment w:val="auto"/>
        <w:rPr>
          <w:rFonts w:ascii="Arial" w:hAnsi="Arial" w:cs="Arial"/>
          <w:sz w:val="24"/>
          <w:szCs w:val="24"/>
          <w:u w:val="single"/>
        </w:rPr>
      </w:pPr>
    </w:p>
    <w:p w14:paraId="304DC522" w14:textId="3FA382C2" w:rsidR="008A2691" w:rsidRPr="007A0D91" w:rsidRDefault="008A2691" w:rsidP="007A0D91">
      <w:pPr>
        <w:spacing w:line="360" w:lineRule="auto"/>
        <w:jc w:val="both"/>
        <w:rPr>
          <w:rFonts w:ascii="Arial" w:hAnsi="Arial" w:cs="Arial"/>
          <w:sz w:val="24"/>
          <w:szCs w:val="24"/>
        </w:rPr>
      </w:pPr>
      <w:r w:rsidRPr="007A0D91">
        <w:rPr>
          <w:rFonts w:ascii="Arial" w:hAnsi="Arial" w:cs="Arial"/>
          <w:sz w:val="24"/>
          <w:szCs w:val="24"/>
        </w:rPr>
        <w:t>Returns and credits were discussed with FM manage</w:t>
      </w:r>
      <w:r w:rsidR="00E671A6" w:rsidRPr="007A0D91">
        <w:rPr>
          <w:rFonts w:ascii="Arial" w:hAnsi="Arial" w:cs="Arial"/>
          <w:sz w:val="24"/>
          <w:szCs w:val="24"/>
        </w:rPr>
        <w:t>ment and other key</w:t>
      </w:r>
      <w:r w:rsidRPr="007A0D91">
        <w:rPr>
          <w:rFonts w:ascii="Arial" w:hAnsi="Arial" w:cs="Arial"/>
          <w:sz w:val="24"/>
          <w:szCs w:val="24"/>
        </w:rPr>
        <w:t xml:space="preserve"> personnel.  A&amp;AS selected a judgmental sample of 15 returns from a Maximo Returns List pr</w:t>
      </w:r>
      <w:r w:rsidR="008B5D91" w:rsidRPr="007A0D91">
        <w:rPr>
          <w:rFonts w:ascii="Arial" w:hAnsi="Arial" w:cs="Arial"/>
          <w:sz w:val="24"/>
          <w:szCs w:val="24"/>
        </w:rPr>
        <w:t>ovided by Materiel Management</w:t>
      </w:r>
      <w:r w:rsidR="00DF5CAD" w:rsidRPr="007A0D91">
        <w:rPr>
          <w:rFonts w:ascii="Arial" w:hAnsi="Arial" w:cs="Arial"/>
          <w:sz w:val="24"/>
          <w:szCs w:val="24"/>
        </w:rPr>
        <w:t xml:space="preserve"> staff</w:t>
      </w:r>
      <w:r w:rsidR="008B5D91" w:rsidRPr="007A0D91">
        <w:rPr>
          <w:rFonts w:ascii="Arial" w:hAnsi="Arial" w:cs="Arial"/>
          <w:sz w:val="24"/>
          <w:szCs w:val="24"/>
        </w:rPr>
        <w:t xml:space="preserve">.  Supporting documentation (i.e., Returned Goods and Pick-up Memo, emails, etc.) were reviewed for completeness and reason for </w:t>
      </w:r>
      <w:r w:rsidR="007858D6" w:rsidRPr="007A0D91">
        <w:rPr>
          <w:rFonts w:ascii="Arial" w:hAnsi="Arial" w:cs="Arial"/>
          <w:sz w:val="24"/>
          <w:szCs w:val="24"/>
        </w:rPr>
        <w:t xml:space="preserve">the </w:t>
      </w:r>
      <w:r w:rsidR="008B5D91" w:rsidRPr="007A0D91">
        <w:rPr>
          <w:rFonts w:ascii="Arial" w:hAnsi="Arial" w:cs="Arial"/>
          <w:sz w:val="24"/>
          <w:szCs w:val="24"/>
        </w:rPr>
        <w:t xml:space="preserve">return.  Shipping data </w:t>
      </w:r>
      <w:r w:rsidR="001F0777" w:rsidRPr="007A0D91">
        <w:rPr>
          <w:rFonts w:ascii="Arial" w:hAnsi="Arial" w:cs="Arial"/>
          <w:sz w:val="24"/>
          <w:szCs w:val="24"/>
        </w:rPr>
        <w:t xml:space="preserve">that included </w:t>
      </w:r>
      <w:r w:rsidR="008B5D91" w:rsidRPr="007A0D91">
        <w:rPr>
          <w:rFonts w:ascii="Arial" w:hAnsi="Arial" w:cs="Arial"/>
          <w:sz w:val="24"/>
          <w:szCs w:val="24"/>
        </w:rPr>
        <w:t xml:space="preserve">return dates and methods were also reviewed.  The Excel </w:t>
      </w:r>
      <w:r w:rsidR="00DF5CAD" w:rsidRPr="007A0D91">
        <w:rPr>
          <w:rFonts w:ascii="Arial" w:hAnsi="Arial" w:cs="Arial"/>
          <w:sz w:val="24"/>
          <w:szCs w:val="24"/>
        </w:rPr>
        <w:t>“</w:t>
      </w:r>
      <w:r w:rsidR="008B5D91" w:rsidRPr="007A0D91">
        <w:rPr>
          <w:rFonts w:ascii="Arial" w:hAnsi="Arial" w:cs="Arial"/>
          <w:sz w:val="24"/>
          <w:szCs w:val="24"/>
        </w:rPr>
        <w:t>DATEDIF</w:t>
      </w:r>
      <w:r w:rsidR="00DF5CAD" w:rsidRPr="007A0D91">
        <w:rPr>
          <w:rFonts w:ascii="Arial" w:hAnsi="Arial" w:cs="Arial"/>
          <w:sz w:val="24"/>
          <w:szCs w:val="24"/>
        </w:rPr>
        <w:t>”</w:t>
      </w:r>
      <w:r w:rsidR="008B5D91" w:rsidRPr="007A0D91">
        <w:rPr>
          <w:rFonts w:ascii="Arial" w:hAnsi="Arial" w:cs="Arial"/>
          <w:sz w:val="24"/>
          <w:szCs w:val="24"/>
        </w:rPr>
        <w:t xml:space="preserve"> function was used to calculate the number of days between the date Materiel Management was notified of the return and the </w:t>
      </w:r>
      <w:r w:rsidR="00DF5CAD" w:rsidRPr="007A0D91">
        <w:rPr>
          <w:rFonts w:ascii="Arial" w:hAnsi="Arial" w:cs="Arial"/>
          <w:sz w:val="24"/>
          <w:szCs w:val="24"/>
        </w:rPr>
        <w:t xml:space="preserve">date the item was </w:t>
      </w:r>
      <w:r w:rsidR="008B5D91" w:rsidRPr="007A0D91">
        <w:rPr>
          <w:rFonts w:ascii="Arial" w:hAnsi="Arial" w:cs="Arial"/>
          <w:sz w:val="24"/>
          <w:szCs w:val="24"/>
        </w:rPr>
        <w:t>return</w:t>
      </w:r>
      <w:r w:rsidR="00DF5CAD" w:rsidRPr="007A0D91">
        <w:rPr>
          <w:rFonts w:ascii="Arial" w:hAnsi="Arial" w:cs="Arial"/>
          <w:sz w:val="24"/>
          <w:szCs w:val="24"/>
        </w:rPr>
        <w:t>ed</w:t>
      </w:r>
      <w:r w:rsidR="008B5D91" w:rsidRPr="007A0D91">
        <w:rPr>
          <w:rFonts w:ascii="Arial" w:hAnsi="Arial" w:cs="Arial"/>
          <w:sz w:val="24"/>
          <w:szCs w:val="24"/>
        </w:rPr>
        <w:t xml:space="preserve">.  </w:t>
      </w:r>
      <w:r w:rsidR="008B5D91" w:rsidRPr="00B7295A">
        <w:rPr>
          <w:rFonts w:ascii="Arial" w:hAnsi="Arial" w:cs="Arial"/>
          <w:sz w:val="24"/>
          <w:szCs w:val="24"/>
        </w:rPr>
        <w:t xml:space="preserve">Returns </w:t>
      </w:r>
      <w:r w:rsidR="00440D4E" w:rsidRPr="00B7295A">
        <w:rPr>
          <w:rFonts w:ascii="Arial" w:hAnsi="Arial" w:cs="Arial"/>
          <w:sz w:val="24"/>
          <w:szCs w:val="24"/>
        </w:rPr>
        <w:t xml:space="preserve">with </w:t>
      </w:r>
      <w:r w:rsidR="008B5D91" w:rsidRPr="00B7295A">
        <w:rPr>
          <w:rFonts w:ascii="Arial" w:hAnsi="Arial" w:cs="Arial"/>
          <w:sz w:val="24"/>
          <w:szCs w:val="24"/>
        </w:rPr>
        <w:t>more than 40 days</w:t>
      </w:r>
      <w:r w:rsidR="001F0777" w:rsidRPr="00B7295A">
        <w:rPr>
          <w:rFonts w:ascii="Arial" w:hAnsi="Arial" w:cs="Arial"/>
          <w:sz w:val="24"/>
          <w:szCs w:val="24"/>
        </w:rPr>
        <w:t xml:space="preserve"> elapsed between the date Materiel Management was notified and the actual return date</w:t>
      </w:r>
      <w:r w:rsidR="008B5D91" w:rsidRPr="00B7295A">
        <w:rPr>
          <w:rFonts w:ascii="Arial" w:hAnsi="Arial" w:cs="Arial"/>
          <w:sz w:val="24"/>
          <w:szCs w:val="24"/>
        </w:rPr>
        <w:t xml:space="preserve"> were discussed with the Materiel Manager and staff.</w:t>
      </w:r>
      <w:r w:rsidR="008B5D91" w:rsidRPr="007A0D91">
        <w:rPr>
          <w:rFonts w:ascii="Arial" w:hAnsi="Arial" w:cs="Arial"/>
          <w:sz w:val="24"/>
          <w:szCs w:val="24"/>
        </w:rPr>
        <w:t xml:space="preserve">  </w:t>
      </w:r>
      <w:r w:rsidR="007A0D91">
        <w:rPr>
          <w:rFonts w:ascii="Arial" w:hAnsi="Arial" w:cs="Arial"/>
          <w:sz w:val="24"/>
          <w:szCs w:val="24"/>
        </w:rPr>
        <w:t>A&amp;AS noted that t</w:t>
      </w:r>
      <w:r w:rsidR="007A0D91" w:rsidRPr="007A0D91">
        <w:rPr>
          <w:rFonts w:ascii="Arial" w:hAnsi="Arial" w:cs="Arial"/>
          <w:sz w:val="24"/>
          <w:szCs w:val="24"/>
        </w:rPr>
        <w:t>here were th</w:t>
      </w:r>
      <w:r w:rsidR="007A0D91">
        <w:rPr>
          <w:rFonts w:ascii="Arial" w:hAnsi="Arial" w:cs="Arial"/>
          <w:sz w:val="24"/>
          <w:szCs w:val="24"/>
        </w:rPr>
        <w:t>ree</w:t>
      </w:r>
      <w:r w:rsidR="007A0D91" w:rsidRPr="00B7295A">
        <w:rPr>
          <w:rFonts w:ascii="Arial" w:hAnsi="Arial" w:cs="Arial"/>
          <w:sz w:val="24"/>
          <w:szCs w:val="24"/>
        </w:rPr>
        <w:t xml:space="preserve"> returns that took </w:t>
      </w:r>
      <w:r w:rsidR="009939BF">
        <w:rPr>
          <w:rFonts w:ascii="Arial" w:hAnsi="Arial" w:cs="Arial"/>
          <w:sz w:val="24"/>
          <w:szCs w:val="24"/>
        </w:rPr>
        <w:t xml:space="preserve">between </w:t>
      </w:r>
      <w:r w:rsidR="007A0D91" w:rsidRPr="00B7295A">
        <w:rPr>
          <w:rFonts w:ascii="Arial" w:hAnsi="Arial" w:cs="Arial"/>
          <w:sz w:val="24"/>
          <w:szCs w:val="24"/>
        </w:rPr>
        <w:t xml:space="preserve">41 </w:t>
      </w:r>
      <w:r w:rsidR="009939BF">
        <w:rPr>
          <w:rFonts w:ascii="Arial" w:hAnsi="Arial" w:cs="Arial"/>
          <w:sz w:val="24"/>
          <w:szCs w:val="24"/>
        </w:rPr>
        <w:t xml:space="preserve">and </w:t>
      </w:r>
      <w:r w:rsidR="007A0D91" w:rsidRPr="00B7295A">
        <w:rPr>
          <w:rFonts w:ascii="Arial" w:hAnsi="Arial" w:cs="Arial"/>
          <w:sz w:val="24"/>
          <w:szCs w:val="24"/>
        </w:rPr>
        <w:t>181 days.</w:t>
      </w:r>
      <w:r w:rsidR="009939BF">
        <w:rPr>
          <w:rFonts w:ascii="Arial" w:hAnsi="Arial" w:cs="Arial"/>
          <w:sz w:val="24"/>
          <w:szCs w:val="24"/>
        </w:rPr>
        <w:t xml:space="preserve">  </w:t>
      </w:r>
      <w:r w:rsidR="007A0D91" w:rsidRPr="00B7295A">
        <w:rPr>
          <w:rFonts w:ascii="Arial" w:hAnsi="Arial" w:cs="Arial"/>
          <w:sz w:val="24"/>
          <w:szCs w:val="24"/>
        </w:rPr>
        <w:t>Materiel Manage</w:t>
      </w:r>
      <w:r w:rsidR="009939BF">
        <w:rPr>
          <w:rFonts w:ascii="Arial" w:hAnsi="Arial" w:cs="Arial"/>
          <w:sz w:val="24"/>
          <w:szCs w:val="24"/>
        </w:rPr>
        <w:t xml:space="preserve">ment </w:t>
      </w:r>
      <w:r w:rsidR="007A0D91" w:rsidRPr="00B7295A">
        <w:rPr>
          <w:rFonts w:ascii="Arial" w:hAnsi="Arial" w:cs="Arial"/>
          <w:sz w:val="24"/>
          <w:szCs w:val="24"/>
        </w:rPr>
        <w:t xml:space="preserve">staff </w:t>
      </w:r>
      <w:r w:rsidR="009939BF">
        <w:rPr>
          <w:rFonts w:ascii="Arial" w:hAnsi="Arial" w:cs="Arial"/>
          <w:sz w:val="24"/>
          <w:szCs w:val="24"/>
        </w:rPr>
        <w:t xml:space="preserve">indicated </w:t>
      </w:r>
      <w:r w:rsidR="006001FE">
        <w:rPr>
          <w:rFonts w:ascii="Arial" w:hAnsi="Arial" w:cs="Arial"/>
          <w:sz w:val="24"/>
          <w:szCs w:val="24"/>
        </w:rPr>
        <w:t xml:space="preserve">that </w:t>
      </w:r>
      <w:r w:rsidR="007A0D91" w:rsidRPr="00B7295A">
        <w:rPr>
          <w:rFonts w:ascii="Arial" w:hAnsi="Arial" w:cs="Arial"/>
          <w:sz w:val="24"/>
          <w:szCs w:val="24"/>
        </w:rPr>
        <w:t>the reason</w:t>
      </w:r>
      <w:r w:rsidR="006001FE">
        <w:rPr>
          <w:rFonts w:ascii="Arial" w:hAnsi="Arial" w:cs="Arial"/>
          <w:sz w:val="24"/>
          <w:szCs w:val="24"/>
        </w:rPr>
        <w:t>s</w:t>
      </w:r>
      <w:r w:rsidR="007A0D91" w:rsidRPr="00B7295A">
        <w:rPr>
          <w:rFonts w:ascii="Arial" w:hAnsi="Arial" w:cs="Arial"/>
          <w:sz w:val="24"/>
          <w:szCs w:val="24"/>
        </w:rPr>
        <w:t xml:space="preserve"> for the delay could be </w:t>
      </w:r>
      <w:r w:rsidR="009939BF">
        <w:rPr>
          <w:rFonts w:ascii="Arial" w:hAnsi="Arial" w:cs="Arial"/>
          <w:sz w:val="24"/>
          <w:szCs w:val="24"/>
        </w:rPr>
        <w:t xml:space="preserve">a </w:t>
      </w:r>
      <w:r w:rsidR="007A0D91" w:rsidRPr="00B7295A">
        <w:rPr>
          <w:rFonts w:ascii="Arial" w:hAnsi="Arial" w:cs="Arial"/>
          <w:sz w:val="24"/>
          <w:szCs w:val="24"/>
        </w:rPr>
        <w:t xml:space="preserve">lack of follow-up </w:t>
      </w:r>
      <w:r w:rsidR="009939BF">
        <w:rPr>
          <w:rFonts w:ascii="Arial" w:hAnsi="Arial" w:cs="Arial"/>
          <w:sz w:val="24"/>
          <w:szCs w:val="24"/>
        </w:rPr>
        <w:t xml:space="preserve">by FM buyers </w:t>
      </w:r>
      <w:r w:rsidR="007A0D91" w:rsidRPr="00B7295A">
        <w:rPr>
          <w:rFonts w:ascii="Arial" w:hAnsi="Arial" w:cs="Arial"/>
          <w:sz w:val="24"/>
          <w:szCs w:val="24"/>
        </w:rPr>
        <w:t xml:space="preserve">or the vendor </w:t>
      </w:r>
      <w:r w:rsidR="009939BF">
        <w:rPr>
          <w:rFonts w:ascii="Arial" w:hAnsi="Arial" w:cs="Arial"/>
          <w:sz w:val="24"/>
          <w:szCs w:val="24"/>
        </w:rPr>
        <w:t xml:space="preserve">was </w:t>
      </w:r>
      <w:r w:rsidR="009939BF" w:rsidRPr="009939BF">
        <w:rPr>
          <w:rFonts w:ascii="Arial" w:hAnsi="Arial" w:cs="Arial"/>
          <w:sz w:val="24"/>
          <w:szCs w:val="24"/>
        </w:rPr>
        <w:t>l</w:t>
      </w:r>
      <w:r w:rsidR="009939BF">
        <w:rPr>
          <w:rFonts w:ascii="Arial" w:hAnsi="Arial" w:cs="Arial"/>
          <w:sz w:val="24"/>
          <w:szCs w:val="24"/>
        </w:rPr>
        <w:t>ate</w:t>
      </w:r>
      <w:r w:rsidR="007A0D91" w:rsidRPr="00B7295A">
        <w:rPr>
          <w:rFonts w:ascii="Arial" w:hAnsi="Arial" w:cs="Arial"/>
          <w:sz w:val="24"/>
          <w:szCs w:val="24"/>
        </w:rPr>
        <w:t xml:space="preserve"> in picking up the item.</w:t>
      </w:r>
      <w:r w:rsidR="009939BF">
        <w:rPr>
          <w:rFonts w:ascii="Arial" w:hAnsi="Arial" w:cs="Arial"/>
          <w:sz w:val="24"/>
          <w:szCs w:val="24"/>
        </w:rPr>
        <w:t xml:space="preserve">  </w:t>
      </w:r>
      <w:r w:rsidR="007A0D91" w:rsidRPr="00B7295A">
        <w:rPr>
          <w:rFonts w:ascii="Arial" w:hAnsi="Arial" w:cs="Arial"/>
          <w:sz w:val="24"/>
          <w:szCs w:val="24"/>
        </w:rPr>
        <w:t xml:space="preserve">Materiel Management </w:t>
      </w:r>
      <w:r w:rsidR="00FF21D6">
        <w:rPr>
          <w:rFonts w:ascii="Arial" w:hAnsi="Arial" w:cs="Arial"/>
          <w:sz w:val="24"/>
          <w:szCs w:val="24"/>
        </w:rPr>
        <w:t>stated that they have</w:t>
      </w:r>
      <w:r w:rsidR="007A0D91" w:rsidRPr="00B7295A">
        <w:rPr>
          <w:rFonts w:ascii="Arial" w:hAnsi="Arial" w:cs="Arial"/>
          <w:sz w:val="24"/>
          <w:szCs w:val="24"/>
        </w:rPr>
        <w:t xml:space="preserve"> no control over vendor delays in picking up items.</w:t>
      </w:r>
      <w:r w:rsidR="006001FE">
        <w:rPr>
          <w:rFonts w:ascii="Arial" w:hAnsi="Arial" w:cs="Arial"/>
          <w:sz w:val="24"/>
          <w:szCs w:val="24"/>
        </w:rPr>
        <w:t xml:space="preserve">  </w:t>
      </w:r>
      <w:r w:rsidR="008B5D91" w:rsidRPr="007A0D91">
        <w:rPr>
          <w:rFonts w:ascii="Arial" w:hAnsi="Arial" w:cs="Arial"/>
          <w:sz w:val="24"/>
          <w:szCs w:val="24"/>
        </w:rPr>
        <w:t xml:space="preserve">A&amp;AS also reviewed invoices and BruinBuy transaction detail to identify whether returns were </w:t>
      </w:r>
      <w:r w:rsidR="00F859DB" w:rsidRPr="007A0D91">
        <w:rPr>
          <w:rFonts w:ascii="Arial" w:hAnsi="Arial" w:cs="Arial"/>
          <w:sz w:val="24"/>
          <w:szCs w:val="24"/>
        </w:rPr>
        <w:t xml:space="preserve">properly </w:t>
      </w:r>
      <w:r w:rsidR="008B5D91" w:rsidRPr="007A0D91">
        <w:rPr>
          <w:rFonts w:ascii="Arial" w:hAnsi="Arial" w:cs="Arial"/>
          <w:sz w:val="24"/>
          <w:szCs w:val="24"/>
        </w:rPr>
        <w:t xml:space="preserve">applied.  Test items were discussed with </w:t>
      </w:r>
      <w:r w:rsidR="00B5277F" w:rsidRPr="007A0D91">
        <w:rPr>
          <w:rFonts w:ascii="Arial" w:hAnsi="Arial" w:cs="Arial"/>
          <w:sz w:val="24"/>
          <w:szCs w:val="24"/>
        </w:rPr>
        <w:t xml:space="preserve">FM </w:t>
      </w:r>
      <w:r w:rsidR="008B5D91" w:rsidRPr="007A0D91">
        <w:rPr>
          <w:rFonts w:ascii="Arial" w:hAnsi="Arial" w:cs="Arial"/>
          <w:sz w:val="24"/>
          <w:szCs w:val="24"/>
        </w:rPr>
        <w:t xml:space="preserve">Stores </w:t>
      </w:r>
      <w:r w:rsidR="00B5277F" w:rsidRPr="007A0D91">
        <w:rPr>
          <w:rFonts w:ascii="Arial" w:hAnsi="Arial" w:cs="Arial"/>
          <w:sz w:val="24"/>
          <w:szCs w:val="24"/>
        </w:rPr>
        <w:t>staff</w:t>
      </w:r>
      <w:r w:rsidR="008B5D91" w:rsidRPr="007A0D91">
        <w:rPr>
          <w:rFonts w:ascii="Arial" w:hAnsi="Arial" w:cs="Arial"/>
          <w:sz w:val="24"/>
          <w:szCs w:val="24"/>
        </w:rPr>
        <w:t xml:space="preserve"> and additional documentation from Materiel Management files w</w:t>
      </w:r>
      <w:r w:rsidR="00B54051" w:rsidRPr="007A0D91">
        <w:rPr>
          <w:rFonts w:ascii="Arial" w:hAnsi="Arial" w:cs="Arial"/>
          <w:sz w:val="24"/>
          <w:szCs w:val="24"/>
        </w:rPr>
        <w:t>as</w:t>
      </w:r>
      <w:r w:rsidR="008B5D91" w:rsidRPr="007A0D91">
        <w:rPr>
          <w:rFonts w:ascii="Arial" w:hAnsi="Arial" w:cs="Arial"/>
          <w:sz w:val="24"/>
          <w:szCs w:val="24"/>
        </w:rPr>
        <w:t xml:space="preserve"> reviewed</w:t>
      </w:r>
      <w:r w:rsidR="00A91FE8" w:rsidRPr="007A0D91">
        <w:rPr>
          <w:rFonts w:ascii="Arial" w:hAnsi="Arial" w:cs="Arial"/>
          <w:sz w:val="24"/>
          <w:szCs w:val="24"/>
        </w:rPr>
        <w:t>,</w:t>
      </w:r>
      <w:r w:rsidR="008B5D91" w:rsidRPr="007A0D91">
        <w:rPr>
          <w:rFonts w:ascii="Arial" w:hAnsi="Arial" w:cs="Arial"/>
          <w:sz w:val="24"/>
          <w:szCs w:val="24"/>
        </w:rPr>
        <w:t xml:space="preserve"> as needed.  </w:t>
      </w:r>
    </w:p>
    <w:p w14:paraId="6F998430" w14:textId="34258DAD" w:rsidR="00310F26" w:rsidRDefault="00310F26" w:rsidP="008B5D91">
      <w:pPr>
        <w:spacing w:line="360" w:lineRule="auto"/>
        <w:jc w:val="both"/>
        <w:rPr>
          <w:rFonts w:ascii="Arial" w:hAnsi="Arial" w:cs="Arial"/>
          <w:sz w:val="24"/>
          <w:szCs w:val="24"/>
        </w:rPr>
      </w:pPr>
    </w:p>
    <w:p w14:paraId="682E12C8" w14:textId="7D2AD77B" w:rsidR="008B5D91" w:rsidRDefault="008B5D91" w:rsidP="008B5D91">
      <w:pPr>
        <w:spacing w:line="360" w:lineRule="auto"/>
        <w:jc w:val="both"/>
        <w:rPr>
          <w:rFonts w:ascii="Arial" w:hAnsi="Arial" w:cs="Arial"/>
          <w:sz w:val="24"/>
          <w:szCs w:val="24"/>
        </w:rPr>
      </w:pPr>
      <w:r>
        <w:rPr>
          <w:rFonts w:ascii="Arial" w:hAnsi="Arial" w:cs="Arial"/>
          <w:sz w:val="24"/>
          <w:szCs w:val="24"/>
        </w:rPr>
        <w:t>There were no significant control weaknesses noted in this area.</w:t>
      </w:r>
      <w:r w:rsidR="00EF31D8">
        <w:rPr>
          <w:rFonts w:ascii="Arial" w:hAnsi="Arial" w:cs="Arial"/>
          <w:sz w:val="24"/>
          <w:szCs w:val="24"/>
        </w:rPr>
        <w:t xml:space="preserve"> </w:t>
      </w:r>
    </w:p>
    <w:p w14:paraId="0EEF613A" w14:textId="77777777" w:rsidR="00441EE3" w:rsidRDefault="00441EE3" w:rsidP="009C4ECE">
      <w:pPr>
        <w:rPr>
          <w:rFonts w:ascii="Arial" w:hAnsi="Arial" w:cs="Arial"/>
          <w:sz w:val="16"/>
          <w:szCs w:val="16"/>
        </w:rPr>
      </w:pPr>
    </w:p>
    <w:p w14:paraId="7D6EA268" w14:textId="4BC991E8" w:rsidR="00085EF7" w:rsidRPr="00085EF7" w:rsidRDefault="001D6124" w:rsidP="009C4ECE">
      <w:pPr>
        <w:rPr>
          <w:rFonts w:ascii="Arial" w:hAnsi="Arial" w:cs="Arial"/>
          <w:sz w:val="16"/>
          <w:szCs w:val="16"/>
        </w:rPr>
      </w:pPr>
      <w:r>
        <w:rPr>
          <w:rFonts w:ascii="Arial" w:hAnsi="Arial" w:cs="Arial"/>
          <w:sz w:val="16"/>
          <w:szCs w:val="16"/>
        </w:rPr>
        <w:lastRenderedPageBreak/>
        <w:t>1</w:t>
      </w:r>
      <w:r w:rsidR="007C698E">
        <w:rPr>
          <w:rFonts w:ascii="Arial" w:hAnsi="Arial" w:cs="Arial"/>
          <w:sz w:val="16"/>
          <w:szCs w:val="16"/>
        </w:rPr>
        <w:t>7</w:t>
      </w:r>
      <w:r w:rsidR="00EF31D8">
        <w:rPr>
          <w:rFonts w:ascii="Arial" w:hAnsi="Arial" w:cs="Arial"/>
          <w:sz w:val="16"/>
          <w:szCs w:val="16"/>
        </w:rPr>
        <w:t>1221-2</w:t>
      </w:r>
    </w:p>
    <w:p w14:paraId="18596C17" w14:textId="77777777" w:rsidR="00085EF7" w:rsidRPr="00085EF7" w:rsidRDefault="00085EF7" w:rsidP="009C4ECE">
      <w:pPr>
        <w:rPr>
          <w:rFonts w:ascii="Arial" w:hAnsi="Arial" w:cs="Arial"/>
          <w:sz w:val="16"/>
          <w:szCs w:val="16"/>
        </w:rPr>
      </w:pPr>
      <w:r w:rsidRPr="00085EF7">
        <w:rPr>
          <w:rFonts w:ascii="Arial" w:hAnsi="Arial" w:cs="Arial"/>
          <w:sz w:val="16"/>
          <w:szCs w:val="16"/>
        </w:rPr>
        <w:t>REP</w:t>
      </w:r>
    </w:p>
    <w:sectPr w:rsidR="00085EF7" w:rsidRPr="00085EF7" w:rsidSect="00C14C96">
      <w:footnotePr>
        <w:numFmt w:val="lowerLetter"/>
      </w:footnotePr>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67715" w14:textId="77777777" w:rsidR="004A4A62" w:rsidRDefault="004A4A62">
      <w:r>
        <w:separator/>
      </w:r>
    </w:p>
  </w:endnote>
  <w:endnote w:type="continuationSeparator" w:id="0">
    <w:p w14:paraId="18D222B0" w14:textId="77777777" w:rsidR="004A4A62" w:rsidRDefault="004A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28FF" w14:textId="77777777" w:rsidR="004A4A62" w:rsidRDefault="004A4A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427917"/>
      <w:docPartObj>
        <w:docPartGallery w:val="Page Numbers (Bottom of Page)"/>
        <w:docPartUnique/>
      </w:docPartObj>
    </w:sdtPr>
    <w:sdtEndPr>
      <w:rPr>
        <w:rFonts w:ascii="Arial" w:hAnsi="Arial" w:cs="Arial"/>
        <w:noProof/>
        <w:sz w:val="24"/>
        <w:szCs w:val="24"/>
      </w:rPr>
    </w:sdtEndPr>
    <w:sdtContent>
      <w:p w14:paraId="536E8F94" w14:textId="70F77330" w:rsidR="004A4A62" w:rsidRPr="00F632DA" w:rsidRDefault="004A4A62">
        <w:pPr>
          <w:pStyle w:val="Footer"/>
          <w:jc w:val="center"/>
          <w:rPr>
            <w:rFonts w:ascii="Arial" w:hAnsi="Arial" w:cs="Arial"/>
            <w:sz w:val="24"/>
            <w:szCs w:val="24"/>
          </w:rPr>
        </w:pPr>
        <w:r w:rsidRPr="00F632DA">
          <w:rPr>
            <w:rFonts w:ascii="Arial" w:hAnsi="Arial" w:cs="Arial"/>
            <w:sz w:val="24"/>
            <w:szCs w:val="24"/>
          </w:rPr>
          <w:fldChar w:fldCharType="begin"/>
        </w:r>
        <w:r w:rsidRPr="00F632DA">
          <w:rPr>
            <w:rFonts w:ascii="Arial" w:hAnsi="Arial" w:cs="Arial"/>
            <w:sz w:val="24"/>
            <w:szCs w:val="24"/>
          </w:rPr>
          <w:instrText xml:space="preserve"> PAGE   \* MERGEFORMAT </w:instrText>
        </w:r>
        <w:r w:rsidRPr="00F632DA">
          <w:rPr>
            <w:rFonts w:ascii="Arial" w:hAnsi="Arial" w:cs="Arial"/>
            <w:sz w:val="24"/>
            <w:szCs w:val="24"/>
          </w:rPr>
          <w:fldChar w:fldCharType="separate"/>
        </w:r>
        <w:r w:rsidR="005F3B1E">
          <w:rPr>
            <w:rFonts w:ascii="Arial" w:hAnsi="Arial" w:cs="Arial"/>
            <w:noProof/>
            <w:sz w:val="24"/>
            <w:szCs w:val="24"/>
          </w:rPr>
          <w:t>6</w:t>
        </w:r>
        <w:r w:rsidRPr="00F632DA">
          <w:rPr>
            <w:rFonts w:ascii="Arial" w:hAnsi="Arial" w:cs="Arial"/>
            <w:noProof/>
            <w:sz w:val="24"/>
            <w:szCs w:val="24"/>
          </w:rPr>
          <w:fldChar w:fldCharType="end"/>
        </w:r>
      </w:p>
    </w:sdtContent>
  </w:sdt>
  <w:p w14:paraId="2ACB1D0F" w14:textId="77777777" w:rsidR="004A4A62" w:rsidRDefault="004A4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AE1B" w14:textId="77777777" w:rsidR="004A4A62" w:rsidRDefault="004A4A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63D41" w14:textId="77777777" w:rsidR="004A4A62" w:rsidRDefault="004A4A62">
      <w:r>
        <w:separator/>
      </w:r>
    </w:p>
  </w:footnote>
  <w:footnote w:type="continuationSeparator" w:id="0">
    <w:p w14:paraId="719063C6" w14:textId="77777777" w:rsidR="004A4A62" w:rsidRDefault="004A4A62">
      <w:r>
        <w:continuationSeparator/>
      </w:r>
    </w:p>
  </w:footnote>
  <w:footnote w:id="1">
    <w:p w14:paraId="072855A7" w14:textId="0A7A7293" w:rsidR="004A4A62" w:rsidRDefault="004A4A62">
      <w:pPr>
        <w:pStyle w:val="FootnoteText"/>
      </w:pPr>
      <w:r w:rsidRPr="00E671A6">
        <w:rPr>
          <w:rStyle w:val="FootnoteReference"/>
        </w:rPr>
        <w:t>(</w:t>
      </w:r>
      <w:r>
        <w:rPr>
          <w:rStyle w:val="FootnoteReference"/>
        </w:rPr>
        <w:footnoteRef/>
      </w:r>
      <w:r w:rsidRPr="00E671A6">
        <w:rPr>
          <w:rStyle w:val="FootnoteReference"/>
        </w:rPr>
        <w:t>)</w:t>
      </w:r>
      <w:r>
        <w:t xml:space="preserve"> </w:t>
      </w:r>
      <w:r w:rsidRPr="001B3F7A">
        <w:rPr>
          <w:rFonts w:ascii="Arial" w:hAnsi="Arial" w:cs="Arial"/>
          <w:sz w:val="16"/>
          <w:szCs w:val="16"/>
        </w:rPr>
        <w:t>Multiple AP730 lines for the same user reflect different sub-divisions, department codes, and/or account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DF14" w14:textId="77777777" w:rsidR="004A4A62" w:rsidRDefault="004A4A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0271" w14:textId="77777777" w:rsidR="004A4A62" w:rsidRDefault="004A4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B3276" w14:textId="77777777" w:rsidR="004A4A62" w:rsidRDefault="004A4A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46F1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7283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4EA2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062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4EAA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7A1B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8E46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9CC6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2E3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ADE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2" w15:restartNumberingAfterBreak="0">
    <w:nsid w:val="04711709"/>
    <w:multiLevelType w:val="hybridMultilevel"/>
    <w:tmpl w:val="C784B59E"/>
    <w:lvl w:ilvl="0" w:tplc="C292D89A">
      <w:start w:val="1"/>
      <w:numFmt w:val="bullet"/>
      <w:lvlText w:val=""/>
      <w:lvlJc w:val="left"/>
      <w:pPr>
        <w:ind w:left="1267" w:hanging="360"/>
      </w:pPr>
      <w:rPr>
        <w:rFonts w:ascii="Wingdings" w:hAnsi="Wingdings"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0A4365C1"/>
    <w:multiLevelType w:val="hybridMultilevel"/>
    <w:tmpl w:val="BEA2C174"/>
    <w:lvl w:ilvl="0" w:tplc="F30EED3C">
      <w:start w:val="1"/>
      <w:numFmt w:val="upperLetter"/>
      <w:lvlText w:val="%1."/>
      <w:lvlJc w:val="left"/>
      <w:pPr>
        <w:ind w:left="860" w:hanging="720"/>
      </w:pPr>
      <w:rPr>
        <w:rFonts w:ascii="Arial" w:eastAsia="Arial" w:hAnsi="Arial" w:hint="default"/>
        <w:b/>
        <w:bCs/>
        <w:i/>
        <w:spacing w:val="-1"/>
        <w:sz w:val="24"/>
        <w:szCs w:val="24"/>
      </w:rPr>
    </w:lvl>
    <w:lvl w:ilvl="1" w:tplc="C6149456">
      <w:start w:val="1"/>
      <w:numFmt w:val="decimal"/>
      <w:lvlText w:val="%2."/>
      <w:lvlJc w:val="left"/>
      <w:pPr>
        <w:ind w:left="860" w:hanging="360"/>
      </w:pPr>
      <w:rPr>
        <w:rFonts w:ascii="Arial" w:eastAsia="Arial" w:hAnsi="Arial" w:hint="default"/>
        <w:sz w:val="24"/>
        <w:szCs w:val="24"/>
      </w:rPr>
    </w:lvl>
    <w:lvl w:ilvl="2" w:tplc="0FDCCDD6">
      <w:start w:val="1"/>
      <w:numFmt w:val="bullet"/>
      <w:lvlText w:val=""/>
      <w:lvlJc w:val="left"/>
      <w:pPr>
        <w:ind w:left="1320" w:hanging="360"/>
      </w:pPr>
      <w:rPr>
        <w:rFonts w:ascii="Symbol" w:eastAsia="Symbol" w:hAnsi="Symbol" w:hint="default"/>
        <w:sz w:val="24"/>
        <w:szCs w:val="24"/>
      </w:rPr>
    </w:lvl>
    <w:lvl w:ilvl="3" w:tplc="0944CC5E">
      <w:start w:val="1"/>
      <w:numFmt w:val="bullet"/>
      <w:lvlText w:val="•"/>
      <w:lvlJc w:val="left"/>
      <w:pPr>
        <w:ind w:left="1320" w:hanging="360"/>
      </w:pPr>
      <w:rPr>
        <w:rFonts w:hint="default"/>
      </w:rPr>
    </w:lvl>
    <w:lvl w:ilvl="4" w:tplc="CA58118A">
      <w:start w:val="1"/>
      <w:numFmt w:val="bullet"/>
      <w:lvlText w:val="•"/>
      <w:lvlJc w:val="left"/>
      <w:pPr>
        <w:ind w:left="2523" w:hanging="360"/>
      </w:pPr>
      <w:rPr>
        <w:rFonts w:hint="default"/>
      </w:rPr>
    </w:lvl>
    <w:lvl w:ilvl="5" w:tplc="36AA883A">
      <w:start w:val="1"/>
      <w:numFmt w:val="bullet"/>
      <w:lvlText w:val="•"/>
      <w:lvlJc w:val="left"/>
      <w:pPr>
        <w:ind w:left="3726" w:hanging="360"/>
      </w:pPr>
      <w:rPr>
        <w:rFonts w:hint="default"/>
      </w:rPr>
    </w:lvl>
    <w:lvl w:ilvl="6" w:tplc="969C68C2">
      <w:start w:val="1"/>
      <w:numFmt w:val="bullet"/>
      <w:lvlText w:val="•"/>
      <w:lvlJc w:val="left"/>
      <w:pPr>
        <w:ind w:left="4928" w:hanging="360"/>
      </w:pPr>
      <w:rPr>
        <w:rFonts w:hint="default"/>
      </w:rPr>
    </w:lvl>
    <w:lvl w:ilvl="7" w:tplc="5196402C">
      <w:start w:val="1"/>
      <w:numFmt w:val="bullet"/>
      <w:lvlText w:val="•"/>
      <w:lvlJc w:val="left"/>
      <w:pPr>
        <w:ind w:left="6131" w:hanging="360"/>
      </w:pPr>
      <w:rPr>
        <w:rFonts w:hint="default"/>
      </w:rPr>
    </w:lvl>
    <w:lvl w:ilvl="8" w:tplc="6A5E0A36">
      <w:start w:val="1"/>
      <w:numFmt w:val="bullet"/>
      <w:lvlText w:val="•"/>
      <w:lvlJc w:val="left"/>
      <w:pPr>
        <w:ind w:left="7334" w:hanging="360"/>
      </w:pPr>
      <w:rPr>
        <w:rFonts w:hint="default"/>
      </w:rPr>
    </w:lvl>
  </w:abstractNum>
  <w:abstractNum w:abstractNumId="14" w15:restartNumberingAfterBreak="0">
    <w:nsid w:val="0BE92B3F"/>
    <w:multiLevelType w:val="hybridMultilevel"/>
    <w:tmpl w:val="85DA9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490AF2"/>
    <w:multiLevelType w:val="hybridMultilevel"/>
    <w:tmpl w:val="10945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C68B0"/>
    <w:multiLevelType w:val="hybridMultilevel"/>
    <w:tmpl w:val="50460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A6E7C"/>
    <w:multiLevelType w:val="hybridMultilevel"/>
    <w:tmpl w:val="CE08C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90796"/>
    <w:multiLevelType w:val="hybridMultilevel"/>
    <w:tmpl w:val="DA78D37E"/>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D2B57"/>
    <w:multiLevelType w:val="hybridMultilevel"/>
    <w:tmpl w:val="C9E874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20A3D7F"/>
    <w:multiLevelType w:val="hybridMultilevel"/>
    <w:tmpl w:val="0852B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32B2A"/>
    <w:multiLevelType w:val="hybridMultilevel"/>
    <w:tmpl w:val="A17CA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96397"/>
    <w:multiLevelType w:val="hybridMultilevel"/>
    <w:tmpl w:val="E370BE12"/>
    <w:lvl w:ilvl="0" w:tplc="4D2A9D18">
      <w:start w:val="1"/>
      <w:numFmt w:val="lowerLetter"/>
      <w:lvlText w:val="%1."/>
      <w:lvlJc w:val="left"/>
      <w:pPr>
        <w:ind w:left="1360" w:hanging="360"/>
      </w:pPr>
      <w:rPr>
        <w:rFonts w:ascii="Arial" w:eastAsia="Arial" w:hAnsi="Arial" w:hint="default"/>
        <w:sz w:val="24"/>
        <w:szCs w:val="24"/>
      </w:rPr>
    </w:lvl>
    <w:lvl w:ilvl="1" w:tplc="259E8B2A">
      <w:start w:val="1"/>
      <w:numFmt w:val="bullet"/>
      <w:lvlText w:val="•"/>
      <w:lvlJc w:val="left"/>
      <w:pPr>
        <w:ind w:left="2198" w:hanging="360"/>
      </w:pPr>
      <w:rPr>
        <w:rFonts w:hint="default"/>
      </w:rPr>
    </w:lvl>
    <w:lvl w:ilvl="2" w:tplc="33E437AA">
      <w:start w:val="1"/>
      <w:numFmt w:val="bullet"/>
      <w:lvlText w:val="•"/>
      <w:lvlJc w:val="left"/>
      <w:pPr>
        <w:ind w:left="3036" w:hanging="360"/>
      </w:pPr>
      <w:rPr>
        <w:rFonts w:hint="default"/>
      </w:rPr>
    </w:lvl>
    <w:lvl w:ilvl="3" w:tplc="DD080678">
      <w:start w:val="1"/>
      <w:numFmt w:val="bullet"/>
      <w:lvlText w:val="•"/>
      <w:lvlJc w:val="left"/>
      <w:pPr>
        <w:ind w:left="3874" w:hanging="360"/>
      </w:pPr>
      <w:rPr>
        <w:rFonts w:hint="default"/>
      </w:rPr>
    </w:lvl>
    <w:lvl w:ilvl="4" w:tplc="8F54F3DA">
      <w:start w:val="1"/>
      <w:numFmt w:val="bullet"/>
      <w:lvlText w:val="•"/>
      <w:lvlJc w:val="left"/>
      <w:pPr>
        <w:ind w:left="4712" w:hanging="360"/>
      </w:pPr>
      <w:rPr>
        <w:rFonts w:hint="default"/>
      </w:rPr>
    </w:lvl>
    <w:lvl w:ilvl="5" w:tplc="786AD88E">
      <w:start w:val="1"/>
      <w:numFmt w:val="bullet"/>
      <w:lvlText w:val="•"/>
      <w:lvlJc w:val="left"/>
      <w:pPr>
        <w:ind w:left="5550" w:hanging="360"/>
      </w:pPr>
      <w:rPr>
        <w:rFonts w:hint="default"/>
      </w:rPr>
    </w:lvl>
    <w:lvl w:ilvl="6" w:tplc="42F62920">
      <w:start w:val="1"/>
      <w:numFmt w:val="bullet"/>
      <w:lvlText w:val="•"/>
      <w:lvlJc w:val="left"/>
      <w:pPr>
        <w:ind w:left="6388" w:hanging="360"/>
      </w:pPr>
      <w:rPr>
        <w:rFonts w:hint="default"/>
      </w:rPr>
    </w:lvl>
    <w:lvl w:ilvl="7" w:tplc="FD7ABA16">
      <w:start w:val="1"/>
      <w:numFmt w:val="bullet"/>
      <w:lvlText w:val="•"/>
      <w:lvlJc w:val="left"/>
      <w:pPr>
        <w:ind w:left="7226" w:hanging="360"/>
      </w:pPr>
      <w:rPr>
        <w:rFonts w:hint="default"/>
      </w:rPr>
    </w:lvl>
    <w:lvl w:ilvl="8" w:tplc="7646FCC6">
      <w:start w:val="1"/>
      <w:numFmt w:val="bullet"/>
      <w:lvlText w:val="•"/>
      <w:lvlJc w:val="left"/>
      <w:pPr>
        <w:ind w:left="8064" w:hanging="360"/>
      </w:pPr>
      <w:rPr>
        <w:rFonts w:hint="default"/>
      </w:rPr>
    </w:lvl>
  </w:abstractNum>
  <w:abstractNum w:abstractNumId="23" w15:restartNumberingAfterBreak="0">
    <w:nsid w:val="47096B91"/>
    <w:multiLevelType w:val="hybridMultilevel"/>
    <w:tmpl w:val="BAEEC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6D5AA3"/>
    <w:multiLevelType w:val="hybridMultilevel"/>
    <w:tmpl w:val="6D68A82A"/>
    <w:lvl w:ilvl="0" w:tplc="AFFE30E0">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16837"/>
    <w:multiLevelType w:val="hybridMultilevel"/>
    <w:tmpl w:val="E1D2D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5ACA"/>
    <w:multiLevelType w:val="hybridMultilevel"/>
    <w:tmpl w:val="4B48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D4259"/>
    <w:multiLevelType w:val="hybridMultilevel"/>
    <w:tmpl w:val="3A3E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743CB"/>
    <w:multiLevelType w:val="hybridMultilevel"/>
    <w:tmpl w:val="2FD0C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64055"/>
    <w:multiLevelType w:val="hybridMultilevel"/>
    <w:tmpl w:val="78D8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F0383"/>
    <w:multiLevelType w:val="hybridMultilevel"/>
    <w:tmpl w:val="BC2A2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17B57"/>
    <w:multiLevelType w:val="hybridMultilevel"/>
    <w:tmpl w:val="97F08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909C8"/>
    <w:multiLevelType w:val="hybridMultilevel"/>
    <w:tmpl w:val="B4B8947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476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5"/>
  </w:num>
  <w:num w:numId="18">
    <w:abstractNumId w:val="33"/>
  </w:num>
  <w:num w:numId="19">
    <w:abstractNumId w:val="20"/>
  </w:num>
  <w:num w:numId="20">
    <w:abstractNumId w:val="27"/>
  </w:num>
  <w:num w:numId="21">
    <w:abstractNumId w:val="31"/>
  </w:num>
  <w:num w:numId="22">
    <w:abstractNumId w:val="29"/>
  </w:num>
  <w:num w:numId="23">
    <w:abstractNumId w:val="32"/>
  </w:num>
  <w:num w:numId="24">
    <w:abstractNumId w:val="18"/>
  </w:num>
  <w:num w:numId="25">
    <w:abstractNumId w:val="22"/>
  </w:num>
  <w:num w:numId="26">
    <w:abstractNumId w:val="13"/>
  </w:num>
  <w:num w:numId="27">
    <w:abstractNumId w:val="15"/>
  </w:num>
  <w:num w:numId="28">
    <w:abstractNumId w:val="16"/>
  </w:num>
  <w:num w:numId="29">
    <w:abstractNumId w:val="30"/>
  </w:num>
  <w:num w:numId="30">
    <w:abstractNumId w:val="24"/>
  </w:num>
  <w:num w:numId="31">
    <w:abstractNumId w:val="28"/>
  </w:num>
  <w:num w:numId="32">
    <w:abstractNumId w:val="26"/>
  </w:num>
  <w:num w:numId="33">
    <w:abstractNumId w:val="17"/>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6A"/>
    <w:rsid w:val="00000A54"/>
    <w:rsid w:val="00001ADE"/>
    <w:rsid w:val="00002328"/>
    <w:rsid w:val="00003EDB"/>
    <w:rsid w:val="0000560D"/>
    <w:rsid w:val="00007C1B"/>
    <w:rsid w:val="00012525"/>
    <w:rsid w:val="00012F7A"/>
    <w:rsid w:val="000139F7"/>
    <w:rsid w:val="00013D3C"/>
    <w:rsid w:val="00014213"/>
    <w:rsid w:val="000161CF"/>
    <w:rsid w:val="00016B3E"/>
    <w:rsid w:val="00016C13"/>
    <w:rsid w:val="00017D95"/>
    <w:rsid w:val="000200D1"/>
    <w:rsid w:val="0002017C"/>
    <w:rsid w:val="000202CC"/>
    <w:rsid w:val="000210DC"/>
    <w:rsid w:val="00022C32"/>
    <w:rsid w:val="0002495F"/>
    <w:rsid w:val="00024D76"/>
    <w:rsid w:val="000258F3"/>
    <w:rsid w:val="000273D5"/>
    <w:rsid w:val="000316FB"/>
    <w:rsid w:val="000318D6"/>
    <w:rsid w:val="00031A07"/>
    <w:rsid w:val="00032A96"/>
    <w:rsid w:val="0003367C"/>
    <w:rsid w:val="00034D30"/>
    <w:rsid w:val="00037886"/>
    <w:rsid w:val="0004141F"/>
    <w:rsid w:val="00041714"/>
    <w:rsid w:val="00042E84"/>
    <w:rsid w:val="0004347C"/>
    <w:rsid w:val="00043FC0"/>
    <w:rsid w:val="000465A0"/>
    <w:rsid w:val="00046CE1"/>
    <w:rsid w:val="00047B86"/>
    <w:rsid w:val="0005146E"/>
    <w:rsid w:val="0005229C"/>
    <w:rsid w:val="00052B2B"/>
    <w:rsid w:val="00053147"/>
    <w:rsid w:val="000535C1"/>
    <w:rsid w:val="000539F3"/>
    <w:rsid w:val="0005688A"/>
    <w:rsid w:val="00057E9D"/>
    <w:rsid w:val="00060E44"/>
    <w:rsid w:val="000617EF"/>
    <w:rsid w:val="00061F36"/>
    <w:rsid w:val="0006367A"/>
    <w:rsid w:val="000652A4"/>
    <w:rsid w:val="000663BE"/>
    <w:rsid w:val="0007033D"/>
    <w:rsid w:val="00073714"/>
    <w:rsid w:val="00075769"/>
    <w:rsid w:val="00080A4B"/>
    <w:rsid w:val="00082671"/>
    <w:rsid w:val="00083DA4"/>
    <w:rsid w:val="000844F7"/>
    <w:rsid w:val="00085EF7"/>
    <w:rsid w:val="00086092"/>
    <w:rsid w:val="0008788D"/>
    <w:rsid w:val="00087934"/>
    <w:rsid w:val="00087FC0"/>
    <w:rsid w:val="00090BAE"/>
    <w:rsid w:val="000912E4"/>
    <w:rsid w:val="00091514"/>
    <w:rsid w:val="00091A12"/>
    <w:rsid w:val="00092739"/>
    <w:rsid w:val="00093C5B"/>
    <w:rsid w:val="00094394"/>
    <w:rsid w:val="00094E61"/>
    <w:rsid w:val="00095225"/>
    <w:rsid w:val="00095E80"/>
    <w:rsid w:val="00097940"/>
    <w:rsid w:val="00097F3B"/>
    <w:rsid w:val="000A0DD7"/>
    <w:rsid w:val="000A26C7"/>
    <w:rsid w:val="000A29B0"/>
    <w:rsid w:val="000A2BBF"/>
    <w:rsid w:val="000A3191"/>
    <w:rsid w:val="000A4CE1"/>
    <w:rsid w:val="000A54B9"/>
    <w:rsid w:val="000A56B6"/>
    <w:rsid w:val="000A6278"/>
    <w:rsid w:val="000B0BFF"/>
    <w:rsid w:val="000B0EBC"/>
    <w:rsid w:val="000B2582"/>
    <w:rsid w:val="000B2D88"/>
    <w:rsid w:val="000B4507"/>
    <w:rsid w:val="000B49B1"/>
    <w:rsid w:val="000B530C"/>
    <w:rsid w:val="000B5BA8"/>
    <w:rsid w:val="000B7310"/>
    <w:rsid w:val="000B7ACF"/>
    <w:rsid w:val="000C01D5"/>
    <w:rsid w:val="000C1062"/>
    <w:rsid w:val="000C1108"/>
    <w:rsid w:val="000C1E38"/>
    <w:rsid w:val="000C34A8"/>
    <w:rsid w:val="000C56FD"/>
    <w:rsid w:val="000C60AB"/>
    <w:rsid w:val="000C735A"/>
    <w:rsid w:val="000D1721"/>
    <w:rsid w:val="000D1B61"/>
    <w:rsid w:val="000D2A77"/>
    <w:rsid w:val="000D4155"/>
    <w:rsid w:val="000D5795"/>
    <w:rsid w:val="000D5AA4"/>
    <w:rsid w:val="000D6261"/>
    <w:rsid w:val="000D778F"/>
    <w:rsid w:val="000E029D"/>
    <w:rsid w:val="000E1016"/>
    <w:rsid w:val="000E2991"/>
    <w:rsid w:val="000E3173"/>
    <w:rsid w:val="000E38B5"/>
    <w:rsid w:val="000E38C0"/>
    <w:rsid w:val="000E3F88"/>
    <w:rsid w:val="000E6AC9"/>
    <w:rsid w:val="000E6B5D"/>
    <w:rsid w:val="000E6D6E"/>
    <w:rsid w:val="000E7653"/>
    <w:rsid w:val="000E7657"/>
    <w:rsid w:val="000F0B05"/>
    <w:rsid w:val="000F320C"/>
    <w:rsid w:val="000F3402"/>
    <w:rsid w:val="000F56F9"/>
    <w:rsid w:val="000F69A2"/>
    <w:rsid w:val="001001BA"/>
    <w:rsid w:val="00100C4D"/>
    <w:rsid w:val="00101B24"/>
    <w:rsid w:val="0010497E"/>
    <w:rsid w:val="00104C36"/>
    <w:rsid w:val="0010582F"/>
    <w:rsid w:val="001059C3"/>
    <w:rsid w:val="00106916"/>
    <w:rsid w:val="00107C2E"/>
    <w:rsid w:val="00107DC9"/>
    <w:rsid w:val="0011043E"/>
    <w:rsid w:val="00111823"/>
    <w:rsid w:val="0011345F"/>
    <w:rsid w:val="00113A73"/>
    <w:rsid w:val="00114020"/>
    <w:rsid w:val="00114F41"/>
    <w:rsid w:val="00115890"/>
    <w:rsid w:val="00120AC5"/>
    <w:rsid w:val="00122570"/>
    <w:rsid w:val="00122EDD"/>
    <w:rsid w:val="001241E1"/>
    <w:rsid w:val="00125804"/>
    <w:rsid w:val="00126A76"/>
    <w:rsid w:val="00130A4C"/>
    <w:rsid w:val="00133611"/>
    <w:rsid w:val="0013481C"/>
    <w:rsid w:val="00134F3B"/>
    <w:rsid w:val="00136F40"/>
    <w:rsid w:val="0014188D"/>
    <w:rsid w:val="0014454A"/>
    <w:rsid w:val="001454F3"/>
    <w:rsid w:val="00147B47"/>
    <w:rsid w:val="00147ED0"/>
    <w:rsid w:val="0015120C"/>
    <w:rsid w:val="00153943"/>
    <w:rsid w:val="001542B7"/>
    <w:rsid w:val="00155BAE"/>
    <w:rsid w:val="001602C8"/>
    <w:rsid w:val="00162D4A"/>
    <w:rsid w:val="00163EB9"/>
    <w:rsid w:val="00163EC5"/>
    <w:rsid w:val="00164958"/>
    <w:rsid w:val="00165A34"/>
    <w:rsid w:val="00165B2C"/>
    <w:rsid w:val="00167069"/>
    <w:rsid w:val="001707F5"/>
    <w:rsid w:val="001729C3"/>
    <w:rsid w:val="0017304E"/>
    <w:rsid w:val="00174AF9"/>
    <w:rsid w:val="001760C5"/>
    <w:rsid w:val="001764AC"/>
    <w:rsid w:val="0017677B"/>
    <w:rsid w:val="001814C3"/>
    <w:rsid w:val="00181D9A"/>
    <w:rsid w:val="001822B1"/>
    <w:rsid w:val="00182AD9"/>
    <w:rsid w:val="001846AB"/>
    <w:rsid w:val="00186299"/>
    <w:rsid w:val="0018782F"/>
    <w:rsid w:val="00191BAA"/>
    <w:rsid w:val="00194EA9"/>
    <w:rsid w:val="00194FB1"/>
    <w:rsid w:val="001958A2"/>
    <w:rsid w:val="001968C8"/>
    <w:rsid w:val="001978F9"/>
    <w:rsid w:val="001A0711"/>
    <w:rsid w:val="001A0B72"/>
    <w:rsid w:val="001A0CE9"/>
    <w:rsid w:val="001A1095"/>
    <w:rsid w:val="001A1977"/>
    <w:rsid w:val="001A220B"/>
    <w:rsid w:val="001A65E9"/>
    <w:rsid w:val="001B0561"/>
    <w:rsid w:val="001B1715"/>
    <w:rsid w:val="001B2624"/>
    <w:rsid w:val="001B2927"/>
    <w:rsid w:val="001B3118"/>
    <w:rsid w:val="001B3A4A"/>
    <w:rsid w:val="001B3F7A"/>
    <w:rsid w:val="001B52A7"/>
    <w:rsid w:val="001B6BBF"/>
    <w:rsid w:val="001C0F15"/>
    <w:rsid w:val="001C3B87"/>
    <w:rsid w:val="001D4137"/>
    <w:rsid w:val="001D419D"/>
    <w:rsid w:val="001D60A2"/>
    <w:rsid w:val="001D6124"/>
    <w:rsid w:val="001D6247"/>
    <w:rsid w:val="001D67B1"/>
    <w:rsid w:val="001D6826"/>
    <w:rsid w:val="001D6BC0"/>
    <w:rsid w:val="001D7A94"/>
    <w:rsid w:val="001E2682"/>
    <w:rsid w:val="001E3137"/>
    <w:rsid w:val="001E73EC"/>
    <w:rsid w:val="001F0777"/>
    <w:rsid w:val="001F0BFB"/>
    <w:rsid w:val="001F1896"/>
    <w:rsid w:val="001F1E63"/>
    <w:rsid w:val="001F42DC"/>
    <w:rsid w:val="001F600C"/>
    <w:rsid w:val="001F6019"/>
    <w:rsid w:val="00200489"/>
    <w:rsid w:val="002006D7"/>
    <w:rsid w:val="00200FA8"/>
    <w:rsid w:val="0020465C"/>
    <w:rsid w:val="00204A92"/>
    <w:rsid w:val="00205333"/>
    <w:rsid w:val="00205495"/>
    <w:rsid w:val="0020791F"/>
    <w:rsid w:val="0021023F"/>
    <w:rsid w:val="00210719"/>
    <w:rsid w:val="00210E4F"/>
    <w:rsid w:val="00212600"/>
    <w:rsid w:val="002126AC"/>
    <w:rsid w:val="00213009"/>
    <w:rsid w:val="002135FE"/>
    <w:rsid w:val="0021719B"/>
    <w:rsid w:val="002179F8"/>
    <w:rsid w:val="00217F55"/>
    <w:rsid w:val="00217FBC"/>
    <w:rsid w:val="002223B5"/>
    <w:rsid w:val="002229AD"/>
    <w:rsid w:val="00222F29"/>
    <w:rsid w:val="00225F2C"/>
    <w:rsid w:val="0022642C"/>
    <w:rsid w:val="00227981"/>
    <w:rsid w:val="00227DF0"/>
    <w:rsid w:val="002304A1"/>
    <w:rsid w:val="00230E18"/>
    <w:rsid w:val="0023140C"/>
    <w:rsid w:val="002328A5"/>
    <w:rsid w:val="00232A42"/>
    <w:rsid w:val="002333F9"/>
    <w:rsid w:val="00233AF1"/>
    <w:rsid w:val="00235F3F"/>
    <w:rsid w:val="0023615B"/>
    <w:rsid w:val="00237676"/>
    <w:rsid w:val="00240F88"/>
    <w:rsid w:val="002411E4"/>
    <w:rsid w:val="002436FC"/>
    <w:rsid w:val="002448A2"/>
    <w:rsid w:val="00244EFD"/>
    <w:rsid w:val="00245242"/>
    <w:rsid w:val="00245F05"/>
    <w:rsid w:val="002466E7"/>
    <w:rsid w:val="002509AE"/>
    <w:rsid w:val="00251CF8"/>
    <w:rsid w:val="0025436F"/>
    <w:rsid w:val="00255353"/>
    <w:rsid w:val="00255507"/>
    <w:rsid w:val="002560E8"/>
    <w:rsid w:val="002562AF"/>
    <w:rsid w:val="00257CCD"/>
    <w:rsid w:val="0026157A"/>
    <w:rsid w:val="00263F41"/>
    <w:rsid w:val="00264B7C"/>
    <w:rsid w:val="00270F2D"/>
    <w:rsid w:val="002718EC"/>
    <w:rsid w:val="0027447C"/>
    <w:rsid w:val="002749AB"/>
    <w:rsid w:val="00275B63"/>
    <w:rsid w:val="00276003"/>
    <w:rsid w:val="002774A9"/>
    <w:rsid w:val="0027788D"/>
    <w:rsid w:val="002807AE"/>
    <w:rsid w:val="00281239"/>
    <w:rsid w:val="0028195B"/>
    <w:rsid w:val="0028231E"/>
    <w:rsid w:val="00282B88"/>
    <w:rsid w:val="00283D8F"/>
    <w:rsid w:val="0028417A"/>
    <w:rsid w:val="00285500"/>
    <w:rsid w:val="00291D6F"/>
    <w:rsid w:val="00291F39"/>
    <w:rsid w:val="0029236E"/>
    <w:rsid w:val="00292FF1"/>
    <w:rsid w:val="00295541"/>
    <w:rsid w:val="00295935"/>
    <w:rsid w:val="00296366"/>
    <w:rsid w:val="00296BBD"/>
    <w:rsid w:val="0029732D"/>
    <w:rsid w:val="002A03AC"/>
    <w:rsid w:val="002A0A36"/>
    <w:rsid w:val="002A4112"/>
    <w:rsid w:val="002A4123"/>
    <w:rsid w:val="002A428A"/>
    <w:rsid w:val="002A5CBE"/>
    <w:rsid w:val="002A6113"/>
    <w:rsid w:val="002A61D9"/>
    <w:rsid w:val="002A67C8"/>
    <w:rsid w:val="002B1EC2"/>
    <w:rsid w:val="002B466A"/>
    <w:rsid w:val="002B4BE5"/>
    <w:rsid w:val="002B4D1A"/>
    <w:rsid w:val="002B6A63"/>
    <w:rsid w:val="002B713B"/>
    <w:rsid w:val="002B7C47"/>
    <w:rsid w:val="002C10B3"/>
    <w:rsid w:val="002C2191"/>
    <w:rsid w:val="002C238A"/>
    <w:rsid w:val="002C278C"/>
    <w:rsid w:val="002C2871"/>
    <w:rsid w:val="002C2A35"/>
    <w:rsid w:val="002C2E94"/>
    <w:rsid w:val="002C4664"/>
    <w:rsid w:val="002C5D3B"/>
    <w:rsid w:val="002C61D1"/>
    <w:rsid w:val="002C6A44"/>
    <w:rsid w:val="002D2BE0"/>
    <w:rsid w:val="002D3A1A"/>
    <w:rsid w:val="002D47B6"/>
    <w:rsid w:val="002D6AD4"/>
    <w:rsid w:val="002D7C23"/>
    <w:rsid w:val="002E002F"/>
    <w:rsid w:val="002E099A"/>
    <w:rsid w:val="002E1C34"/>
    <w:rsid w:val="002E23C6"/>
    <w:rsid w:val="002E3E31"/>
    <w:rsid w:val="002E4D5F"/>
    <w:rsid w:val="002E50CE"/>
    <w:rsid w:val="002E5136"/>
    <w:rsid w:val="002E7F8A"/>
    <w:rsid w:val="002F0B87"/>
    <w:rsid w:val="002F37A9"/>
    <w:rsid w:val="002F6124"/>
    <w:rsid w:val="002F6C2A"/>
    <w:rsid w:val="002F75C1"/>
    <w:rsid w:val="0030063E"/>
    <w:rsid w:val="0030115D"/>
    <w:rsid w:val="00302EE5"/>
    <w:rsid w:val="00303C3A"/>
    <w:rsid w:val="003053B2"/>
    <w:rsid w:val="00305613"/>
    <w:rsid w:val="00305ABA"/>
    <w:rsid w:val="00307D40"/>
    <w:rsid w:val="00310F26"/>
    <w:rsid w:val="003131BC"/>
    <w:rsid w:val="003141E2"/>
    <w:rsid w:val="00315A39"/>
    <w:rsid w:val="00321311"/>
    <w:rsid w:val="00321EA2"/>
    <w:rsid w:val="003225CB"/>
    <w:rsid w:val="003226DF"/>
    <w:rsid w:val="003238BF"/>
    <w:rsid w:val="00326E90"/>
    <w:rsid w:val="00327FDA"/>
    <w:rsid w:val="003324C6"/>
    <w:rsid w:val="00333194"/>
    <w:rsid w:val="00333F73"/>
    <w:rsid w:val="003342F6"/>
    <w:rsid w:val="003356D2"/>
    <w:rsid w:val="0033742F"/>
    <w:rsid w:val="00340934"/>
    <w:rsid w:val="00340B84"/>
    <w:rsid w:val="003415EE"/>
    <w:rsid w:val="003417B3"/>
    <w:rsid w:val="00342D1A"/>
    <w:rsid w:val="003433C9"/>
    <w:rsid w:val="0034345F"/>
    <w:rsid w:val="00344711"/>
    <w:rsid w:val="003457D7"/>
    <w:rsid w:val="00346B8A"/>
    <w:rsid w:val="00347522"/>
    <w:rsid w:val="003512CA"/>
    <w:rsid w:val="003520B0"/>
    <w:rsid w:val="00352134"/>
    <w:rsid w:val="0035255F"/>
    <w:rsid w:val="003528DD"/>
    <w:rsid w:val="003529E1"/>
    <w:rsid w:val="00352AD1"/>
    <w:rsid w:val="00355073"/>
    <w:rsid w:val="00356404"/>
    <w:rsid w:val="00356C2E"/>
    <w:rsid w:val="0036058A"/>
    <w:rsid w:val="00360643"/>
    <w:rsid w:val="00361873"/>
    <w:rsid w:val="00362BB4"/>
    <w:rsid w:val="003637D4"/>
    <w:rsid w:val="0036418C"/>
    <w:rsid w:val="00364DA9"/>
    <w:rsid w:val="0036554A"/>
    <w:rsid w:val="00365A59"/>
    <w:rsid w:val="00366539"/>
    <w:rsid w:val="00370829"/>
    <w:rsid w:val="00370EC0"/>
    <w:rsid w:val="0037171C"/>
    <w:rsid w:val="00372B07"/>
    <w:rsid w:val="00373AAC"/>
    <w:rsid w:val="003742A3"/>
    <w:rsid w:val="00374A08"/>
    <w:rsid w:val="00375192"/>
    <w:rsid w:val="00375BE5"/>
    <w:rsid w:val="0037622E"/>
    <w:rsid w:val="00381D7F"/>
    <w:rsid w:val="00381E29"/>
    <w:rsid w:val="003840C8"/>
    <w:rsid w:val="003858ED"/>
    <w:rsid w:val="00385A5E"/>
    <w:rsid w:val="00386A1A"/>
    <w:rsid w:val="00387DEA"/>
    <w:rsid w:val="00390377"/>
    <w:rsid w:val="0039247E"/>
    <w:rsid w:val="00395B40"/>
    <w:rsid w:val="00396102"/>
    <w:rsid w:val="003A1F6B"/>
    <w:rsid w:val="003A2033"/>
    <w:rsid w:val="003A2DFB"/>
    <w:rsid w:val="003A428F"/>
    <w:rsid w:val="003A61BF"/>
    <w:rsid w:val="003A6E12"/>
    <w:rsid w:val="003B48EC"/>
    <w:rsid w:val="003B7222"/>
    <w:rsid w:val="003B7415"/>
    <w:rsid w:val="003C0053"/>
    <w:rsid w:val="003C07F6"/>
    <w:rsid w:val="003C0AC0"/>
    <w:rsid w:val="003C0E04"/>
    <w:rsid w:val="003C0E49"/>
    <w:rsid w:val="003C17EE"/>
    <w:rsid w:val="003C182E"/>
    <w:rsid w:val="003C305A"/>
    <w:rsid w:val="003C3527"/>
    <w:rsid w:val="003C7007"/>
    <w:rsid w:val="003C710D"/>
    <w:rsid w:val="003D1107"/>
    <w:rsid w:val="003D2159"/>
    <w:rsid w:val="003D2299"/>
    <w:rsid w:val="003D248B"/>
    <w:rsid w:val="003D27B4"/>
    <w:rsid w:val="003D40E8"/>
    <w:rsid w:val="003E3DB2"/>
    <w:rsid w:val="003E41D1"/>
    <w:rsid w:val="003E76EE"/>
    <w:rsid w:val="003E7B30"/>
    <w:rsid w:val="003F0213"/>
    <w:rsid w:val="003F0572"/>
    <w:rsid w:val="003F4059"/>
    <w:rsid w:val="003F5C28"/>
    <w:rsid w:val="003F5F37"/>
    <w:rsid w:val="003F63DD"/>
    <w:rsid w:val="003F6CC7"/>
    <w:rsid w:val="003F78D3"/>
    <w:rsid w:val="00400BDB"/>
    <w:rsid w:val="00403B60"/>
    <w:rsid w:val="00403D4E"/>
    <w:rsid w:val="00403D69"/>
    <w:rsid w:val="00403DE0"/>
    <w:rsid w:val="00405C44"/>
    <w:rsid w:val="00405CD8"/>
    <w:rsid w:val="0041016A"/>
    <w:rsid w:val="00411186"/>
    <w:rsid w:val="00411256"/>
    <w:rsid w:val="00411386"/>
    <w:rsid w:val="00412E45"/>
    <w:rsid w:val="00414535"/>
    <w:rsid w:val="00417A61"/>
    <w:rsid w:val="00417DE4"/>
    <w:rsid w:val="00420DFC"/>
    <w:rsid w:val="004226B6"/>
    <w:rsid w:val="0042398E"/>
    <w:rsid w:val="00427D44"/>
    <w:rsid w:val="00427F42"/>
    <w:rsid w:val="004316DB"/>
    <w:rsid w:val="00431C89"/>
    <w:rsid w:val="00433028"/>
    <w:rsid w:val="004349BD"/>
    <w:rsid w:val="00434C9A"/>
    <w:rsid w:val="0043501D"/>
    <w:rsid w:val="0043515B"/>
    <w:rsid w:val="0043684F"/>
    <w:rsid w:val="00437429"/>
    <w:rsid w:val="00437716"/>
    <w:rsid w:val="00437EBC"/>
    <w:rsid w:val="00440305"/>
    <w:rsid w:val="00440D4E"/>
    <w:rsid w:val="0044100C"/>
    <w:rsid w:val="00441EE3"/>
    <w:rsid w:val="0044257A"/>
    <w:rsid w:val="00443E8E"/>
    <w:rsid w:val="004452EA"/>
    <w:rsid w:val="0044534D"/>
    <w:rsid w:val="004469AE"/>
    <w:rsid w:val="00450EF7"/>
    <w:rsid w:val="004521B3"/>
    <w:rsid w:val="004524A4"/>
    <w:rsid w:val="00454E13"/>
    <w:rsid w:val="00454F0E"/>
    <w:rsid w:val="004572EC"/>
    <w:rsid w:val="00460EF9"/>
    <w:rsid w:val="00462353"/>
    <w:rsid w:val="00462717"/>
    <w:rsid w:val="00465A01"/>
    <w:rsid w:val="004703F2"/>
    <w:rsid w:val="00473E7B"/>
    <w:rsid w:val="00473F71"/>
    <w:rsid w:val="00474535"/>
    <w:rsid w:val="00474C4A"/>
    <w:rsid w:val="00476768"/>
    <w:rsid w:val="00482940"/>
    <w:rsid w:val="00482A8D"/>
    <w:rsid w:val="0048348F"/>
    <w:rsid w:val="00484368"/>
    <w:rsid w:val="00484A5D"/>
    <w:rsid w:val="00485FD7"/>
    <w:rsid w:val="00490F30"/>
    <w:rsid w:val="0049130A"/>
    <w:rsid w:val="0049508D"/>
    <w:rsid w:val="00496EBB"/>
    <w:rsid w:val="0049740A"/>
    <w:rsid w:val="00497565"/>
    <w:rsid w:val="004A10C8"/>
    <w:rsid w:val="004A4A62"/>
    <w:rsid w:val="004A4AB1"/>
    <w:rsid w:val="004A635E"/>
    <w:rsid w:val="004A66E7"/>
    <w:rsid w:val="004A6E74"/>
    <w:rsid w:val="004A7240"/>
    <w:rsid w:val="004A7E65"/>
    <w:rsid w:val="004B020B"/>
    <w:rsid w:val="004B1BC8"/>
    <w:rsid w:val="004B2224"/>
    <w:rsid w:val="004B32AE"/>
    <w:rsid w:val="004B3321"/>
    <w:rsid w:val="004B37B5"/>
    <w:rsid w:val="004B4ACB"/>
    <w:rsid w:val="004B6976"/>
    <w:rsid w:val="004C16F8"/>
    <w:rsid w:val="004C1A15"/>
    <w:rsid w:val="004C1D8D"/>
    <w:rsid w:val="004C2149"/>
    <w:rsid w:val="004C3E32"/>
    <w:rsid w:val="004C68F8"/>
    <w:rsid w:val="004C6ADD"/>
    <w:rsid w:val="004D19D4"/>
    <w:rsid w:val="004D3673"/>
    <w:rsid w:val="004D67BF"/>
    <w:rsid w:val="004D7F84"/>
    <w:rsid w:val="004E16D1"/>
    <w:rsid w:val="004E1DE1"/>
    <w:rsid w:val="004E2436"/>
    <w:rsid w:val="004E2749"/>
    <w:rsid w:val="004E41EB"/>
    <w:rsid w:val="004E4232"/>
    <w:rsid w:val="004E6B51"/>
    <w:rsid w:val="004E7B2E"/>
    <w:rsid w:val="004F133D"/>
    <w:rsid w:val="004F2A96"/>
    <w:rsid w:val="004F3322"/>
    <w:rsid w:val="004F3561"/>
    <w:rsid w:val="004F404A"/>
    <w:rsid w:val="004F54F9"/>
    <w:rsid w:val="004F6051"/>
    <w:rsid w:val="004F6DA9"/>
    <w:rsid w:val="0050142C"/>
    <w:rsid w:val="0050383C"/>
    <w:rsid w:val="005038E8"/>
    <w:rsid w:val="005042DE"/>
    <w:rsid w:val="00504AD3"/>
    <w:rsid w:val="00505894"/>
    <w:rsid w:val="00507B06"/>
    <w:rsid w:val="005132D9"/>
    <w:rsid w:val="00513F38"/>
    <w:rsid w:val="00514873"/>
    <w:rsid w:val="005149CC"/>
    <w:rsid w:val="00516F7F"/>
    <w:rsid w:val="00520C4C"/>
    <w:rsid w:val="00520CE5"/>
    <w:rsid w:val="0052118A"/>
    <w:rsid w:val="00523CD8"/>
    <w:rsid w:val="005261B2"/>
    <w:rsid w:val="00526E38"/>
    <w:rsid w:val="005278B7"/>
    <w:rsid w:val="00527C6C"/>
    <w:rsid w:val="00527F66"/>
    <w:rsid w:val="00531302"/>
    <w:rsid w:val="00531C33"/>
    <w:rsid w:val="00532400"/>
    <w:rsid w:val="00533321"/>
    <w:rsid w:val="005340FA"/>
    <w:rsid w:val="00535EC5"/>
    <w:rsid w:val="00536123"/>
    <w:rsid w:val="00536CC4"/>
    <w:rsid w:val="00537FA5"/>
    <w:rsid w:val="00540055"/>
    <w:rsid w:val="00540345"/>
    <w:rsid w:val="00540D58"/>
    <w:rsid w:val="00542023"/>
    <w:rsid w:val="00542EF6"/>
    <w:rsid w:val="00543157"/>
    <w:rsid w:val="00544898"/>
    <w:rsid w:val="00544C8E"/>
    <w:rsid w:val="005466EF"/>
    <w:rsid w:val="005479BF"/>
    <w:rsid w:val="00552502"/>
    <w:rsid w:val="005528CA"/>
    <w:rsid w:val="005533CA"/>
    <w:rsid w:val="00553545"/>
    <w:rsid w:val="00554661"/>
    <w:rsid w:val="0055469E"/>
    <w:rsid w:val="00554F36"/>
    <w:rsid w:val="00555D8C"/>
    <w:rsid w:val="00556545"/>
    <w:rsid w:val="00557711"/>
    <w:rsid w:val="00562749"/>
    <w:rsid w:val="005629F1"/>
    <w:rsid w:val="005641A5"/>
    <w:rsid w:val="00565079"/>
    <w:rsid w:val="00565C31"/>
    <w:rsid w:val="005666AD"/>
    <w:rsid w:val="005666F5"/>
    <w:rsid w:val="0056721C"/>
    <w:rsid w:val="00567777"/>
    <w:rsid w:val="005704A3"/>
    <w:rsid w:val="005725BD"/>
    <w:rsid w:val="00573845"/>
    <w:rsid w:val="00574BC1"/>
    <w:rsid w:val="00576EDA"/>
    <w:rsid w:val="00580FE5"/>
    <w:rsid w:val="00581460"/>
    <w:rsid w:val="0058205C"/>
    <w:rsid w:val="005832DE"/>
    <w:rsid w:val="00584435"/>
    <w:rsid w:val="005848F8"/>
    <w:rsid w:val="005854BF"/>
    <w:rsid w:val="00585E0D"/>
    <w:rsid w:val="00587399"/>
    <w:rsid w:val="0058755E"/>
    <w:rsid w:val="00587C08"/>
    <w:rsid w:val="0059057C"/>
    <w:rsid w:val="005905A9"/>
    <w:rsid w:val="005907BA"/>
    <w:rsid w:val="005910C8"/>
    <w:rsid w:val="005929F9"/>
    <w:rsid w:val="00593CD8"/>
    <w:rsid w:val="005950DD"/>
    <w:rsid w:val="0059599C"/>
    <w:rsid w:val="005A06EB"/>
    <w:rsid w:val="005A070C"/>
    <w:rsid w:val="005A15EC"/>
    <w:rsid w:val="005A26D6"/>
    <w:rsid w:val="005A2969"/>
    <w:rsid w:val="005A2C4F"/>
    <w:rsid w:val="005A49A2"/>
    <w:rsid w:val="005A53C0"/>
    <w:rsid w:val="005A6198"/>
    <w:rsid w:val="005A7752"/>
    <w:rsid w:val="005B105E"/>
    <w:rsid w:val="005B1685"/>
    <w:rsid w:val="005B301C"/>
    <w:rsid w:val="005B50CE"/>
    <w:rsid w:val="005B6091"/>
    <w:rsid w:val="005B6EC0"/>
    <w:rsid w:val="005C2BF1"/>
    <w:rsid w:val="005C38AA"/>
    <w:rsid w:val="005C4E6F"/>
    <w:rsid w:val="005C53CA"/>
    <w:rsid w:val="005C53CC"/>
    <w:rsid w:val="005C72ED"/>
    <w:rsid w:val="005C7909"/>
    <w:rsid w:val="005D025F"/>
    <w:rsid w:val="005D15F7"/>
    <w:rsid w:val="005D180B"/>
    <w:rsid w:val="005D1ACB"/>
    <w:rsid w:val="005D1DDB"/>
    <w:rsid w:val="005D2038"/>
    <w:rsid w:val="005D76A6"/>
    <w:rsid w:val="005D784B"/>
    <w:rsid w:val="005E0D1A"/>
    <w:rsid w:val="005E1D4D"/>
    <w:rsid w:val="005E3BDB"/>
    <w:rsid w:val="005E3E81"/>
    <w:rsid w:val="005E46C3"/>
    <w:rsid w:val="005E646F"/>
    <w:rsid w:val="005E6704"/>
    <w:rsid w:val="005E6955"/>
    <w:rsid w:val="005E7DBE"/>
    <w:rsid w:val="005F3B1E"/>
    <w:rsid w:val="005F40F4"/>
    <w:rsid w:val="005F4377"/>
    <w:rsid w:val="005F47CC"/>
    <w:rsid w:val="005F6368"/>
    <w:rsid w:val="005F685F"/>
    <w:rsid w:val="005F7E97"/>
    <w:rsid w:val="006001FE"/>
    <w:rsid w:val="00601A08"/>
    <w:rsid w:val="006049B4"/>
    <w:rsid w:val="00605BC5"/>
    <w:rsid w:val="00611549"/>
    <w:rsid w:val="00616DAD"/>
    <w:rsid w:val="006174EA"/>
    <w:rsid w:val="0062010C"/>
    <w:rsid w:val="00621988"/>
    <w:rsid w:val="00621AEA"/>
    <w:rsid w:val="00622C48"/>
    <w:rsid w:val="006246CE"/>
    <w:rsid w:val="00624A5E"/>
    <w:rsid w:val="00624B9D"/>
    <w:rsid w:val="00624EBD"/>
    <w:rsid w:val="0062517D"/>
    <w:rsid w:val="00625563"/>
    <w:rsid w:val="00625796"/>
    <w:rsid w:val="00625A61"/>
    <w:rsid w:val="00625A74"/>
    <w:rsid w:val="00626E5B"/>
    <w:rsid w:val="00631D78"/>
    <w:rsid w:val="00633B65"/>
    <w:rsid w:val="00634ED5"/>
    <w:rsid w:val="00634EDB"/>
    <w:rsid w:val="006373DD"/>
    <w:rsid w:val="00640137"/>
    <w:rsid w:val="006408D2"/>
    <w:rsid w:val="00643348"/>
    <w:rsid w:val="00644CEC"/>
    <w:rsid w:val="00645E52"/>
    <w:rsid w:val="00650345"/>
    <w:rsid w:val="006506B7"/>
    <w:rsid w:val="00650A0F"/>
    <w:rsid w:val="00650CCF"/>
    <w:rsid w:val="006540CE"/>
    <w:rsid w:val="00655018"/>
    <w:rsid w:val="00656DD5"/>
    <w:rsid w:val="00657B7D"/>
    <w:rsid w:val="006616CE"/>
    <w:rsid w:val="00662DAB"/>
    <w:rsid w:val="00663643"/>
    <w:rsid w:val="00664054"/>
    <w:rsid w:val="00664AE9"/>
    <w:rsid w:val="006658B1"/>
    <w:rsid w:val="00665D54"/>
    <w:rsid w:val="00666EE6"/>
    <w:rsid w:val="006671D2"/>
    <w:rsid w:val="006702C5"/>
    <w:rsid w:val="00670E3B"/>
    <w:rsid w:val="00672054"/>
    <w:rsid w:val="006725F4"/>
    <w:rsid w:val="00672B1B"/>
    <w:rsid w:val="00673E51"/>
    <w:rsid w:val="006743FA"/>
    <w:rsid w:val="00676219"/>
    <w:rsid w:val="00680551"/>
    <w:rsid w:val="00683D9C"/>
    <w:rsid w:val="00684F64"/>
    <w:rsid w:val="00685752"/>
    <w:rsid w:val="00685A3A"/>
    <w:rsid w:val="00686965"/>
    <w:rsid w:val="00690DAB"/>
    <w:rsid w:val="006917A9"/>
    <w:rsid w:val="00691F01"/>
    <w:rsid w:val="00691F2D"/>
    <w:rsid w:val="0069212C"/>
    <w:rsid w:val="006946DD"/>
    <w:rsid w:val="006977B4"/>
    <w:rsid w:val="006A17F4"/>
    <w:rsid w:val="006A2216"/>
    <w:rsid w:val="006A2E19"/>
    <w:rsid w:val="006B0C64"/>
    <w:rsid w:val="006B1106"/>
    <w:rsid w:val="006B3865"/>
    <w:rsid w:val="006B3DD0"/>
    <w:rsid w:val="006B438E"/>
    <w:rsid w:val="006B48F4"/>
    <w:rsid w:val="006B4FDE"/>
    <w:rsid w:val="006B5B12"/>
    <w:rsid w:val="006B6566"/>
    <w:rsid w:val="006C0AB0"/>
    <w:rsid w:val="006C31B0"/>
    <w:rsid w:val="006C332E"/>
    <w:rsid w:val="006C3CFD"/>
    <w:rsid w:val="006C4AA7"/>
    <w:rsid w:val="006C625E"/>
    <w:rsid w:val="006C7175"/>
    <w:rsid w:val="006C7D26"/>
    <w:rsid w:val="006D116B"/>
    <w:rsid w:val="006D18B7"/>
    <w:rsid w:val="006D1CD5"/>
    <w:rsid w:val="006D24CE"/>
    <w:rsid w:val="006D4D5C"/>
    <w:rsid w:val="006D51AE"/>
    <w:rsid w:val="006D64E3"/>
    <w:rsid w:val="006D6BF8"/>
    <w:rsid w:val="006D6EB4"/>
    <w:rsid w:val="006D7AA2"/>
    <w:rsid w:val="006E0ED8"/>
    <w:rsid w:val="006E103B"/>
    <w:rsid w:val="006E1B24"/>
    <w:rsid w:val="006E1FE7"/>
    <w:rsid w:val="006E2ED2"/>
    <w:rsid w:val="006E609F"/>
    <w:rsid w:val="006E7295"/>
    <w:rsid w:val="006F08A8"/>
    <w:rsid w:val="006F183C"/>
    <w:rsid w:val="006F1A32"/>
    <w:rsid w:val="006F21F4"/>
    <w:rsid w:val="006F25CB"/>
    <w:rsid w:val="006F2CB3"/>
    <w:rsid w:val="006F4856"/>
    <w:rsid w:val="006F4E70"/>
    <w:rsid w:val="006F60ED"/>
    <w:rsid w:val="00702520"/>
    <w:rsid w:val="00704426"/>
    <w:rsid w:val="00704714"/>
    <w:rsid w:val="0070474C"/>
    <w:rsid w:val="00705D8D"/>
    <w:rsid w:val="0070673D"/>
    <w:rsid w:val="0070705D"/>
    <w:rsid w:val="00711E9D"/>
    <w:rsid w:val="00712312"/>
    <w:rsid w:val="007125C5"/>
    <w:rsid w:val="007129A5"/>
    <w:rsid w:val="0071572E"/>
    <w:rsid w:val="00715971"/>
    <w:rsid w:val="007165A3"/>
    <w:rsid w:val="00720248"/>
    <w:rsid w:val="007204A6"/>
    <w:rsid w:val="007213B2"/>
    <w:rsid w:val="007221F5"/>
    <w:rsid w:val="00722544"/>
    <w:rsid w:val="00722C09"/>
    <w:rsid w:val="007247C7"/>
    <w:rsid w:val="0072555A"/>
    <w:rsid w:val="0072597D"/>
    <w:rsid w:val="00725990"/>
    <w:rsid w:val="00726487"/>
    <w:rsid w:val="007272E5"/>
    <w:rsid w:val="0073457F"/>
    <w:rsid w:val="00734E96"/>
    <w:rsid w:val="00734F73"/>
    <w:rsid w:val="007355DA"/>
    <w:rsid w:val="00740813"/>
    <w:rsid w:val="00742899"/>
    <w:rsid w:val="00743535"/>
    <w:rsid w:val="00743762"/>
    <w:rsid w:val="0074558C"/>
    <w:rsid w:val="007455A9"/>
    <w:rsid w:val="00750F38"/>
    <w:rsid w:val="00751E8D"/>
    <w:rsid w:val="00755904"/>
    <w:rsid w:val="00757BB2"/>
    <w:rsid w:val="00760441"/>
    <w:rsid w:val="0076068D"/>
    <w:rsid w:val="00764EF6"/>
    <w:rsid w:val="007654DB"/>
    <w:rsid w:val="00766C66"/>
    <w:rsid w:val="00767BD1"/>
    <w:rsid w:val="00767D05"/>
    <w:rsid w:val="0077010A"/>
    <w:rsid w:val="0077049C"/>
    <w:rsid w:val="007709C7"/>
    <w:rsid w:val="00770F65"/>
    <w:rsid w:val="00770FBC"/>
    <w:rsid w:val="00772E77"/>
    <w:rsid w:val="0077470D"/>
    <w:rsid w:val="00775C4C"/>
    <w:rsid w:val="007770E5"/>
    <w:rsid w:val="00780471"/>
    <w:rsid w:val="00780F93"/>
    <w:rsid w:val="007819C6"/>
    <w:rsid w:val="00781E99"/>
    <w:rsid w:val="0078262A"/>
    <w:rsid w:val="007839B2"/>
    <w:rsid w:val="00785497"/>
    <w:rsid w:val="007858D6"/>
    <w:rsid w:val="00786F3B"/>
    <w:rsid w:val="007877EB"/>
    <w:rsid w:val="007900CC"/>
    <w:rsid w:val="00790580"/>
    <w:rsid w:val="007907CB"/>
    <w:rsid w:val="00791C7E"/>
    <w:rsid w:val="00794AD8"/>
    <w:rsid w:val="007950F0"/>
    <w:rsid w:val="007965AF"/>
    <w:rsid w:val="007A0D91"/>
    <w:rsid w:val="007A157E"/>
    <w:rsid w:val="007A4A26"/>
    <w:rsid w:val="007A4D29"/>
    <w:rsid w:val="007A6A42"/>
    <w:rsid w:val="007A7B4A"/>
    <w:rsid w:val="007B28AD"/>
    <w:rsid w:val="007B30A8"/>
    <w:rsid w:val="007B407A"/>
    <w:rsid w:val="007B4B4A"/>
    <w:rsid w:val="007B575E"/>
    <w:rsid w:val="007C19AF"/>
    <w:rsid w:val="007C289B"/>
    <w:rsid w:val="007C2AF1"/>
    <w:rsid w:val="007C2E97"/>
    <w:rsid w:val="007C331F"/>
    <w:rsid w:val="007C4C8D"/>
    <w:rsid w:val="007C50A8"/>
    <w:rsid w:val="007C5F8F"/>
    <w:rsid w:val="007C698E"/>
    <w:rsid w:val="007C729A"/>
    <w:rsid w:val="007D06DE"/>
    <w:rsid w:val="007D0F48"/>
    <w:rsid w:val="007D1117"/>
    <w:rsid w:val="007D11A8"/>
    <w:rsid w:val="007D1356"/>
    <w:rsid w:val="007D1484"/>
    <w:rsid w:val="007D1700"/>
    <w:rsid w:val="007D1CFF"/>
    <w:rsid w:val="007D4D14"/>
    <w:rsid w:val="007D5985"/>
    <w:rsid w:val="007D68BE"/>
    <w:rsid w:val="007D7355"/>
    <w:rsid w:val="007E2E5C"/>
    <w:rsid w:val="007E338C"/>
    <w:rsid w:val="007E3945"/>
    <w:rsid w:val="007E5499"/>
    <w:rsid w:val="007F19C3"/>
    <w:rsid w:val="007F20E5"/>
    <w:rsid w:val="007F2377"/>
    <w:rsid w:val="007F419A"/>
    <w:rsid w:val="007F57C0"/>
    <w:rsid w:val="007F62F8"/>
    <w:rsid w:val="007F6F6C"/>
    <w:rsid w:val="007F74C5"/>
    <w:rsid w:val="007F79E3"/>
    <w:rsid w:val="007F7CB5"/>
    <w:rsid w:val="00800307"/>
    <w:rsid w:val="00801211"/>
    <w:rsid w:val="00801AC6"/>
    <w:rsid w:val="00802049"/>
    <w:rsid w:val="008021D5"/>
    <w:rsid w:val="00802EF5"/>
    <w:rsid w:val="008044B9"/>
    <w:rsid w:val="00804700"/>
    <w:rsid w:val="00804B1D"/>
    <w:rsid w:val="008054C4"/>
    <w:rsid w:val="008068C8"/>
    <w:rsid w:val="00806C5A"/>
    <w:rsid w:val="0080701D"/>
    <w:rsid w:val="008074F8"/>
    <w:rsid w:val="0081056D"/>
    <w:rsid w:val="00811416"/>
    <w:rsid w:val="008144F1"/>
    <w:rsid w:val="00814596"/>
    <w:rsid w:val="00814643"/>
    <w:rsid w:val="0081469B"/>
    <w:rsid w:val="00814B63"/>
    <w:rsid w:val="008156B7"/>
    <w:rsid w:val="00815DB4"/>
    <w:rsid w:val="00815E62"/>
    <w:rsid w:val="00816F35"/>
    <w:rsid w:val="00820BEA"/>
    <w:rsid w:val="00823DDF"/>
    <w:rsid w:val="008246F9"/>
    <w:rsid w:val="0082668F"/>
    <w:rsid w:val="00827B92"/>
    <w:rsid w:val="00831153"/>
    <w:rsid w:val="00831913"/>
    <w:rsid w:val="00832076"/>
    <w:rsid w:val="00832C92"/>
    <w:rsid w:val="00833728"/>
    <w:rsid w:val="008338AC"/>
    <w:rsid w:val="00834063"/>
    <w:rsid w:val="008344AE"/>
    <w:rsid w:val="00834F9A"/>
    <w:rsid w:val="00836196"/>
    <w:rsid w:val="00840CF6"/>
    <w:rsid w:val="00842254"/>
    <w:rsid w:val="00844549"/>
    <w:rsid w:val="0084557C"/>
    <w:rsid w:val="00847062"/>
    <w:rsid w:val="00850DCC"/>
    <w:rsid w:val="008521E8"/>
    <w:rsid w:val="00852217"/>
    <w:rsid w:val="00852AC1"/>
    <w:rsid w:val="00852EEB"/>
    <w:rsid w:val="00856EDF"/>
    <w:rsid w:val="0085765F"/>
    <w:rsid w:val="00857A60"/>
    <w:rsid w:val="0086132D"/>
    <w:rsid w:val="0086371E"/>
    <w:rsid w:val="00864B88"/>
    <w:rsid w:val="00865F27"/>
    <w:rsid w:val="00866BFF"/>
    <w:rsid w:val="00867192"/>
    <w:rsid w:val="008711C5"/>
    <w:rsid w:val="0087252C"/>
    <w:rsid w:val="00873D5A"/>
    <w:rsid w:val="00875C88"/>
    <w:rsid w:val="00876559"/>
    <w:rsid w:val="00876D61"/>
    <w:rsid w:val="00877F85"/>
    <w:rsid w:val="008802D1"/>
    <w:rsid w:val="00880425"/>
    <w:rsid w:val="00880B56"/>
    <w:rsid w:val="00880FB0"/>
    <w:rsid w:val="00882184"/>
    <w:rsid w:val="00883BDA"/>
    <w:rsid w:val="00884D96"/>
    <w:rsid w:val="00890AF2"/>
    <w:rsid w:val="00891A60"/>
    <w:rsid w:val="00893076"/>
    <w:rsid w:val="008943D4"/>
    <w:rsid w:val="00894441"/>
    <w:rsid w:val="008952FC"/>
    <w:rsid w:val="00896321"/>
    <w:rsid w:val="00897854"/>
    <w:rsid w:val="008A20F1"/>
    <w:rsid w:val="008A2691"/>
    <w:rsid w:val="008A31AE"/>
    <w:rsid w:val="008A3E7A"/>
    <w:rsid w:val="008A4102"/>
    <w:rsid w:val="008B1DB7"/>
    <w:rsid w:val="008B1FDC"/>
    <w:rsid w:val="008B4326"/>
    <w:rsid w:val="008B5C5C"/>
    <w:rsid w:val="008B5D91"/>
    <w:rsid w:val="008B6B32"/>
    <w:rsid w:val="008B6FC3"/>
    <w:rsid w:val="008B702A"/>
    <w:rsid w:val="008C02F0"/>
    <w:rsid w:val="008C0F5D"/>
    <w:rsid w:val="008C24D7"/>
    <w:rsid w:val="008C44FC"/>
    <w:rsid w:val="008C51D7"/>
    <w:rsid w:val="008C7E38"/>
    <w:rsid w:val="008D0A01"/>
    <w:rsid w:val="008D103D"/>
    <w:rsid w:val="008D2085"/>
    <w:rsid w:val="008D506D"/>
    <w:rsid w:val="008D5469"/>
    <w:rsid w:val="008D6BA6"/>
    <w:rsid w:val="008D70E8"/>
    <w:rsid w:val="008D71A0"/>
    <w:rsid w:val="008D7E9A"/>
    <w:rsid w:val="008E0436"/>
    <w:rsid w:val="008E1858"/>
    <w:rsid w:val="008E1B3F"/>
    <w:rsid w:val="008E2912"/>
    <w:rsid w:val="008E42F4"/>
    <w:rsid w:val="008E4574"/>
    <w:rsid w:val="008E5E68"/>
    <w:rsid w:val="008E6CB3"/>
    <w:rsid w:val="008E72DB"/>
    <w:rsid w:val="008F008C"/>
    <w:rsid w:val="008F0763"/>
    <w:rsid w:val="008F085B"/>
    <w:rsid w:val="008F147E"/>
    <w:rsid w:val="008F1FC6"/>
    <w:rsid w:val="008F3569"/>
    <w:rsid w:val="008F4E79"/>
    <w:rsid w:val="008F61E6"/>
    <w:rsid w:val="008F68E4"/>
    <w:rsid w:val="00900CEE"/>
    <w:rsid w:val="009021D2"/>
    <w:rsid w:val="009024AA"/>
    <w:rsid w:val="00903123"/>
    <w:rsid w:val="009035D4"/>
    <w:rsid w:val="00903E3E"/>
    <w:rsid w:val="00904B79"/>
    <w:rsid w:val="00905175"/>
    <w:rsid w:val="00910379"/>
    <w:rsid w:val="009117FE"/>
    <w:rsid w:val="00912D8B"/>
    <w:rsid w:val="009134FC"/>
    <w:rsid w:val="00915BB0"/>
    <w:rsid w:val="00916614"/>
    <w:rsid w:val="00920656"/>
    <w:rsid w:val="00920890"/>
    <w:rsid w:val="00920CB5"/>
    <w:rsid w:val="00921BA8"/>
    <w:rsid w:val="00921F7F"/>
    <w:rsid w:val="0092216A"/>
    <w:rsid w:val="00922499"/>
    <w:rsid w:val="009249EE"/>
    <w:rsid w:val="00927951"/>
    <w:rsid w:val="009318B5"/>
    <w:rsid w:val="00931A48"/>
    <w:rsid w:val="0093414B"/>
    <w:rsid w:val="00935FB1"/>
    <w:rsid w:val="00936208"/>
    <w:rsid w:val="00940504"/>
    <w:rsid w:val="00942904"/>
    <w:rsid w:val="00942DE4"/>
    <w:rsid w:val="009433A2"/>
    <w:rsid w:val="00944452"/>
    <w:rsid w:val="0094556F"/>
    <w:rsid w:val="009459ED"/>
    <w:rsid w:val="00945C7E"/>
    <w:rsid w:val="00946116"/>
    <w:rsid w:val="009478B8"/>
    <w:rsid w:val="00947A8D"/>
    <w:rsid w:val="00947AC6"/>
    <w:rsid w:val="009500A1"/>
    <w:rsid w:val="00950C93"/>
    <w:rsid w:val="00950D4A"/>
    <w:rsid w:val="0095377E"/>
    <w:rsid w:val="00955B63"/>
    <w:rsid w:val="00955CEC"/>
    <w:rsid w:val="00956093"/>
    <w:rsid w:val="00956BD9"/>
    <w:rsid w:val="00957680"/>
    <w:rsid w:val="009644E0"/>
    <w:rsid w:val="00964C04"/>
    <w:rsid w:val="009651BF"/>
    <w:rsid w:val="00966E00"/>
    <w:rsid w:val="009676B7"/>
    <w:rsid w:val="00972AD4"/>
    <w:rsid w:val="009804E8"/>
    <w:rsid w:val="00980DB6"/>
    <w:rsid w:val="0098182D"/>
    <w:rsid w:val="00982DAD"/>
    <w:rsid w:val="0098326E"/>
    <w:rsid w:val="00983ED9"/>
    <w:rsid w:val="00985BF5"/>
    <w:rsid w:val="009860ED"/>
    <w:rsid w:val="009861B6"/>
    <w:rsid w:val="00986B34"/>
    <w:rsid w:val="009873AD"/>
    <w:rsid w:val="00990423"/>
    <w:rsid w:val="009939BF"/>
    <w:rsid w:val="00994E68"/>
    <w:rsid w:val="00994FD7"/>
    <w:rsid w:val="00995583"/>
    <w:rsid w:val="00996605"/>
    <w:rsid w:val="00996A8F"/>
    <w:rsid w:val="00997D35"/>
    <w:rsid w:val="00997FCF"/>
    <w:rsid w:val="009A129E"/>
    <w:rsid w:val="009A213A"/>
    <w:rsid w:val="009A4694"/>
    <w:rsid w:val="009A469C"/>
    <w:rsid w:val="009A4E03"/>
    <w:rsid w:val="009A6245"/>
    <w:rsid w:val="009A6B5D"/>
    <w:rsid w:val="009A6EFB"/>
    <w:rsid w:val="009B0AAB"/>
    <w:rsid w:val="009B3D55"/>
    <w:rsid w:val="009B3FEB"/>
    <w:rsid w:val="009B461F"/>
    <w:rsid w:val="009B743E"/>
    <w:rsid w:val="009C0F85"/>
    <w:rsid w:val="009C1745"/>
    <w:rsid w:val="009C2F22"/>
    <w:rsid w:val="009C4914"/>
    <w:rsid w:val="009C4ECE"/>
    <w:rsid w:val="009C7F5D"/>
    <w:rsid w:val="009D0A6E"/>
    <w:rsid w:val="009D0D95"/>
    <w:rsid w:val="009D1509"/>
    <w:rsid w:val="009D2E8A"/>
    <w:rsid w:val="009D4077"/>
    <w:rsid w:val="009D6581"/>
    <w:rsid w:val="009E17E7"/>
    <w:rsid w:val="009E183F"/>
    <w:rsid w:val="009E1C01"/>
    <w:rsid w:val="009E2A73"/>
    <w:rsid w:val="009E2FAA"/>
    <w:rsid w:val="009E3055"/>
    <w:rsid w:val="009E38B7"/>
    <w:rsid w:val="009E3D9D"/>
    <w:rsid w:val="009E43A2"/>
    <w:rsid w:val="009E623C"/>
    <w:rsid w:val="009E7CFC"/>
    <w:rsid w:val="009F04F9"/>
    <w:rsid w:val="009F09FA"/>
    <w:rsid w:val="009F1446"/>
    <w:rsid w:val="009F396E"/>
    <w:rsid w:val="009F3AA4"/>
    <w:rsid w:val="00A04C09"/>
    <w:rsid w:val="00A0590C"/>
    <w:rsid w:val="00A06140"/>
    <w:rsid w:val="00A077B3"/>
    <w:rsid w:val="00A10B45"/>
    <w:rsid w:val="00A10B4C"/>
    <w:rsid w:val="00A113B5"/>
    <w:rsid w:val="00A12E94"/>
    <w:rsid w:val="00A13F0B"/>
    <w:rsid w:val="00A14040"/>
    <w:rsid w:val="00A141E5"/>
    <w:rsid w:val="00A17458"/>
    <w:rsid w:val="00A17574"/>
    <w:rsid w:val="00A2039C"/>
    <w:rsid w:val="00A20499"/>
    <w:rsid w:val="00A20E61"/>
    <w:rsid w:val="00A212FF"/>
    <w:rsid w:val="00A218C7"/>
    <w:rsid w:val="00A23267"/>
    <w:rsid w:val="00A24E39"/>
    <w:rsid w:val="00A266FB"/>
    <w:rsid w:val="00A2673E"/>
    <w:rsid w:val="00A26B40"/>
    <w:rsid w:val="00A3125A"/>
    <w:rsid w:val="00A31267"/>
    <w:rsid w:val="00A33B4F"/>
    <w:rsid w:val="00A343D1"/>
    <w:rsid w:val="00A35200"/>
    <w:rsid w:val="00A356B2"/>
    <w:rsid w:val="00A35F93"/>
    <w:rsid w:val="00A36282"/>
    <w:rsid w:val="00A37548"/>
    <w:rsid w:val="00A41DCF"/>
    <w:rsid w:val="00A42E77"/>
    <w:rsid w:val="00A43490"/>
    <w:rsid w:val="00A440DA"/>
    <w:rsid w:val="00A447DA"/>
    <w:rsid w:val="00A46700"/>
    <w:rsid w:val="00A501DA"/>
    <w:rsid w:val="00A503EC"/>
    <w:rsid w:val="00A5246E"/>
    <w:rsid w:val="00A53DCD"/>
    <w:rsid w:val="00A54878"/>
    <w:rsid w:val="00A548E9"/>
    <w:rsid w:val="00A54FE5"/>
    <w:rsid w:val="00A5534C"/>
    <w:rsid w:val="00A555DC"/>
    <w:rsid w:val="00A57C26"/>
    <w:rsid w:val="00A60613"/>
    <w:rsid w:val="00A614AD"/>
    <w:rsid w:val="00A62856"/>
    <w:rsid w:val="00A62AE1"/>
    <w:rsid w:val="00A63B88"/>
    <w:rsid w:val="00A640D8"/>
    <w:rsid w:val="00A64774"/>
    <w:rsid w:val="00A65320"/>
    <w:rsid w:val="00A655B9"/>
    <w:rsid w:val="00A6701F"/>
    <w:rsid w:val="00A677F9"/>
    <w:rsid w:val="00A678F5"/>
    <w:rsid w:val="00A71453"/>
    <w:rsid w:val="00A719F3"/>
    <w:rsid w:val="00A738DD"/>
    <w:rsid w:val="00A74175"/>
    <w:rsid w:val="00A74636"/>
    <w:rsid w:val="00A74BF4"/>
    <w:rsid w:val="00A755A1"/>
    <w:rsid w:val="00A75691"/>
    <w:rsid w:val="00A75BC8"/>
    <w:rsid w:val="00A76E5F"/>
    <w:rsid w:val="00A7798B"/>
    <w:rsid w:val="00A81C57"/>
    <w:rsid w:val="00A81F44"/>
    <w:rsid w:val="00A829F5"/>
    <w:rsid w:val="00A833D8"/>
    <w:rsid w:val="00A83862"/>
    <w:rsid w:val="00A84612"/>
    <w:rsid w:val="00A85611"/>
    <w:rsid w:val="00A856B7"/>
    <w:rsid w:val="00A85EF2"/>
    <w:rsid w:val="00A862EB"/>
    <w:rsid w:val="00A86445"/>
    <w:rsid w:val="00A913CF"/>
    <w:rsid w:val="00A916B1"/>
    <w:rsid w:val="00A91FE8"/>
    <w:rsid w:val="00A9211B"/>
    <w:rsid w:val="00A92DEE"/>
    <w:rsid w:val="00A930A6"/>
    <w:rsid w:val="00A93EBE"/>
    <w:rsid w:val="00A94555"/>
    <w:rsid w:val="00A96F19"/>
    <w:rsid w:val="00A9733A"/>
    <w:rsid w:val="00A979E4"/>
    <w:rsid w:val="00AA027B"/>
    <w:rsid w:val="00AA0D80"/>
    <w:rsid w:val="00AA1CFA"/>
    <w:rsid w:val="00AA4C7F"/>
    <w:rsid w:val="00AA52B9"/>
    <w:rsid w:val="00AA52D5"/>
    <w:rsid w:val="00AA7197"/>
    <w:rsid w:val="00AB01F5"/>
    <w:rsid w:val="00AB0813"/>
    <w:rsid w:val="00AB134D"/>
    <w:rsid w:val="00AB1B99"/>
    <w:rsid w:val="00AB2088"/>
    <w:rsid w:val="00AB29FB"/>
    <w:rsid w:val="00AB314E"/>
    <w:rsid w:val="00AB36D4"/>
    <w:rsid w:val="00AB3AC7"/>
    <w:rsid w:val="00AB71E5"/>
    <w:rsid w:val="00AB7D0D"/>
    <w:rsid w:val="00AC24C0"/>
    <w:rsid w:val="00AC5E36"/>
    <w:rsid w:val="00AC6D56"/>
    <w:rsid w:val="00AC788C"/>
    <w:rsid w:val="00AD050C"/>
    <w:rsid w:val="00AD3297"/>
    <w:rsid w:val="00AD37CA"/>
    <w:rsid w:val="00AD541C"/>
    <w:rsid w:val="00AD6115"/>
    <w:rsid w:val="00AD70A4"/>
    <w:rsid w:val="00AE18A8"/>
    <w:rsid w:val="00AE1C04"/>
    <w:rsid w:val="00AE4036"/>
    <w:rsid w:val="00AE4153"/>
    <w:rsid w:val="00AE6180"/>
    <w:rsid w:val="00AE6AAE"/>
    <w:rsid w:val="00AE7AC1"/>
    <w:rsid w:val="00AF1564"/>
    <w:rsid w:val="00AF23D2"/>
    <w:rsid w:val="00AF2DA4"/>
    <w:rsid w:val="00AF4527"/>
    <w:rsid w:val="00AF462F"/>
    <w:rsid w:val="00AF6CFA"/>
    <w:rsid w:val="00AF7D3D"/>
    <w:rsid w:val="00B03DE4"/>
    <w:rsid w:val="00B04E2E"/>
    <w:rsid w:val="00B07FAD"/>
    <w:rsid w:val="00B10E7F"/>
    <w:rsid w:val="00B115FE"/>
    <w:rsid w:val="00B133F8"/>
    <w:rsid w:val="00B13971"/>
    <w:rsid w:val="00B139D3"/>
    <w:rsid w:val="00B13A82"/>
    <w:rsid w:val="00B13FF0"/>
    <w:rsid w:val="00B17CC1"/>
    <w:rsid w:val="00B20691"/>
    <w:rsid w:val="00B20C4E"/>
    <w:rsid w:val="00B2105E"/>
    <w:rsid w:val="00B22BBB"/>
    <w:rsid w:val="00B23454"/>
    <w:rsid w:val="00B24ABD"/>
    <w:rsid w:val="00B25203"/>
    <w:rsid w:val="00B26944"/>
    <w:rsid w:val="00B300FB"/>
    <w:rsid w:val="00B30F51"/>
    <w:rsid w:val="00B35802"/>
    <w:rsid w:val="00B361D0"/>
    <w:rsid w:val="00B365C3"/>
    <w:rsid w:val="00B36859"/>
    <w:rsid w:val="00B36BB4"/>
    <w:rsid w:val="00B413BC"/>
    <w:rsid w:val="00B41B83"/>
    <w:rsid w:val="00B41EA8"/>
    <w:rsid w:val="00B42E0C"/>
    <w:rsid w:val="00B45926"/>
    <w:rsid w:val="00B45C42"/>
    <w:rsid w:val="00B4677F"/>
    <w:rsid w:val="00B4724E"/>
    <w:rsid w:val="00B477B6"/>
    <w:rsid w:val="00B47E16"/>
    <w:rsid w:val="00B500C5"/>
    <w:rsid w:val="00B51413"/>
    <w:rsid w:val="00B51418"/>
    <w:rsid w:val="00B515FC"/>
    <w:rsid w:val="00B526FF"/>
    <w:rsid w:val="00B5277F"/>
    <w:rsid w:val="00B536D8"/>
    <w:rsid w:val="00B53AAC"/>
    <w:rsid w:val="00B54051"/>
    <w:rsid w:val="00B540E4"/>
    <w:rsid w:val="00B55898"/>
    <w:rsid w:val="00B55B7C"/>
    <w:rsid w:val="00B55FE9"/>
    <w:rsid w:val="00B5716B"/>
    <w:rsid w:val="00B57269"/>
    <w:rsid w:val="00B57404"/>
    <w:rsid w:val="00B57DC6"/>
    <w:rsid w:val="00B6018A"/>
    <w:rsid w:val="00B633CE"/>
    <w:rsid w:val="00B64547"/>
    <w:rsid w:val="00B64A37"/>
    <w:rsid w:val="00B67298"/>
    <w:rsid w:val="00B6783A"/>
    <w:rsid w:val="00B719A4"/>
    <w:rsid w:val="00B728CC"/>
    <w:rsid w:val="00B7295A"/>
    <w:rsid w:val="00B734B3"/>
    <w:rsid w:val="00B73CAA"/>
    <w:rsid w:val="00B7552F"/>
    <w:rsid w:val="00B75742"/>
    <w:rsid w:val="00B76B4F"/>
    <w:rsid w:val="00B77234"/>
    <w:rsid w:val="00B77AC3"/>
    <w:rsid w:val="00B80AE3"/>
    <w:rsid w:val="00B81292"/>
    <w:rsid w:val="00B817BC"/>
    <w:rsid w:val="00B824DA"/>
    <w:rsid w:val="00B91754"/>
    <w:rsid w:val="00B924F7"/>
    <w:rsid w:val="00B92761"/>
    <w:rsid w:val="00B93F64"/>
    <w:rsid w:val="00B94152"/>
    <w:rsid w:val="00B946B6"/>
    <w:rsid w:val="00B9525E"/>
    <w:rsid w:val="00B952F4"/>
    <w:rsid w:val="00B967B7"/>
    <w:rsid w:val="00B96953"/>
    <w:rsid w:val="00BA4F1F"/>
    <w:rsid w:val="00BA5058"/>
    <w:rsid w:val="00BA58EF"/>
    <w:rsid w:val="00BA62AF"/>
    <w:rsid w:val="00BA7321"/>
    <w:rsid w:val="00BA7631"/>
    <w:rsid w:val="00BA7695"/>
    <w:rsid w:val="00BB0201"/>
    <w:rsid w:val="00BB0580"/>
    <w:rsid w:val="00BB05CC"/>
    <w:rsid w:val="00BB1A16"/>
    <w:rsid w:val="00BB2642"/>
    <w:rsid w:val="00BB271D"/>
    <w:rsid w:val="00BB2C80"/>
    <w:rsid w:val="00BB3802"/>
    <w:rsid w:val="00BB5FB9"/>
    <w:rsid w:val="00BC0049"/>
    <w:rsid w:val="00BC086A"/>
    <w:rsid w:val="00BC2064"/>
    <w:rsid w:val="00BC209D"/>
    <w:rsid w:val="00BC38F9"/>
    <w:rsid w:val="00BC726E"/>
    <w:rsid w:val="00BD05A7"/>
    <w:rsid w:val="00BD1A56"/>
    <w:rsid w:val="00BD2407"/>
    <w:rsid w:val="00BD2548"/>
    <w:rsid w:val="00BD2685"/>
    <w:rsid w:val="00BD2A9C"/>
    <w:rsid w:val="00BD2F4B"/>
    <w:rsid w:val="00BD5375"/>
    <w:rsid w:val="00BD6917"/>
    <w:rsid w:val="00BD6A6A"/>
    <w:rsid w:val="00BD6FB6"/>
    <w:rsid w:val="00BE1288"/>
    <w:rsid w:val="00BE2478"/>
    <w:rsid w:val="00BE259E"/>
    <w:rsid w:val="00BE2DE9"/>
    <w:rsid w:val="00BE78F4"/>
    <w:rsid w:val="00BF0CFD"/>
    <w:rsid w:val="00BF1E24"/>
    <w:rsid w:val="00BF217F"/>
    <w:rsid w:val="00BF29D2"/>
    <w:rsid w:val="00BF34EC"/>
    <w:rsid w:val="00BF60ED"/>
    <w:rsid w:val="00C032AE"/>
    <w:rsid w:val="00C03E07"/>
    <w:rsid w:val="00C05C35"/>
    <w:rsid w:val="00C05E41"/>
    <w:rsid w:val="00C06C20"/>
    <w:rsid w:val="00C0711B"/>
    <w:rsid w:val="00C0744C"/>
    <w:rsid w:val="00C1067D"/>
    <w:rsid w:val="00C111E2"/>
    <w:rsid w:val="00C12450"/>
    <w:rsid w:val="00C13E78"/>
    <w:rsid w:val="00C14C96"/>
    <w:rsid w:val="00C15D5E"/>
    <w:rsid w:val="00C16078"/>
    <w:rsid w:val="00C167A5"/>
    <w:rsid w:val="00C17E41"/>
    <w:rsid w:val="00C17F15"/>
    <w:rsid w:val="00C20313"/>
    <w:rsid w:val="00C20CD7"/>
    <w:rsid w:val="00C212E3"/>
    <w:rsid w:val="00C21654"/>
    <w:rsid w:val="00C22667"/>
    <w:rsid w:val="00C233AF"/>
    <w:rsid w:val="00C2366D"/>
    <w:rsid w:val="00C249DC"/>
    <w:rsid w:val="00C25B54"/>
    <w:rsid w:val="00C25BC7"/>
    <w:rsid w:val="00C270C3"/>
    <w:rsid w:val="00C275DB"/>
    <w:rsid w:val="00C304BC"/>
    <w:rsid w:val="00C32C8E"/>
    <w:rsid w:val="00C32FDF"/>
    <w:rsid w:val="00C33242"/>
    <w:rsid w:val="00C348D9"/>
    <w:rsid w:val="00C36121"/>
    <w:rsid w:val="00C3655A"/>
    <w:rsid w:val="00C365ED"/>
    <w:rsid w:val="00C36722"/>
    <w:rsid w:val="00C40BD4"/>
    <w:rsid w:val="00C40E7E"/>
    <w:rsid w:val="00C4256D"/>
    <w:rsid w:val="00C4503E"/>
    <w:rsid w:val="00C4547A"/>
    <w:rsid w:val="00C45839"/>
    <w:rsid w:val="00C45D0E"/>
    <w:rsid w:val="00C47779"/>
    <w:rsid w:val="00C47A67"/>
    <w:rsid w:val="00C5050E"/>
    <w:rsid w:val="00C505B9"/>
    <w:rsid w:val="00C51496"/>
    <w:rsid w:val="00C51D61"/>
    <w:rsid w:val="00C528D2"/>
    <w:rsid w:val="00C53FAE"/>
    <w:rsid w:val="00C56DB9"/>
    <w:rsid w:val="00C574E5"/>
    <w:rsid w:val="00C601C5"/>
    <w:rsid w:val="00C616B5"/>
    <w:rsid w:val="00C61EBB"/>
    <w:rsid w:val="00C620D5"/>
    <w:rsid w:val="00C6296F"/>
    <w:rsid w:val="00C637B6"/>
    <w:rsid w:val="00C648A8"/>
    <w:rsid w:val="00C65350"/>
    <w:rsid w:val="00C67149"/>
    <w:rsid w:val="00C6774F"/>
    <w:rsid w:val="00C67B29"/>
    <w:rsid w:val="00C70C41"/>
    <w:rsid w:val="00C7287A"/>
    <w:rsid w:val="00C73F3B"/>
    <w:rsid w:val="00C80F9B"/>
    <w:rsid w:val="00C82CAF"/>
    <w:rsid w:val="00C83603"/>
    <w:rsid w:val="00C83D1D"/>
    <w:rsid w:val="00C83E75"/>
    <w:rsid w:val="00C84572"/>
    <w:rsid w:val="00C8752D"/>
    <w:rsid w:val="00C908D3"/>
    <w:rsid w:val="00C91016"/>
    <w:rsid w:val="00C91EDB"/>
    <w:rsid w:val="00C92202"/>
    <w:rsid w:val="00C93E16"/>
    <w:rsid w:val="00C95D3B"/>
    <w:rsid w:val="00C95E24"/>
    <w:rsid w:val="00C96E14"/>
    <w:rsid w:val="00CA0DB3"/>
    <w:rsid w:val="00CA18C9"/>
    <w:rsid w:val="00CA1FFC"/>
    <w:rsid w:val="00CA3251"/>
    <w:rsid w:val="00CA328D"/>
    <w:rsid w:val="00CA379D"/>
    <w:rsid w:val="00CA40CD"/>
    <w:rsid w:val="00CA47F2"/>
    <w:rsid w:val="00CA5049"/>
    <w:rsid w:val="00CA5E01"/>
    <w:rsid w:val="00CA7CC1"/>
    <w:rsid w:val="00CB1FAA"/>
    <w:rsid w:val="00CB3C5A"/>
    <w:rsid w:val="00CB48D4"/>
    <w:rsid w:val="00CB6933"/>
    <w:rsid w:val="00CB6B16"/>
    <w:rsid w:val="00CB6E3A"/>
    <w:rsid w:val="00CB7CE7"/>
    <w:rsid w:val="00CC0021"/>
    <w:rsid w:val="00CC0AF6"/>
    <w:rsid w:val="00CC3D9E"/>
    <w:rsid w:val="00CC4559"/>
    <w:rsid w:val="00CC500B"/>
    <w:rsid w:val="00CC5C02"/>
    <w:rsid w:val="00CC63AC"/>
    <w:rsid w:val="00CC6A84"/>
    <w:rsid w:val="00CD0AA6"/>
    <w:rsid w:val="00CD19AB"/>
    <w:rsid w:val="00CD1D84"/>
    <w:rsid w:val="00CD1DA8"/>
    <w:rsid w:val="00CD45EA"/>
    <w:rsid w:val="00CD64DE"/>
    <w:rsid w:val="00CD6C33"/>
    <w:rsid w:val="00CE160E"/>
    <w:rsid w:val="00CE32EE"/>
    <w:rsid w:val="00CE44C3"/>
    <w:rsid w:val="00CE4E5B"/>
    <w:rsid w:val="00CE6554"/>
    <w:rsid w:val="00CE6D19"/>
    <w:rsid w:val="00CE7A3C"/>
    <w:rsid w:val="00CF0F4D"/>
    <w:rsid w:val="00CF2193"/>
    <w:rsid w:val="00CF3D6E"/>
    <w:rsid w:val="00CF4CF1"/>
    <w:rsid w:val="00CF4D77"/>
    <w:rsid w:val="00CF644F"/>
    <w:rsid w:val="00CF6547"/>
    <w:rsid w:val="00CF6EB0"/>
    <w:rsid w:val="00CF6FF4"/>
    <w:rsid w:val="00D00812"/>
    <w:rsid w:val="00D01857"/>
    <w:rsid w:val="00D01CC0"/>
    <w:rsid w:val="00D01D08"/>
    <w:rsid w:val="00D0216B"/>
    <w:rsid w:val="00D024D0"/>
    <w:rsid w:val="00D026E0"/>
    <w:rsid w:val="00D038E2"/>
    <w:rsid w:val="00D04B77"/>
    <w:rsid w:val="00D103C2"/>
    <w:rsid w:val="00D10669"/>
    <w:rsid w:val="00D13B84"/>
    <w:rsid w:val="00D14261"/>
    <w:rsid w:val="00D1431E"/>
    <w:rsid w:val="00D15222"/>
    <w:rsid w:val="00D163DB"/>
    <w:rsid w:val="00D16D8C"/>
    <w:rsid w:val="00D16FBB"/>
    <w:rsid w:val="00D213BC"/>
    <w:rsid w:val="00D21657"/>
    <w:rsid w:val="00D21F14"/>
    <w:rsid w:val="00D246CE"/>
    <w:rsid w:val="00D24747"/>
    <w:rsid w:val="00D25936"/>
    <w:rsid w:val="00D25E33"/>
    <w:rsid w:val="00D263C5"/>
    <w:rsid w:val="00D26FCF"/>
    <w:rsid w:val="00D272A1"/>
    <w:rsid w:val="00D2779B"/>
    <w:rsid w:val="00D3063C"/>
    <w:rsid w:val="00D32B06"/>
    <w:rsid w:val="00D33B61"/>
    <w:rsid w:val="00D348F2"/>
    <w:rsid w:val="00D34BDF"/>
    <w:rsid w:val="00D354FC"/>
    <w:rsid w:val="00D412EF"/>
    <w:rsid w:val="00D42630"/>
    <w:rsid w:val="00D4352F"/>
    <w:rsid w:val="00D44119"/>
    <w:rsid w:val="00D459C0"/>
    <w:rsid w:val="00D45A79"/>
    <w:rsid w:val="00D46328"/>
    <w:rsid w:val="00D465D7"/>
    <w:rsid w:val="00D5166E"/>
    <w:rsid w:val="00D54647"/>
    <w:rsid w:val="00D55192"/>
    <w:rsid w:val="00D56064"/>
    <w:rsid w:val="00D61B60"/>
    <w:rsid w:val="00D66D71"/>
    <w:rsid w:val="00D672F3"/>
    <w:rsid w:val="00D67804"/>
    <w:rsid w:val="00D70D96"/>
    <w:rsid w:val="00D71C92"/>
    <w:rsid w:val="00D74862"/>
    <w:rsid w:val="00D760EA"/>
    <w:rsid w:val="00D76CEF"/>
    <w:rsid w:val="00D76D86"/>
    <w:rsid w:val="00D76F22"/>
    <w:rsid w:val="00D806C9"/>
    <w:rsid w:val="00D82014"/>
    <w:rsid w:val="00D826DA"/>
    <w:rsid w:val="00D829C5"/>
    <w:rsid w:val="00D83671"/>
    <w:rsid w:val="00D844C6"/>
    <w:rsid w:val="00D84AE0"/>
    <w:rsid w:val="00D84D39"/>
    <w:rsid w:val="00D8649B"/>
    <w:rsid w:val="00D872D6"/>
    <w:rsid w:val="00D9046C"/>
    <w:rsid w:val="00D90B51"/>
    <w:rsid w:val="00D91995"/>
    <w:rsid w:val="00D91FF5"/>
    <w:rsid w:val="00D931DE"/>
    <w:rsid w:val="00D94194"/>
    <w:rsid w:val="00D94387"/>
    <w:rsid w:val="00D95139"/>
    <w:rsid w:val="00D95BE8"/>
    <w:rsid w:val="00D96AB0"/>
    <w:rsid w:val="00D96CC8"/>
    <w:rsid w:val="00D97C57"/>
    <w:rsid w:val="00D97E8B"/>
    <w:rsid w:val="00DA05F7"/>
    <w:rsid w:val="00DA1580"/>
    <w:rsid w:val="00DA1605"/>
    <w:rsid w:val="00DA2C08"/>
    <w:rsid w:val="00DA2C3D"/>
    <w:rsid w:val="00DA348D"/>
    <w:rsid w:val="00DA3D1E"/>
    <w:rsid w:val="00DA4238"/>
    <w:rsid w:val="00DA43B3"/>
    <w:rsid w:val="00DA4739"/>
    <w:rsid w:val="00DA478E"/>
    <w:rsid w:val="00DA6266"/>
    <w:rsid w:val="00DA7745"/>
    <w:rsid w:val="00DB0C5C"/>
    <w:rsid w:val="00DB7E0C"/>
    <w:rsid w:val="00DC05A8"/>
    <w:rsid w:val="00DC0861"/>
    <w:rsid w:val="00DC13C6"/>
    <w:rsid w:val="00DC2084"/>
    <w:rsid w:val="00DC3215"/>
    <w:rsid w:val="00DC4194"/>
    <w:rsid w:val="00DC4E2E"/>
    <w:rsid w:val="00DC5B72"/>
    <w:rsid w:val="00DC7AB4"/>
    <w:rsid w:val="00DD02DE"/>
    <w:rsid w:val="00DD1028"/>
    <w:rsid w:val="00DD18F2"/>
    <w:rsid w:val="00DD233E"/>
    <w:rsid w:val="00DD3BEE"/>
    <w:rsid w:val="00DD490F"/>
    <w:rsid w:val="00DD5A99"/>
    <w:rsid w:val="00DD5C41"/>
    <w:rsid w:val="00DD7EF8"/>
    <w:rsid w:val="00DE18BC"/>
    <w:rsid w:val="00DE3488"/>
    <w:rsid w:val="00DE58FF"/>
    <w:rsid w:val="00DE6014"/>
    <w:rsid w:val="00DE61FD"/>
    <w:rsid w:val="00DE68DA"/>
    <w:rsid w:val="00DE698C"/>
    <w:rsid w:val="00DF01E8"/>
    <w:rsid w:val="00DF0808"/>
    <w:rsid w:val="00DF1B7A"/>
    <w:rsid w:val="00DF1F92"/>
    <w:rsid w:val="00DF207C"/>
    <w:rsid w:val="00DF2D9E"/>
    <w:rsid w:val="00DF3304"/>
    <w:rsid w:val="00DF3D97"/>
    <w:rsid w:val="00DF53D0"/>
    <w:rsid w:val="00DF5CAD"/>
    <w:rsid w:val="00DF5CF8"/>
    <w:rsid w:val="00DF7BC8"/>
    <w:rsid w:val="00E00188"/>
    <w:rsid w:val="00E00A8B"/>
    <w:rsid w:val="00E02065"/>
    <w:rsid w:val="00E025BE"/>
    <w:rsid w:val="00E03D07"/>
    <w:rsid w:val="00E0699D"/>
    <w:rsid w:val="00E10AD9"/>
    <w:rsid w:val="00E10CDF"/>
    <w:rsid w:val="00E15532"/>
    <w:rsid w:val="00E1604A"/>
    <w:rsid w:val="00E1641B"/>
    <w:rsid w:val="00E17698"/>
    <w:rsid w:val="00E2141C"/>
    <w:rsid w:val="00E22927"/>
    <w:rsid w:val="00E246B5"/>
    <w:rsid w:val="00E2480C"/>
    <w:rsid w:val="00E25FB5"/>
    <w:rsid w:val="00E317A9"/>
    <w:rsid w:val="00E353F3"/>
    <w:rsid w:val="00E354CB"/>
    <w:rsid w:val="00E35751"/>
    <w:rsid w:val="00E35B41"/>
    <w:rsid w:val="00E37C0F"/>
    <w:rsid w:val="00E405E9"/>
    <w:rsid w:val="00E41AE7"/>
    <w:rsid w:val="00E42081"/>
    <w:rsid w:val="00E42A2B"/>
    <w:rsid w:val="00E43B24"/>
    <w:rsid w:val="00E43E68"/>
    <w:rsid w:val="00E451F5"/>
    <w:rsid w:val="00E453EA"/>
    <w:rsid w:val="00E45A0F"/>
    <w:rsid w:val="00E46916"/>
    <w:rsid w:val="00E50514"/>
    <w:rsid w:val="00E513B1"/>
    <w:rsid w:val="00E51A42"/>
    <w:rsid w:val="00E52237"/>
    <w:rsid w:val="00E52968"/>
    <w:rsid w:val="00E541CC"/>
    <w:rsid w:val="00E54C14"/>
    <w:rsid w:val="00E55437"/>
    <w:rsid w:val="00E55C4B"/>
    <w:rsid w:val="00E57CCD"/>
    <w:rsid w:val="00E57DF3"/>
    <w:rsid w:val="00E61587"/>
    <w:rsid w:val="00E61BD6"/>
    <w:rsid w:val="00E6286B"/>
    <w:rsid w:val="00E629EF"/>
    <w:rsid w:val="00E668B0"/>
    <w:rsid w:val="00E671A6"/>
    <w:rsid w:val="00E7024E"/>
    <w:rsid w:val="00E760C3"/>
    <w:rsid w:val="00E7691C"/>
    <w:rsid w:val="00E7727C"/>
    <w:rsid w:val="00E77716"/>
    <w:rsid w:val="00E812E1"/>
    <w:rsid w:val="00E82244"/>
    <w:rsid w:val="00E82684"/>
    <w:rsid w:val="00E833AE"/>
    <w:rsid w:val="00E83670"/>
    <w:rsid w:val="00E85A38"/>
    <w:rsid w:val="00E860BD"/>
    <w:rsid w:val="00E86610"/>
    <w:rsid w:val="00E86736"/>
    <w:rsid w:val="00E905CC"/>
    <w:rsid w:val="00E90EE4"/>
    <w:rsid w:val="00E91CEE"/>
    <w:rsid w:val="00E93ED6"/>
    <w:rsid w:val="00E965B7"/>
    <w:rsid w:val="00E966E6"/>
    <w:rsid w:val="00E969AE"/>
    <w:rsid w:val="00EA11E3"/>
    <w:rsid w:val="00EA1768"/>
    <w:rsid w:val="00EA272D"/>
    <w:rsid w:val="00EA2CEE"/>
    <w:rsid w:val="00EA43C5"/>
    <w:rsid w:val="00EA479F"/>
    <w:rsid w:val="00EA5282"/>
    <w:rsid w:val="00EA65C2"/>
    <w:rsid w:val="00EB0B47"/>
    <w:rsid w:val="00EB3977"/>
    <w:rsid w:val="00EB3FCD"/>
    <w:rsid w:val="00EB5CC0"/>
    <w:rsid w:val="00EB767B"/>
    <w:rsid w:val="00EB79F5"/>
    <w:rsid w:val="00EC0CA8"/>
    <w:rsid w:val="00EC4FA2"/>
    <w:rsid w:val="00EC55AF"/>
    <w:rsid w:val="00EC5670"/>
    <w:rsid w:val="00EC67AC"/>
    <w:rsid w:val="00EC695A"/>
    <w:rsid w:val="00ED13EB"/>
    <w:rsid w:val="00ED249D"/>
    <w:rsid w:val="00ED300E"/>
    <w:rsid w:val="00ED336C"/>
    <w:rsid w:val="00ED54CB"/>
    <w:rsid w:val="00EE0C65"/>
    <w:rsid w:val="00EE379E"/>
    <w:rsid w:val="00EE38CA"/>
    <w:rsid w:val="00EE4E9E"/>
    <w:rsid w:val="00EE5022"/>
    <w:rsid w:val="00EE64AD"/>
    <w:rsid w:val="00EE7456"/>
    <w:rsid w:val="00EF0A29"/>
    <w:rsid w:val="00EF31D8"/>
    <w:rsid w:val="00EF3CFB"/>
    <w:rsid w:val="00EF6EDD"/>
    <w:rsid w:val="00EF6F10"/>
    <w:rsid w:val="00EF7898"/>
    <w:rsid w:val="00F001ED"/>
    <w:rsid w:val="00F00731"/>
    <w:rsid w:val="00F017E4"/>
    <w:rsid w:val="00F02B78"/>
    <w:rsid w:val="00F03B95"/>
    <w:rsid w:val="00F05709"/>
    <w:rsid w:val="00F05CD8"/>
    <w:rsid w:val="00F07EDA"/>
    <w:rsid w:val="00F07FA6"/>
    <w:rsid w:val="00F12FCE"/>
    <w:rsid w:val="00F15603"/>
    <w:rsid w:val="00F16F40"/>
    <w:rsid w:val="00F1724B"/>
    <w:rsid w:val="00F203D6"/>
    <w:rsid w:val="00F2147D"/>
    <w:rsid w:val="00F21D36"/>
    <w:rsid w:val="00F21F75"/>
    <w:rsid w:val="00F24B21"/>
    <w:rsid w:val="00F25884"/>
    <w:rsid w:val="00F30780"/>
    <w:rsid w:val="00F32101"/>
    <w:rsid w:val="00F32BBC"/>
    <w:rsid w:val="00F32CCD"/>
    <w:rsid w:val="00F3301F"/>
    <w:rsid w:val="00F34225"/>
    <w:rsid w:val="00F3586C"/>
    <w:rsid w:val="00F3650A"/>
    <w:rsid w:val="00F370A6"/>
    <w:rsid w:val="00F373EA"/>
    <w:rsid w:val="00F37C3F"/>
    <w:rsid w:val="00F406B2"/>
    <w:rsid w:val="00F42CED"/>
    <w:rsid w:val="00F452D8"/>
    <w:rsid w:val="00F46C29"/>
    <w:rsid w:val="00F50A1B"/>
    <w:rsid w:val="00F51126"/>
    <w:rsid w:val="00F52829"/>
    <w:rsid w:val="00F52F0A"/>
    <w:rsid w:val="00F55909"/>
    <w:rsid w:val="00F55F25"/>
    <w:rsid w:val="00F55FA4"/>
    <w:rsid w:val="00F56E9B"/>
    <w:rsid w:val="00F57AD0"/>
    <w:rsid w:val="00F57B55"/>
    <w:rsid w:val="00F57DA2"/>
    <w:rsid w:val="00F632DA"/>
    <w:rsid w:val="00F63A49"/>
    <w:rsid w:val="00F63D40"/>
    <w:rsid w:val="00F6637F"/>
    <w:rsid w:val="00F6767D"/>
    <w:rsid w:val="00F725F4"/>
    <w:rsid w:val="00F758B7"/>
    <w:rsid w:val="00F77048"/>
    <w:rsid w:val="00F771BC"/>
    <w:rsid w:val="00F77BA9"/>
    <w:rsid w:val="00F80CBF"/>
    <w:rsid w:val="00F81679"/>
    <w:rsid w:val="00F82169"/>
    <w:rsid w:val="00F8366E"/>
    <w:rsid w:val="00F8387E"/>
    <w:rsid w:val="00F83F95"/>
    <w:rsid w:val="00F85010"/>
    <w:rsid w:val="00F851A0"/>
    <w:rsid w:val="00F859DB"/>
    <w:rsid w:val="00F85EAD"/>
    <w:rsid w:val="00F92280"/>
    <w:rsid w:val="00F931A9"/>
    <w:rsid w:val="00F936EC"/>
    <w:rsid w:val="00F942C4"/>
    <w:rsid w:val="00F96759"/>
    <w:rsid w:val="00F96BDF"/>
    <w:rsid w:val="00F972F1"/>
    <w:rsid w:val="00FA0EAA"/>
    <w:rsid w:val="00FA129E"/>
    <w:rsid w:val="00FA45E6"/>
    <w:rsid w:val="00FB0274"/>
    <w:rsid w:val="00FB0A68"/>
    <w:rsid w:val="00FB0E60"/>
    <w:rsid w:val="00FB158E"/>
    <w:rsid w:val="00FB2027"/>
    <w:rsid w:val="00FB20D2"/>
    <w:rsid w:val="00FB676C"/>
    <w:rsid w:val="00FB6D72"/>
    <w:rsid w:val="00FB756B"/>
    <w:rsid w:val="00FC33F3"/>
    <w:rsid w:val="00FC4181"/>
    <w:rsid w:val="00FC4587"/>
    <w:rsid w:val="00FD02D0"/>
    <w:rsid w:val="00FD1F03"/>
    <w:rsid w:val="00FD4049"/>
    <w:rsid w:val="00FD4DB6"/>
    <w:rsid w:val="00FD5053"/>
    <w:rsid w:val="00FD54B4"/>
    <w:rsid w:val="00FE0954"/>
    <w:rsid w:val="00FE272B"/>
    <w:rsid w:val="00FE29CD"/>
    <w:rsid w:val="00FE2BE8"/>
    <w:rsid w:val="00FE45E6"/>
    <w:rsid w:val="00FE4F16"/>
    <w:rsid w:val="00FE570B"/>
    <w:rsid w:val="00FF04FC"/>
    <w:rsid w:val="00FF083C"/>
    <w:rsid w:val="00FF0D24"/>
    <w:rsid w:val="00FF0F8B"/>
    <w:rsid w:val="00FF21D6"/>
    <w:rsid w:val="00FF2329"/>
    <w:rsid w:val="00FF5034"/>
    <w:rsid w:val="00FF6E6F"/>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0BF48E37"/>
  <w15:docId w15:val="{97B82923-B44F-4A72-89B8-7087F560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lang w:eastAsia="ar-SA"/>
    </w:rPr>
  </w:style>
  <w:style w:type="paragraph" w:styleId="Heading1">
    <w:name w:val="heading 1"/>
    <w:basedOn w:val="Normal"/>
    <w:next w:val="Normal"/>
    <w:qFormat/>
    <w:pPr>
      <w:keepNext/>
      <w:numPr>
        <w:numId w:val="1"/>
      </w:numPr>
      <w:textAlignment w:val="auto"/>
      <w:outlineLvl w:val="0"/>
    </w:pPr>
    <w:rPr>
      <w:rFonts w:ascii="Arial" w:eastAsia="Arial Unicode MS" w:hAnsi="Arial"/>
      <w:sz w:val="24"/>
    </w:rPr>
  </w:style>
  <w:style w:type="paragraph" w:styleId="Heading3">
    <w:name w:val="heading 3"/>
    <w:basedOn w:val="Normal"/>
    <w:next w:val="Normal"/>
    <w:qFormat/>
    <w:pPr>
      <w:keepNext/>
      <w:numPr>
        <w:ilvl w:val="2"/>
        <w:numId w:val="1"/>
      </w:numPr>
      <w:textAlignment w:val="auto"/>
      <w:outlineLvl w:val="2"/>
    </w:pPr>
    <w:rPr>
      <w:rFonts w:ascii="Arial" w:eastAsia="Arial Unicode MS" w:hAnsi="Arial"/>
      <w:sz w:val="24"/>
      <w:u w:val="single"/>
    </w:rPr>
  </w:style>
  <w:style w:type="paragraph" w:styleId="Heading5">
    <w:name w:val="heading 5"/>
    <w:basedOn w:val="Normal"/>
    <w:next w:val="Normal"/>
    <w:qFormat/>
    <w:pPr>
      <w:keepNext/>
      <w:numPr>
        <w:ilvl w:val="4"/>
        <w:numId w:val="1"/>
      </w:numPr>
      <w:jc w:val="center"/>
      <w:textAlignment w:val="auto"/>
      <w:outlineLvl w:val="4"/>
    </w:pPr>
    <w:rPr>
      <w:rFonts w:ascii="Arial" w:eastAsia="Arial Unicode MS"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color w:val="auto"/>
    </w:rPr>
  </w:style>
  <w:style w:type="character" w:customStyle="1" w:styleId="WW8Num3z1">
    <w:name w:val="WW8Num3z1"/>
    <w:rPr>
      <w:rFonts w:ascii="Wingdings" w:hAnsi="Wingdings"/>
      <w:color w:val="auto"/>
    </w:rPr>
  </w:style>
  <w:style w:type="character" w:customStyle="1" w:styleId="WW8Num4z0">
    <w:name w:val="WW8Num4z0"/>
    <w:rPr>
      <w:color w:val="auto"/>
    </w:rPr>
  </w:style>
  <w:style w:type="character" w:customStyle="1" w:styleId="WW8Num4z1">
    <w:name w:val="WW8Num4z1"/>
    <w:rPr>
      <w:rFonts w:ascii="Symbol" w:hAnsi="Symbol"/>
      <w:color w:val="auto"/>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color w:val="auto"/>
    </w:rPr>
  </w:style>
  <w:style w:type="character" w:customStyle="1" w:styleId="WW8Num12z1">
    <w:name w:val="WW8Num12z1"/>
    <w:rPr>
      <w:rFonts w:ascii="Wingdings" w:hAnsi="Wingdings"/>
      <w:color w:val="auto"/>
    </w:rPr>
  </w:style>
  <w:style w:type="character" w:customStyle="1" w:styleId="WW-DefaultParagraphFont">
    <w:name w:val="WW-Default Paragraph Font"/>
  </w:style>
  <w:style w:type="character" w:customStyle="1" w:styleId="bodystyle10">
    <w:name w:val="bodystyle10"/>
    <w:basedOn w:val="WW-DefaultParagraphFont"/>
  </w:style>
  <w:style w:type="character" w:customStyle="1" w:styleId="p6">
    <w:name w:val="p6"/>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sz w:val="24"/>
      <w:szCs w:val="24"/>
    </w:rPr>
  </w:style>
  <w:style w:type="paragraph" w:customStyle="1" w:styleId="Index">
    <w:name w:val="Index"/>
    <w:basedOn w:val="Normal"/>
    <w:pPr>
      <w:suppressLineNumbers/>
    </w:pPr>
    <w:rPr>
      <w:rFonts w:ascii="Arial" w:hAnsi="Arial" w:cs="Mangal"/>
    </w:rPr>
  </w:style>
  <w:style w:type="paragraph" w:styleId="Footer">
    <w:name w:val="footer"/>
    <w:basedOn w:val="Normal"/>
    <w:link w:val="FooterChar"/>
    <w:uiPriority w:val="99"/>
    <w:pPr>
      <w:tabs>
        <w:tab w:val="center" w:pos="4320"/>
        <w:tab w:val="right" w:pos="8640"/>
      </w:tabs>
      <w:textAlignment w:val="auto"/>
    </w:pPr>
  </w:style>
  <w:style w:type="paragraph" w:styleId="BodyText2">
    <w:name w:val="Body Text 2"/>
    <w:basedOn w:val="Normal"/>
    <w:pPr>
      <w:spacing w:line="360" w:lineRule="auto"/>
      <w:textAlignment w:val="auto"/>
    </w:pPr>
    <w:rPr>
      <w:rFonts w:ascii="Arial" w:hAnsi="Arial" w:cs="Arial"/>
      <w:color w:val="000000"/>
      <w:sz w:val="26"/>
      <w:szCs w:val="26"/>
    </w:rPr>
  </w:style>
  <w:style w:type="paragraph" w:customStyle="1" w:styleId="a">
    <w:name w:val="_"/>
    <w:basedOn w:val="Normal"/>
    <w:pPr>
      <w:widowControl w:val="0"/>
      <w:tabs>
        <w:tab w:val="left" w:pos="0"/>
        <w:tab w:val="left" w:pos="360"/>
      </w:tabs>
      <w:overflowPunct/>
      <w:ind w:left="739" w:hanging="379"/>
      <w:textAlignment w:val="auto"/>
    </w:pPr>
    <w:rPr>
      <w:rFonts w:ascii="Times" w:hAnsi="Times"/>
      <w:szCs w:val="24"/>
    </w:rPr>
  </w:style>
  <w:style w:type="paragraph" w:styleId="NormalWeb">
    <w:name w:val="Normal (Web)"/>
    <w:basedOn w:val="Normal"/>
    <w:uiPriority w:val="99"/>
    <w:pPr>
      <w:overflowPunct/>
      <w:autoSpaceDE/>
      <w:spacing w:before="280" w:after="280"/>
      <w:textAlignment w:val="auto"/>
    </w:pPr>
    <w:rPr>
      <w:rFonts w:eastAsia="SimSun"/>
      <w:sz w:val="24"/>
      <w:szCs w:val="24"/>
    </w:rPr>
  </w:style>
  <w:style w:type="paragraph" w:styleId="Header">
    <w:name w:val="header"/>
    <w:basedOn w:val="Normal"/>
    <w:pPr>
      <w:tabs>
        <w:tab w:val="center" w:pos="4320"/>
        <w:tab w:val="right" w:pos="8640"/>
      </w:tabs>
    </w:pPr>
  </w:style>
  <w:style w:type="paragraph" w:styleId="BodyText3">
    <w:name w:val="Body Text 3"/>
    <w:basedOn w:val="Normal"/>
    <w:pPr>
      <w:spacing w:after="120"/>
    </w:pPr>
    <w:rPr>
      <w:sz w:val="16"/>
      <w:szCs w:val="16"/>
    </w:rPr>
  </w:style>
  <w:style w:type="paragraph" w:customStyle="1" w:styleId="Framecontents">
    <w:name w:val="Frame contents"/>
    <w:basedOn w:val="BodyText"/>
  </w:style>
  <w:style w:type="paragraph" w:styleId="BalloonText">
    <w:name w:val="Balloon Text"/>
    <w:basedOn w:val="Normal"/>
    <w:semiHidden/>
    <w:rsid w:val="00BE78F4"/>
    <w:rPr>
      <w:rFonts w:ascii="Tahoma" w:hAnsi="Tahoma" w:cs="Tahoma"/>
      <w:sz w:val="16"/>
      <w:szCs w:val="16"/>
    </w:rPr>
  </w:style>
  <w:style w:type="paragraph" w:customStyle="1" w:styleId="Style1">
    <w:name w:val="Style1"/>
    <w:basedOn w:val="Normal"/>
    <w:next w:val="Normal"/>
    <w:rsid w:val="00AD37CA"/>
    <w:pPr>
      <w:jc w:val="both"/>
    </w:pPr>
    <w:rPr>
      <w:rFonts w:ascii="Arial" w:hAnsi="Arial" w:cs="Arial"/>
      <w:color w:val="000000"/>
      <w:sz w:val="24"/>
      <w:szCs w:val="24"/>
      <w:shd w:val="clear" w:color="auto" w:fill="C0C0C0"/>
    </w:rPr>
  </w:style>
  <w:style w:type="character" w:customStyle="1" w:styleId="FooterChar">
    <w:name w:val="Footer Char"/>
    <w:link w:val="Footer"/>
    <w:uiPriority w:val="99"/>
    <w:rsid w:val="005132D9"/>
    <w:rPr>
      <w:lang w:eastAsia="ar-SA"/>
    </w:rPr>
  </w:style>
  <w:style w:type="paragraph" w:styleId="ListParagraph">
    <w:name w:val="List Paragraph"/>
    <w:basedOn w:val="Normal"/>
    <w:uiPriority w:val="34"/>
    <w:qFormat/>
    <w:rsid w:val="006B1106"/>
    <w:pPr>
      <w:ind w:left="720"/>
      <w:contextualSpacing/>
    </w:pPr>
  </w:style>
  <w:style w:type="paragraph" w:styleId="Revision">
    <w:name w:val="Revision"/>
    <w:hidden/>
    <w:uiPriority w:val="99"/>
    <w:semiHidden/>
    <w:rsid w:val="00AE6AAE"/>
    <w:rPr>
      <w:lang w:eastAsia="ar-SA"/>
    </w:rPr>
  </w:style>
  <w:style w:type="character" w:styleId="CommentReference">
    <w:name w:val="annotation reference"/>
    <w:basedOn w:val="DefaultParagraphFont"/>
    <w:uiPriority w:val="99"/>
    <w:semiHidden/>
    <w:unhideWhenUsed/>
    <w:rsid w:val="0072555A"/>
    <w:rPr>
      <w:sz w:val="16"/>
      <w:szCs w:val="16"/>
    </w:rPr>
  </w:style>
  <w:style w:type="paragraph" w:styleId="CommentText">
    <w:name w:val="annotation text"/>
    <w:basedOn w:val="Normal"/>
    <w:link w:val="CommentTextChar"/>
    <w:uiPriority w:val="99"/>
    <w:semiHidden/>
    <w:unhideWhenUsed/>
    <w:rsid w:val="0072555A"/>
  </w:style>
  <w:style w:type="character" w:customStyle="1" w:styleId="CommentTextChar">
    <w:name w:val="Comment Text Char"/>
    <w:basedOn w:val="DefaultParagraphFont"/>
    <w:link w:val="CommentText"/>
    <w:uiPriority w:val="99"/>
    <w:semiHidden/>
    <w:rsid w:val="0072555A"/>
    <w:rPr>
      <w:lang w:eastAsia="ar-SA"/>
    </w:rPr>
  </w:style>
  <w:style w:type="paragraph" w:styleId="CommentSubject">
    <w:name w:val="annotation subject"/>
    <w:basedOn w:val="CommentText"/>
    <w:next w:val="CommentText"/>
    <w:link w:val="CommentSubjectChar"/>
    <w:uiPriority w:val="99"/>
    <w:semiHidden/>
    <w:unhideWhenUsed/>
    <w:rsid w:val="0072555A"/>
    <w:rPr>
      <w:b/>
      <w:bCs/>
    </w:rPr>
  </w:style>
  <w:style w:type="character" w:customStyle="1" w:styleId="CommentSubjectChar">
    <w:name w:val="Comment Subject Char"/>
    <w:basedOn w:val="CommentTextChar"/>
    <w:link w:val="CommentSubject"/>
    <w:uiPriority w:val="99"/>
    <w:semiHidden/>
    <w:rsid w:val="0072555A"/>
    <w:rPr>
      <w:b/>
      <w:bCs/>
      <w:lang w:eastAsia="ar-SA"/>
    </w:rPr>
  </w:style>
  <w:style w:type="paragraph" w:styleId="FootnoteText">
    <w:name w:val="footnote text"/>
    <w:basedOn w:val="Normal"/>
    <w:link w:val="FootnoteTextChar"/>
    <w:uiPriority w:val="99"/>
    <w:semiHidden/>
    <w:unhideWhenUsed/>
    <w:rsid w:val="00C14C96"/>
  </w:style>
  <w:style w:type="character" w:customStyle="1" w:styleId="FootnoteTextChar">
    <w:name w:val="Footnote Text Char"/>
    <w:basedOn w:val="DefaultParagraphFont"/>
    <w:link w:val="FootnoteText"/>
    <w:uiPriority w:val="99"/>
    <w:semiHidden/>
    <w:rsid w:val="00C14C96"/>
    <w:rPr>
      <w:lang w:eastAsia="ar-SA"/>
    </w:rPr>
  </w:style>
  <w:style w:type="character" w:styleId="FootnoteReference">
    <w:name w:val="footnote reference"/>
    <w:basedOn w:val="DefaultParagraphFont"/>
    <w:uiPriority w:val="99"/>
    <w:semiHidden/>
    <w:unhideWhenUsed/>
    <w:rsid w:val="00C14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4328">
      <w:bodyDiv w:val="1"/>
      <w:marLeft w:val="0"/>
      <w:marRight w:val="0"/>
      <w:marTop w:val="0"/>
      <w:marBottom w:val="0"/>
      <w:divBdr>
        <w:top w:val="none" w:sz="0" w:space="0" w:color="auto"/>
        <w:left w:val="none" w:sz="0" w:space="0" w:color="auto"/>
        <w:bottom w:val="none" w:sz="0" w:space="0" w:color="auto"/>
        <w:right w:val="none" w:sz="0" w:space="0" w:color="auto"/>
      </w:divBdr>
    </w:div>
    <w:div w:id="112331607">
      <w:bodyDiv w:val="1"/>
      <w:marLeft w:val="0"/>
      <w:marRight w:val="0"/>
      <w:marTop w:val="0"/>
      <w:marBottom w:val="0"/>
      <w:divBdr>
        <w:top w:val="none" w:sz="0" w:space="0" w:color="auto"/>
        <w:left w:val="none" w:sz="0" w:space="0" w:color="auto"/>
        <w:bottom w:val="none" w:sz="0" w:space="0" w:color="auto"/>
        <w:right w:val="none" w:sz="0" w:space="0" w:color="auto"/>
      </w:divBdr>
    </w:div>
    <w:div w:id="330642321">
      <w:bodyDiv w:val="1"/>
      <w:marLeft w:val="0"/>
      <w:marRight w:val="0"/>
      <w:marTop w:val="0"/>
      <w:marBottom w:val="0"/>
      <w:divBdr>
        <w:top w:val="none" w:sz="0" w:space="0" w:color="auto"/>
        <w:left w:val="none" w:sz="0" w:space="0" w:color="auto"/>
        <w:bottom w:val="none" w:sz="0" w:space="0" w:color="auto"/>
        <w:right w:val="none" w:sz="0" w:space="0" w:color="auto"/>
      </w:divBdr>
    </w:div>
    <w:div w:id="470244367">
      <w:bodyDiv w:val="1"/>
      <w:marLeft w:val="0"/>
      <w:marRight w:val="0"/>
      <w:marTop w:val="0"/>
      <w:marBottom w:val="0"/>
      <w:divBdr>
        <w:top w:val="none" w:sz="0" w:space="0" w:color="auto"/>
        <w:left w:val="none" w:sz="0" w:space="0" w:color="auto"/>
        <w:bottom w:val="none" w:sz="0" w:space="0" w:color="auto"/>
        <w:right w:val="none" w:sz="0" w:space="0" w:color="auto"/>
      </w:divBdr>
    </w:div>
    <w:div w:id="515048291">
      <w:bodyDiv w:val="1"/>
      <w:marLeft w:val="0"/>
      <w:marRight w:val="0"/>
      <w:marTop w:val="0"/>
      <w:marBottom w:val="0"/>
      <w:divBdr>
        <w:top w:val="none" w:sz="0" w:space="0" w:color="auto"/>
        <w:left w:val="none" w:sz="0" w:space="0" w:color="auto"/>
        <w:bottom w:val="none" w:sz="0" w:space="0" w:color="auto"/>
        <w:right w:val="none" w:sz="0" w:space="0" w:color="auto"/>
      </w:divBdr>
    </w:div>
    <w:div w:id="527915114">
      <w:bodyDiv w:val="1"/>
      <w:marLeft w:val="0"/>
      <w:marRight w:val="0"/>
      <w:marTop w:val="0"/>
      <w:marBottom w:val="0"/>
      <w:divBdr>
        <w:top w:val="none" w:sz="0" w:space="0" w:color="auto"/>
        <w:left w:val="none" w:sz="0" w:space="0" w:color="auto"/>
        <w:bottom w:val="none" w:sz="0" w:space="0" w:color="auto"/>
        <w:right w:val="none" w:sz="0" w:space="0" w:color="auto"/>
      </w:divBdr>
    </w:div>
    <w:div w:id="654574422">
      <w:bodyDiv w:val="1"/>
      <w:marLeft w:val="0"/>
      <w:marRight w:val="0"/>
      <w:marTop w:val="0"/>
      <w:marBottom w:val="0"/>
      <w:divBdr>
        <w:top w:val="none" w:sz="0" w:space="0" w:color="auto"/>
        <w:left w:val="none" w:sz="0" w:space="0" w:color="auto"/>
        <w:bottom w:val="none" w:sz="0" w:space="0" w:color="auto"/>
        <w:right w:val="none" w:sz="0" w:space="0" w:color="auto"/>
      </w:divBdr>
    </w:div>
    <w:div w:id="1302157469">
      <w:bodyDiv w:val="1"/>
      <w:marLeft w:val="0"/>
      <w:marRight w:val="0"/>
      <w:marTop w:val="0"/>
      <w:marBottom w:val="0"/>
      <w:divBdr>
        <w:top w:val="none" w:sz="0" w:space="0" w:color="auto"/>
        <w:left w:val="none" w:sz="0" w:space="0" w:color="auto"/>
        <w:bottom w:val="none" w:sz="0" w:space="0" w:color="auto"/>
        <w:right w:val="none" w:sz="0" w:space="0" w:color="auto"/>
      </w:divBdr>
    </w:div>
    <w:div w:id="1340230900">
      <w:bodyDiv w:val="1"/>
      <w:marLeft w:val="0"/>
      <w:marRight w:val="0"/>
      <w:marTop w:val="0"/>
      <w:marBottom w:val="0"/>
      <w:divBdr>
        <w:top w:val="none" w:sz="0" w:space="0" w:color="auto"/>
        <w:left w:val="none" w:sz="0" w:space="0" w:color="auto"/>
        <w:bottom w:val="none" w:sz="0" w:space="0" w:color="auto"/>
        <w:right w:val="none" w:sz="0" w:space="0" w:color="auto"/>
      </w:divBdr>
    </w:div>
    <w:div w:id="1420368725">
      <w:bodyDiv w:val="1"/>
      <w:marLeft w:val="0"/>
      <w:marRight w:val="0"/>
      <w:marTop w:val="0"/>
      <w:marBottom w:val="0"/>
      <w:divBdr>
        <w:top w:val="none" w:sz="0" w:space="0" w:color="auto"/>
        <w:left w:val="none" w:sz="0" w:space="0" w:color="auto"/>
        <w:bottom w:val="none" w:sz="0" w:space="0" w:color="auto"/>
        <w:right w:val="none" w:sz="0" w:space="0" w:color="auto"/>
      </w:divBdr>
    </w:div>
    <w:div w:id="1538080467">
      <w:bodyDiv w:val="1"/>
      <w:marLeft w:val="0"/>
      <w:marRight w:val="0"/>
      <w:marTop w:val="0"/>
      <w:marBottom w:val="0"/>
      <w:divBdr>
        <w:top w:val="none" w:sz="0" w:space="0" w:color="auto"/>
        <w:left w:val="none" w:sz="0" w:space="0" w:color="auto"/>
        <w:bottom w:val="none" w:sz="0" w:space="0" w:color="auto"/>
        <w:right w:val="none" w:sz="0" w:space="0" w:color="auto"/>
      </w:divBdr>
    </w:div>
    <w:div w:id="1657102025">
      <w:bodyDiv w:val="1"/>
      <w:marLeft w:val="0"/>
      <w:marRight w:val="0"/>
      <w:marTop w:val="0"/>
      <w:marBottom w:val="0"/>
      <w:divBdr>
        <w:top w:val="none" w:sz="0" w:space="0" w:color="auto"/>
        <w:left w:val="none" w:sz="0" w:space="0" w:color="auto"/>
        <w:bottom w:val="none" w:sz="0" w:space="0" w:color="auto"/>
        <w:right w:val="none" w:sz="0" w:space="0" w:color="auto"/>
      </w:divBdr>
    </w:div>
    <w:div w:id="1845124407">
      <w:bodyDiv w:val="1"/>
      <w:marLeft w:val="0"/>
      <w:marRight w:val="0"/>
      <w:marTop w:val="0"/>
      <w:marBottom w:val="0"/>
      <w:divBdr>
        <w:top w:val="none" w:sz="0" w:space="0" w:color="auto"/>
        <w:left w:val="none" w:sz="0" w:space="0" w:color="auto"/>
        <w:bottom w:val="none" w:sz="0" w:space="0" w:color="auto"/>
        <w:right w:val="none" w:sz="0" w:space="0" w:color="auto"/>
      </w:divBdr>
    </w:div>
    <w:div w:id="19862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7D4E-A441-4F2B-80ED-8ED763EF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7B37227D</Template>
  <TotalTime>0</TotalTime>
  <Pages>20</Pages>
  <Words>5014</Words>
  <Characters>27783</Characters>
  <Application>Microsoft Office Word</Application>
  <DocSecurity>0</DocSecurity>
  <Lines>731</Lines>
  <Paragraphs>341</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Paulina Nunez</dc:creator>
  <cp:lastModifiedBy>Paulina Nunez</cp:lastModifiedBy>
  <cp:revision>2</cp:revision>
  <cp:lastPrinted>2018-02-13T19:26:00Z</cp:lastPrinted>
  <dcterms:created xsi:type="dcterms:W3CDTF">2018-06-04T21:49:00Z</dcterms:created>
  <dcterms:modified xsi:type="dcterms:W3CDTF">2018-06-04T21:49:00Z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